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1CE" w:rsidRDefault="001111CE">
      <w:pPr>
        <w:pStyle w:val="Standard"/>
        <w:jc w:val="center"/>
      </w:pPr>
    </w:p>
    <w:p w:rsidR="001111CE" w:rsidRDefault="0073382D">
      <w:pPr>
        <w:pStyle w:val="Standard"/>
        <w:jc w:val="center"/>
      </w:pPr>
      <w:r>
        <w:rPr>
          <w:noProof/>
          <w:lang w:eastAsia="it-IT" w:bidi="ar-SA"/>
        </w:rPr>
        <w:drawing>
          <wp:anchor distT="0" distB="0" distL="114300" distR="114300" simplePos="0" relativeHeight="251658240" behindDoc="0" locked="0" layoutInCell="1" allowOverlap="1">
            <wp:simplePos x="0" y="0"/>
            <wp:positionH relativeFrom="column">
              <wp:posOffset>2021756</wp:posOffset>
            </wp:positionH>
            <wp:positionV relativeFrom="paragraph">
              <wp:posOffset>14758</wp:posOffset>
            </wp:positionV>
            <wp:extent cx="2076483" cy="2038316"/>
            <wp:effectExtent l="0" t="0" r="0" b="34"/>
            <wp:wrapTopAndBottom/>
            <wp:docPr id="1"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076483" cy="2038316"/>
                    </a:xfrm>
                    <a:prstGeom prst="rect">
                      <a:avLst/>
                    </a:prstGeom>
                    <a:noFill/>
                    <a:ln>
                      <a:noFill/>
                      <a:prstDash/>
                    </a:ln>
                  </pic:spPr>
                </pic:pic>
              </a:graphicData>
            </a:graphic>
          </wp:anchor>
        </w:drawing>
      </w:r>
    </w:p>
    <w:p w:rsidR="001111CE" w:rsidRDefault="001111CE">
      <w:pPr>
        <w:pStyle w:val="Standard"/>
        <w:jc w:val="center"/>
      </w:pPr>
    </w:p>
    <w:p w:rsidR="001111CE" w:rsidRDefault="001111CE">
      <w:pPr>
        <w:pStyle w:val="Standard"/>
        <w:jc w:val="center"/>
      </w:pPr>
    </w:p>
    <w:p w:rsidR="001111CE" w:rsidRDefault="0073382D">
      <w:pPr>
        <w:pStyle w:val="Standard"/>
        <w:jc w:val="center"/>
      </w:pPr>
      <w:r>
        <w:t>UNIVERSITÀ DEGLI STUDI DI TORINO</w:t>
      </w:r>
    </w:p>
    <w:p w:rsidR="001111CE" w:rsidRDefault="001111CE">
      <w:pPr>
        <w:pStyle w:val="Standard"/>
        <w:jc w:val="center"/>
      </w:pPr>
    </w:p>
    <w:p w:rsidR="001111CE" w:rsidRDefault="0073382D">
      <w:pPr>
        <w:pStyle w:val="Standard"/>
        <w:jc w:val="center"/>
      </w:pPr>
      <w:r>
        <w:t>CORSO DI LAUREA IN SCIENZE DELL'EDUCAZIONE</w:t>
      </w:r>
    </w:p>
    <w:p w:rsidR="001111CE" w:rsidRDefault="001111CE">
      <w:pPr>
        <w:pStyle w:val="Standard"/>
      </w:pPr>
    </w:p>
    <w:p w:rsidR="001111CE" w:rsidRDefault="001111CE">
      <w:pPr>
        <w:pStyle w:val="Standard"/>
        <w:spacing w:line="360" w:lineRule="auto"/>
        <w:jc w:val="center"/>
        <w:rPr>
          <w:rFonts w:ascii="Calibri" w:hAnsi="Calibri" w:cs="Calibri"/>
          <w:szCs w:val="28"/>
        </w:rPr>
      </w:pPr>
    </w:p>
    <w:p w:rsidR="001111CE" w:rsidRDefault="001111CE">
      <w:pPr>
        <w:pStyle w:val="Standard"/>
        <w:spacing w:line="360" w:lineRule="auto"/>
        <w:jc w:val="center"/>
        <w:rPr>
          <w:rFonts w:ascii="Calibri" w:hAnsi="Calibri" w:cs="Calibri"/>
          <w:szCs w:val="28"/>
        </w:rPr>
      </w:pPr>
    </w:p>
    <w:p w:rsidR="001111CE" w:rsidRDefault="001111CE">
      <w:pPr>
        <w:pStyle w:val="Standard"/>
        <w:spacing w:line="360" w:lineRule="auto"/>
        <w:jc w:val="center"/>
        <w:rPr>
          <w:rFonts w:ascii="Calibri" w:hAnsi="Calibri" w:cs="Calibri"/>
          <w:szCs w:val="28"/>
        </w:rPr>
      </w:pPr>
    </w:p>
    <w:p w:rsidR="001111CE" w:rsidRDefault="0073382D">
      <w:pPr>
        <w:pStyle w:val="Standard"/>
        <w:jc w:val="center"/>
      </w:pPr>
      <w:r>
        <w:t>Anno accademico 2016/2017</w:t>
      </w:r>
    </w:p>
    <w:p w:rsidR="001111CE" w:rsidRDefault="001111CE">
      <w:pPr>
        <w:pStyle w:val="Standard"/>
        <w:jc w:val="center"/>
        <w:rPr>
          <w:sz w:val="20"/>
          <w:szCs w:val="20"/>
        </w:rPr>
      </w:pPr>
    </w:p>
    <w:p w:rsidR="001111CE" w:rsidRDefault="0073382D">
      <w:pPr>
        <w:pStyle w:val="Standard"/>
        <w:jc w:val="center"/>
      </w:pPr>
      <w:r>
        <w:t>Corso di Pedagogia Sperimentale</w:t>
      </w:r>
    </w:p>
    <w:p w:rsidR="001111CE" w:rsidRDefault="001111CE">
      <w:pPr>
        <w:pStyle w:val="Standard"/>
        <w:jc w:val="center"/>
        <w:rPr>
          <w:sz w:val="20"/>
          <w:szCs w:val="20"/>
        </w:rPr>
      </w:pPr>
    </w:p>
    <w:p w:rsidR="001111CE" w:rsidRDefault="0073382D">
      <w:pPr>
        <w:pStyle w:val="Standard"/>
        <w:jc w:val="center"/>
      </w:pPr>
      <w:r>
        <w:t>Prof. Roberto Trinchero</w:t>
      </w:r>
    </w:p>
    <w:p w:rsidR="001111CE" w:rsidRDefault="001111CE">
      <w:pPr>
        <w:pStyle w:val="Standard"/>
        <w:jc w:val="center"/>
      </w:pPr>
    </w:p>
    <w:p w:rsidR="001111CE" w:rsidRDefault="001111CE">
      <w:pPr>
        <w:pStyle w:val="Standard"/>
        <w:jc w:val="center"/>
      </w:pPr>
    </w:p>
    <w:p w:rsidR="001111CE" w:rsidRDefault="001111CE">
      <w:pPr>
        <w:pStyle w:val="Standard"/>
        <w:jc w:val="center"/>
      </w:pPr>
    </w:p>
    <w:p w:rsidR="001111CE" w:rsidRDefault="001111CE">
      <w:pPr>
        <w:pStyle w:val="Standard"/>
        <w:jc w:val="center"/>
      </w:pPr>
    </w:p>
    <w:p w:rsidR="001111CE" w:rsidRDefault="001111CE">
      <w:pPr>
        <w:pStyle w:val="Standard"/>
        <w:jc w:val="center"/>
      </w:pPr>
    </w:p>
    <w:p w:rsidR="001111CE" w:rsidRDefault="0073382D">
      <w:pPr>
        <w:pStyle w:val="Standard"/>
        <w:jc w:val="center"/>
      </w:pPr>
      <w:r>
        <w:t>Rapporto di ricerca empirica</w:t>
      </w:r>
    </w:p>
    <w:p w:rsidR="001111CE" w:rsidRDefault="001111CE">
      <w:pPr>
        <w:pStyle w:val="Standard"/>
        <w:jc w:val="center"/>
      </w:pPr>
    </w:p>
    <w:p w:rsidR="001111CE" w:rsidRDefault="001111CE">
      <w:pPr>
        <w:pStyle w:val="Standard"/>
        <w:jc w:val="center"/>
        <w:rPr>
          <w:b/>
          <w:bCs/>
        </w:rPr>
      </w:pPr>
    </w:p>
    <w:p w:rsidR="001111CE" w:rsidRDefault="0073382D">
      <w:pPr>
        <w:pStyle w:val="Standard"/>
        <w:jc w:val="center"/>
        <w:rPr>
          <w:b/>
          <w:bCs/>
          <w:sz w:val="32"/>
          <w:szCs w:val="32"/>
        </w:rPr>
      </w:pPr>
      <w:r>
        <w:rPr>
          <w:b/>
          <w:bCs/>
          <w:sz w:val="32"/>
          <w:szCs w:val="32"/>
        </w:rPr>
        <w:t>“   L’oggetto transizionale e lo sviluppo dell’autocontrollo   ”</w:t>
      </w:r>
    </w:p>
    <w:p w:rsidR="001111CE" w:rsidRDefault="001111CE">
      <w:pPr>
        <w:pStyle w:val="Standard"/>
        <w:jc w:val="center"/>
        <w:rPr>
          <w:b/>
          <w:bCs/>
        </w:rPr>
      </w:pPr>
    </w:p>
    <w:p w:rsidR="001111CE" w:rsidRDefault="001111CE">
      <w:pPr>
        <w:pStyle w:val="Standard"/>
        <w:jc w:val="center"/>
        <w:rPr>
          <w:b/>
          <w:bCs/>
        </w:rPr>
      </w:pPr>
    </w:p>
    <w:p w:rsidR="001111CE" w:rsidRDefault="001111CE">
      <w:pPr>
        <w:pStyle w:val="Standard"/>
        <w:jc w:val="center"/>
        <w:rPr>
          <w:b/>
          <w:bCs/>
        </w:rPr>
      </w:pPr>
    </w:p>
    <w:p w:rsidR="001111CE" w:rsidRDefault="0073382D">
      <w:pPr>
        <w:pStyle w:val="Standard"/>
        <w:jc w:val="center"/>
      </w:pPr>
      <w:r>
        <w:t>A cura di:</w:t>
      </w:r>
    </w:p>
    <w:p w:rsidR="001111CE" w:rsidRDefault="001111CE">
      <w:pPr>
        <w:pStyle w:val="Standard"/>
        <w:jc w:val="center"/>
      </w:pPr>
    </w:p>
    <w:p w:rsidR="001111CE" w:rsidRDefault="0073382D">
      <w:pPr>
        <w:pStyle w:val="Standard"/>
        <w:jc w:val="center"/>
      </w:pPr>
      <w:r>
        <w:t>Michela Pelazza</w:t>
      </w:r>
    </w:p>
    <w:p w:rsidR="001111CE" w:rsidRDefault="0073382D">
      <w:pPr>
        <w:pStyle w:val="Standard"/>
        <w:jc w:val="center"/>
      </w:pPr>
      <w:r>
        <w:t>Eleonora Valsania</w:t>
      </w:r>
    </w:p>
    <w:p w:rsidR="001111CE" w:rsidRDefault="001111CE">
      <w:pPr>
        <w:pStyle w:val="Standard"/>
        <w:jc w:val="center"/>
      </w:pPr>
    </w:p>
    <w:p w:rsidR="001111CE" w:rsidRDefault="001111CE">
      <w:pPr>
        <w:pStyle w:val="Standard"/>
        <w:jc w:val="both"/>
      </w:pPr>
    </w:p>
    <w:p w:rsidR="001111CE" w:rsidRDefault="001111CE">
      <w:pPr>
        <w:pStyle w:val="Standard"/>
        <w:jc w:val="both"/>
      </w:pPr>
    </w:p>
    <w:p w:rsidR="001111CE" w:rsidRDefault="001111CE">
      <w:pPr>
        <w:pStyle w:val="Standard"/>
        <w:jc w:val="both"/>
      </w:pPr>
    </w:p>
    <w:p w:rsidR="001111CE" w:rsidRDefault="001111CE">
      <w:pPr>
        <w:pStyle w:val="Standard"/>
        <w:jc w:val="both"/>
      </w:pPr>
    </w:p>
    <w:p w:rsidR="001111CE" w:rsidRDefault="001111CE">
      <w:pPr>
        <w:pStyle w:val="Standard"/>
        <w:jc w:val="both"/>
      </w:pPr>
    </w:p>
    <w:p w:rsidR="001111CE" w:rsidRDefault="001111CE">
      <w:pPr>
        <w:pStyle w:val="Standard"/>
        <w:jc w:val="both"/>
      </w:pPr>
    </w:p>
    <w:p w:rsidR="001111CE" w:rsidRDefault="001111CE">
      <w:pPr>
        <w:pStyle w:val="Standard"/>
        <w:jc w:val="both"/>
      </w:pPr>
    </w:p>
    <w:p w:rsidR="001111CE" w:rsidRDefault="0073382D" w:rsidP="0008576D">
      <w:pPr>
        <w:pStyle w:val="Titolo1"/>
        <w:jc w:val="both"/>
      </w:pPr>
      <w:r>
        <w:t>INDICE</w:t>
      </w:r>
    </w:p>
    <w:p w:rsidR="001111CE" w:rsidRDefault="001111CE" w:rsidP="0008576D">
      <w:pPr>
        <w:jc w:val="both"/>
      </w:pPr>
    </w:p>
    <w:p w:rsidR="001111CE" w:rsidRDefault="0073382D" w:rsidP="0008576D">
      <w:pPr>
        <w:pStyle w:val="Paragrafoelenco"/>
        <w:numPr>
          <w:ilvl w:val="0"/>
          <w:numId w:val="1"/>
        </w:numPr>
        <w:spacing w:line="360" w:lineRule="auto"/>
        <w:jc w:val="both"/>
      </w:pPr>
      <w:r>
        <w:t>PROBLEMA di RICERCA</w:t>
      </w:r>
      <w:r w:rsidR="00026043">
        <w:t xml:space="preserve"> …………………………………………………………</w:t>
      </w:r>
      <w:r w:rsidR="00CB51AA">
        <w:t xml:space="preserve"> Pa</w:t>
      </w:r>
      <w:r w:rsidR="00026043">
        <w:t>gina 3</w:t>
      </w:r>
    </w:p>
    <w:p w:rsidR="001111CE" w:rsidRDefault="0073382D" w:rsidP="0008576D">
      <w:pPr>
        <w:pStyle w:val="Paragrafoelenco"/>
        <w:numPr>
          <w:ilvl w:val="0"/>
          <w:numId w:val="1"/>
        </w:numPr>
        <w:spacing w:line="360" w:lineRule="auto"/>
        <w:jc w:val="both"/>
      </w:pPr>
      <w:r>
        <w:t>TEMA di RICERCA</w:t>
      </w:r>
      <w:r w:rsidR="00026043">
        <w:t xml:space="preserve"> ...</w:t>
      </w:r>
      <w:r w:rsidR="00CB51AA">
        <w:t xml:space="preserve">.......…………………………………………………………. </w:t>
      </w:r>
      <w:r w:rsidR="00026043">
        <w:t>Pagina 3</w:t>
      </w:r>
    </w:p>
    <w:p w:rsidR="001111CE" w:rsidRDefault="0073382D" w:rsidP="0008576D">
      <w:pPr>
        <w:pStyle w:val="Paragrafoelenco"/>
        <w:numPr>
          <w:ilvl w:val="0"/>
          <w:numId w:val="1"/>
        </w:numPr>
        <w:spacing w:line="360" w:lineRule="auto"/>
        <w:jc w:val="both"/>
      </w:pPr>
      <w:r>
        <w:t>OBIETTIVO di RICERCA</w:t>
      </w:r>
      <w:r w:rsidR="00CB51AA">
        <w:t xml:space="preserve"> ………………………………………………………</w:t>
      </w:r>
      <w:r w:rsidR="00026043">
        <w:t>…. Pagina 3</w:t>
      </w:r>
    </w:p>
    <w:p w:rsidR="001111CE" w:rsidRDefault="0073382D" w:rsidP="0008576D">
      <w:pPr>
        <w:pStyle w:val="Paragrafoelenco"/>
        <w:numPr>
          <w:ilvl w:val="0"/>
          <w:numId w:val="1"/>
        </w:numPr>
        <w:spacing w:line="360" w:lineRule="auto"/>
        <w:jc w:val="both"/>
      </w:pPr>
      <w:r>
        <w:t>QUADRO TEORICO</w:t>
      </w:r>
      <w:r w:rsidR="00026043">
        <w:t xml:space="preserve"> ………………………………………………………………. Pagina 3</w:t>
      </w:r>
    </w:p>
    <w:p w:rsidR="001111CE" w:rsidRDefault="0073382D" w:rsidP="0008576D">
      <w:pPr>
        <w:pStyle w:val="Paragrafoelenco"/>
        <w:numPr>
          <w:ilvl w:val="1"/>
          <w:numId w:val="1"/>
        </w:numPr>
        <w:spacing w:line="360" w:lineRule="auto"/>
        <w:jc w:val="both"/>
      </w:pPr>
      <w:r>
        <w:t>MAPPA CONCETTUALE</w:t>
      </w:r>
      <w:r w:rsidR="00026043">
        <w:t xml:space="preserve"> ….…………………………………………………. Pagina 3</w:t>
      </w:r>
    </w:p>
    <w:p w:rsidR="001111CE" w:rsidRDefault="0073382D" w:rsidP="0008576D">
      <w:pPr>
        <w:pStyle w:val="Paragrafoelenco"/>
        <w:numPr>
          <w:ilvl w:val="1"/>
          <w:numId w:val="1"/>
        </w:numPr>
        <w:spacing w:line="360" w:lineRule="auto"/>
        <w:jc w:val="both"/>
      </w:pPr>
      <w:r>
        <w:t>CARTELLE di TESTO</w:t>
      </w:r>
      <w:r w:rsidR="00026043">
        <w:t xml:space="preserve"> ………………………………………………………… Pagina 4</w:t>
      </w:r>
    </w:p>
    <w:p w:rsidR="001111CE" w:rsidRDefault="0073382D" w:rsidP="0008576D">
      <w:pPr>
        <w:pStyle w:val="Paragrafoelenco"/>
        <w:numPr>
          <w:ilvl w:val="1"/>
          <w:numId w:val="1"/>
        </w:numPr>
        <w:spacing w:line="360" w:lineRule="auto"/>
        <w:jc w:val="both"/>
      </w:pPr>
      <w:r>
        <w:t>BIBLIOGRAFIA e SITOGRAFIA</w:t>
      </w:r>
      <w:r w:rsidR="00CB51AA">
        <w:t xml:space="preserve"> </w:t>
      </w:r>
      <w:r w:rsidR="00026043">
        <w:t>……………………………….……………</w:t>
      </w:r>
      <w:r w:rsidR="00CB51AA">
        <w:t>.</w:t>
      </w:r>
      <w:r w:rsidR="00026043">
        <w:t xml:space="preserve"> Pagina 4</w:t>
      </w:r>
    </w:p>
    <w:p w:rsidR="001111CE" w:rsidRDefault="0073382D" w:rsidP="0008576D">
      <w:pPr>
        <w:pStyle w:val="Paragrafoelenco"/>
        <w:numPr>
          <w:ilvl w:val="0"/>
          <w:numId w:val="1"/>
        </w:numPr>
        <w:spacing w:line="360" w:lineRule="auto"/>
        <w:jc w:val="both"/>
      </w:pPr>
      <w:r>
        <w:t>IPOTESI</w:t>
      </w:r>
      <w:r w:rsidR="00026043">
        <w:t xml:space="preserve"> …………………………………………………………………………….. Pagina 6</w:t>
      </w:r>
    </w:p>
    <w:p w:rsidR="001111CE" w:rsidRDefault="0073382D" w:rsidP="0008576D">
      <w:pPr>
        <w:pStyle w:val="Paragrafoelenco"/>
        <w:numPr>
          <w:ilvl w:val="1"/>
          <w:numId w:val="1"/>
        </w:numPr>
        <w:spacing w:line="360" w:lineRule="auto"/>
        <w:jc w:val="both"/>
      </w:pPr>
      <w:r>
        <w:t>FATTORE INDIPENDENTE</w:t>
      </w:r>
      <w:r w:rsidR="00026043">
        <w:t xml:space="preserve"> ………………………………………………….. Pagina 6</w:t>
      </w:r>
    </w:p>
    <w:p w:rsidR="001111CE" w:rsidRDefault="0073382D" w:rsidP="0008576D">
      <w:pPr>
        <w:pStyle w:val="Paragrafoelenco"/>
        <w:numPr>
          <w:ilvl w:val="1"/>
          <w:numId w:val="1"/>
        </w:numPr>
        <w:spacing w:line="360" w:lineRule="auto"/>
        <w:jc w:val="both"/>
      </w:pPr>
      <w:r>
        <w:t>FATTORE DIPENDENTE</w:t>
      </w:r>
      <w:r w:rsidR="00026043">
        <w:t xml:space="preserve"> ……………………………………………………</w:t>
      </w:r>
      <w:r w:rsidR="00CB51AA">
        <w:t xml:space="preserve">... </w:t>
      </w:r>
      <w:r w:rsidR="00026043">
        <w:t>Pagina 6</w:t>
      </w:r>
    </w:p>
    <w:p w:rsidR="001111CE" w:rsidRDefault="0073382D" w:rsidP="0008576D">
      <w:pPr>
        <w:pStyle w:val="Paragrafoelenco"/>
        <w:numPr>
          <w:ilvl w:val="1"/>
          <w:numId w:val="1"/>
        </w:numPr>
        <w:spacing w:line="360" w:lineRule="auto"/>
        <w:jc w:val="both"/>
      </w:pPr>
      <w:r>
        <w:t>DEFINIZIONE OPERATIVA COMPLETA</w:t>
      </w:r>
      <w:r w:rsidR="00CB51AA">
        <w:t xml:space="preserve"> ..………………………………….. </w:t>
      </w:r>
      <w:r w:rsidR="00026043">
        <w:t>Pagina 6</w:t>
      </w:r>
    </w:p>
    <w:p w:rsidR="001111CE" w:rsidRDefault="0073382D" w:rsidP="0008576D">
      <w:pPr>
        <w:pStyle w:val="Paragrafoelenco"/>
        <w:numPr>
          <w:ilvl w:val="0"/>
          <w:numId w:val="1"/>
        </w:numPr>
        <w:spacing w:line="360" w:lineRule="auto"/>
        <w:jc w:val="both"/>
      </w:pPr>
      <w:r>
        <w:t>POPOLAZIONE di RIFERIMENTO e CAMPIONE</w:t>
      </w:r>
      <w:r w:rsidR="00026043">
        <w:t xml:space="preserve"> ………………………………</w:t>
      </w:r>
      <w:r w:rsidR="00CB51AA">
        <w:t>.</w:t>
      </w:r>
      <w:r w:rsidR="00026043">
        <w:t xml:space="preserve"> Pagina 9</w:t>
      </w:r>
    </w:p>
    <w:p w:rsidR="001111CE" w:rsidRDefault="0073382D" w:rsidP="0008576D">
      <w:pPr>
        <w:pStyle w:val="Paragrafoelenco"/>
        <w:numPr>
          <w:ilvl w:val="1"/>
          <w:numId w:val="1"/>
        </w:numPr>
        <w:spacing w:line="360" w:lineRule="auto"/>
        <w:jc w:val="both"/>
      </w:pPr>
      <w:r>
        <w:t>NUMEROSITA’ del CAMPIONE</w:t>
      </w:r>
      <w:r w:rsidR="00026043">
        <w:t xml:space="preserve"> ……………</w:t>
      </w:r>
      <w:r w:rsidR="00CB51AA">
        <w:t xml:space="preserve">..………………………………. </w:t>
      </w:r>
      <w:r w:rsidR="00026043">
        <w:t>Pagina 9</w:t>
      </w:r>
    </w:p>
    <w:p w:rsidR="001111CE" w:rsidRDefault="0073382D" w:rsidP="0008576D">
      <w:pPr>
        <w:pStyle w:val="Paragrafoelenco"/>
        <w:numPr>
          <w:ilvl w:val="1"/>
          <w:numId w:val="1"/>
        </w:numPr>
        <w:spacing w:line="360" w:lineRule="auto"/>
        <w:jc w:val="both"/>
      </w:pPr>
      <w:r>
        <w:t>TECNICA di CAMPIONAMENTO</w:t>
      </w:r>
      <w:r w:rsidR="00026043">
        <w:t xml:space="preserve"> </w:t>
      </w:r>
      <w:r w:rsidR="00CB51AA">
        <w:t>....</w:t>
      </w:r>
      <w:r w:rsidR="00026043">
        <w:t>………...………………………………  Pagina 9</w:t>
      </w:r>
    </w:p>
    <w:p w:rsidR="001111CE" w:rsidRDefault="0073382D" w:rsidP="0008576D">
      <w:pPr>
        <w:pStyle w:val="Paragrafoelenco"/>
        <w:numPr>
          <w:ilvl w:val="0"/>
          <w:numId w:val="1"/>
        </w:numPr>
        <w:spacing w:line="360" w:lineRule="auto"/>
        <w:jc w:val="both"/>
      </w:pPr>
      <w:r>
        <w:t>TECNICHE e S</w:t>
      </w:r>
      <w:r w:rsidR="00026043">
        <w:t>TRU</w:t>
      </w:r>
      <w:r w:rsidR="00CB51AA">
        <w:t>MENTI di RILEVAZIONE dei DATI .……….</w:t>
      </w:r>
      <w:r w:rsidR="00026043">
        <w:t>………………  Pagina 9</w:t>
      </w:r>
    </w:p>
    <w:p w:rsidR="001111CE" w:rsidRDefault="0073382D" w:rsidP="0008576D">
      <w:pPr>
        <w:pStyle w:val="Paragrafoelenco"/>
        <w:numPr>
          <w:ilvl w:val="0"/>
          <w:numId w:val="1"/>
        </w:numPr>
        <w:spacing w:line="360" w:lineRule="auto"/>
        <w:jc w:val="both"/>
      </w:pPr>
      <w:r>
        <w:t>PIANO di RILEVAZIONE dei DATI</w:t>
      </w:r>
      <w:r w:rsidR="0008576D">
        <w:t xml:space="preserve"> ………………………………………………</w:t>
      </w:r>
      <w:r w:rsidR="00CB51AA">
        <w:t xml:space="preserve">.. </w:t>
      </w:r>
      <w:r w:rsidR="0008576D">
        <w:t>Pagina 12</w:t>
      </w:r>
    </w:p>
    <w:p w:rsidR="001111CE" w:rsidRDefault="0073382D" w:rsidP="0008576D">
      <w:pPr>
        <w:pStyle w:val="Paragrafoelenco"/>
        <w:numPr>
          <w:ilvl w:val="0"/>
          <w:numId w:val="1"/>
        </w:numPr>
        <w:spacing w:line="360" w:lineRule="auto"/>
        <w:jc w:val="both"/>
      </w:pPr>
      <w:r>
        <w:t>TECNICHE di ANALISI dei DATI e INTERPRETAZIONE dei RISULTATI</w:t>
      </w:r>
      <w:r w:rsidR="0008576D">
        <w:t xml:space="preserve"> </w:t>
      </w:r>
      <w:r w:rsidR="00CB51AA">
        <w:t>.</w:t>
      </w:r>
      <w:r w:rsidR="0008576D">
        <w:t>……. Pagina 12</w:t>
      </w:r>
    </w:p>
    <w:p w:rsidR="001111CE" w:rsidRDefault="0073382D" w:rsidP="0008576D">
      <w:pPr>
        <w:pStyle w:val="Paragrafoelenco"/>
        <w:numPr>
          <w:ilvl w:val="1"/>
          <w:numId w:val="1"/>
        </w:numPr>
        <w:spacing w:line="360" w:lineRule="auto"/>
        <w:jc w:val="both"/>
      </w:pPr>
      <w:r>
        <w:t>ANALISI MONOVARIATA</w:t>
      </w:r>
      <w:r w:rsidR="0008576D">
        <w:t xml:space="preserve"> </w:t>
      </w:r>
      <w:r w:rsidR="00CB51AA">
        <w:t>.</w:t>
      </w:r>
      <w:r w:rsidR="0008576D">
        <w:t>…………………………………………………... Pagina 13</w:t>
      </w:r>
    </w:p>
    <w:p w:rsidR="001111CE" w:rsidRDefault="0073382D" w:rsidP="0008576D">
      <w:pPr>
        <w:pStyle w:val="Paragrafoelenco"/>
        <w:numPr>
          <w:ilvl w:val="1"/>
          <w:numId w:val="1"/>
        </w:numPr>
        <w:spacing w:line="360" w:lineRule="auto"/>
        <w:jc w:val="both"/>
      </w:pPr>
      <w:r>
        <w:t>ANALISI BIVARIATA</w:t>
      </w:r>
      <w:r w:rsidR="0008576D">
        <w:t xml:space="preserve"> </w:t>
      </w:r>
      <w:r w:rsidR="00CB51AA">
        <w:t>.</w:t>
      </w:r>
      <w:r w:rsidR="0008576D">
        <w:t>………………………………………………………... Pagina 45</w:t>
      </w:r>
    </w:p>
    <w:p w:rsidR="001111CE" w:rsidRDefault="0073382D" w:rsidP="0008576D">
      <w:pPr>
        <w:pStyle w:val="Paragrafoelenco"/>
        <w:numPr>
          <w:ilvl w:val="1"/>
          <w:numId w:val="1"/>
        </w:numPr>
        <w:spacing w:line="360" w:lineRule="auto"/>
        <w:jc w:val="both"/>
      </w:pPr>
      <w:r>
        <w:t>CONTROLLO delle IPOTESI</w:t>
      </w:r>
      <w:r w:rsidR="00003AFF">
        <w:t xml:space="preserve"> e INTERPRETAZIONE dei RISULTATI</w:t>
      </w:r>
      <w:r w:rsidR="0008576D">
        <w:t xml:space="preserve"> .........  Pagina 55</w:t>
      </w:r>
    </w:p>
    <w:p w:rsidR="001111CE" w:rsidRDefault="0073382D" w:rsidP="0008576D">
      <w:pPr>
        <w:pStyle w:val="Paragrafoelenco"/>
        <w:numPr>
          <w:ilvl w:val="0"/>
          <w:numId w:val="1"/>
        </w:numPr>
        <w:spacing w:line="360" w:lineRule="auto"/>
        <w:jc w:val="both"/>
      </w:pPr>
      <w:r>
        <w:t>AUTORIF</w:t>
      </w:r>
      <w:r w:rsidR="0008576D">
        <w:t>LESSIONE sul PERCORSO COMPIUTO ……………………………..  Pagina 56</w:t>
      </w: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1111CE">
      <w:pPr>
        <w:spacing w:line="360" w:lineRule="auto"/>
        <w:jc w:val="both"/>
      </w:pPr>
    </w:p>
    <w:p w:rsidR="001111CE" w:rsidRDefault="0073382D">
      <w:pPr>
        <w:pStyle w:val="Paragrafoelenco"/>
        <w:numPr>
          <w:ilvl w:val="0"/>
          <w:numId w:val="2"/>
        </w:numPr>
        <w:spacing w:line="360" w:lineRule="auto"/>
        <w:jc w:val="both"/>
        <w:rPr>
          <w:b/>
        </w:rPr>
      </w:pPr>
      <w:r>
        <w:rPr>
          <w:b/>
        </w:rPr>
        <w:t>PROBLEMA di RICERCA</w:t>
      </w:r>
    </w:p>
    <w:p w:rsidR="001111CE" w:rsidRDefault="0073382D">
      <w:pPr>
        <w:spacing w:line="360" w:lineRule="auto"/>
        <w:ind w:left="360"/>
        <w:jc w:val="both"/>
      </w:pPr>
      <w:r>
        <w:t>Vi è relazione tra l’uso dell’oggetto transizionale e lo sviluppo dell’autocontrollo?</w:t>
      </w:r>
    </w:p>
    <w:p w:rsidR="001111CE" w:rsidRDefault="001111CE">
      <w:pPr>
        <w:spacing w:line="360" w:lineRule="auto"/>
        <w:jc w:val="both"/>
      </w:pPr>
    </w:p>
    <w:p w:rsidR="001111CE" w:rsidRDefault="0073382D">
      <w:pPr>
        <w:pStyle w:val="Paragrafoelenco"/>
        <w:numPr>
          <w:ilvl w:val="0"/>
          <w:numId w:val="2"/>
        </w:numPr>
        <w:spacing w:line="360" w:lineRule="auto"/>
        <w:jc w:val="both"/>
        <w:rPr>
          <w:b/>
        </w:rPr>
      </w:pPr>
      <w:r>
        <w:rPr>
          <w:b/>
        </w:rPr>
        <w:t>TEMA di RICERCA</w:t>
      </w:r>
    </w:p>
    <w:p w:rsidR="001111CE" w:rsidRDefault="0073382D">
      <w:pPr>
        <w:spacing w:line="360" w:lineRule="auto"/>
        <w:ind w:left="360"/>
        <w:jc w:val="both"/>
      </w:pPr>
      <w:r>
        <w:t>Vi è relazione tra l’uso dell’oggetto transizionale e lo sviluppo dell’autocontrollo.</w:t>
      </w:r>
    </w:p>
    <w:p w:rsidR="001111CE" w:rsidRDefault="001111CE">
      <w:pPr>
        <w:spacing w:line="360" w:lineRule="auto"/>
        <w:ind w:left="360"/>
        <w:jc w:val="both"/>
      </w:pPr>
    </w:p>
    <w:p w:rsidR="001111CE" w:rsidRDefault="0073382D">
      <w:pPr>
        <w:pStyle w:val="Paragrafoelenco"/>
        <w:numPr>
          <w:ilvl w:val="0"/>
          <w:numId w:val="2"/>
        </w:numPr>
        <w:spacing w:line="360" w:lineRule="auto"/>
        <w:jc w:val="both"/>
        <w:rPr>
          <w:b/>
        </w:rPr>
      </w:pPr>
      <w:r>
        <w:rPr>
          <w:b/>
        </w:rPr>
        <w:t>OBIETTIVO di RICERCA</w:t>
      </w:r>
    </w:p>
    <w:p w:rsidR="001111CE" w:rsidRDefault="0073382D">
      <w:pPr>
        <w:spacing w:line="360" w:lineRule="auto"/>
        <w:ind w:left="360"/>
        <w:jc w:val="both"/>
      </w:pPr>
      <w:r>
        <w:t>Stabilire se esiste una relazione tra l’uso dell’oggetto transizionale e lo sviluppo dell’autocontrollo.</w:t>
      </w:r>
    </w:p>
    <w:p w:rsidR="001111CE" w:rsidRDefault="001111CE">
      <w:pPr>
        <w:spacing w:line="360" w:lineRule="auto"/>
        <w:ind w:left="360"/>
        <w:jc w:val="both"/>
      </w:pPr>
    </w:p>
    <w:p w:rsidR="001111CE" w:rsidRDefault="0073382D">
      <w:pPr>
        <w:pStyle w:val="Paragrafoelenco"/>
        <w:numPr>
          <w:ilvl w:val="0"/>
          <w:numId w:val="2"/>
        </w:numPr>
        <w:spacing w:line="360" w:lineRule="auto"/>
        <w:jc w:val="both"/>
        <w:rPr>
          <w:b/>
        </w:rPr>
      </w:pPr>
      <w:r>
        <w:rPr>
          <w:b/>
        </w:rPr>
        <w:t>QUADRO TEORICO</w:t>
      </w:r>
    </w:p>
    <w:p w:rsidR="001111CE" w:rsidRDefault="0073382D">
      <w:pPr>
        <w:pStyle w:val="Paragrafoelenco"/>
        <w:numPr>
          <w:ilvl w:val="1"/>
          <w:numId w:val="2"/>
        </w:numPr>
        <w:spacing w:line="360" w:lineRule="auto"/>
        <w:jc w:val="both"/>
        <w:rPr>
          <w:b/>
        </w:rPr>
      </w:pPr>
      <w:r>
        <w:rPr>
          <w:b/>
        </w:rPr>
        <w:t>MAPPA CONCETTUALE</w:t>
      </w:r>
    </w:p>
    <w:p w:rsidR="001111CE" w:rsidRDefault="001111CE">
      <w:pPr>
        <w:spacing w:line="360" w:lineRule="auto"/>
        <w:jc w:val="both"/>
        <w:rPr>
          <w:b/>
        </w:rPr>
      </w:pPr>
    </w:p>
    <w:p w:rsidR="001111CE" w:rsidRDefault="001111CE">
      <w:pPr>
        <w:spacing w:line="360" w:lineRule="auto"/>
        <w:jc w:val="both"/>
        <w:rPr>
          <w:b/>
        </w:rPr>
      </w:pPr>
    </w:p>
    <w:p w:rsidR="001111CE" w:rsidRDefault="0073382D">
      <w:pPr>
        <w:spacing w:line="360" w:lineRule="auto"/>
        <w:jc w:val="both"/>
      </w:pPr>
      <w:r>
        <w:rPr>
          <w:noProof/>
          <w:lang w:eastAsia="it-IT" w:bidi="ar-SA"/>
        </w:rPr>
        <w:drawing>
          <wp:inline distT="0" distB="0" distL="0" distR="0">
            <wp:extent cx="6821314" cy="3367351"/>
            <wp:effectExtent l="0" t="0" r="0" b="4499"/>
            <wp:docPr id="2"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l="1090" t="7474" r="861" b="6441"/>
                    <a:stretch>
                      <a:fillRect/>
                    </a:stretch>
                  </pic:blipFill>
                  <pic:spPr>
                    <a:xfrm>
                      <a:off x="0" y="0"/>
                      <a:ext cx="6821314" cy="3367351"/>
                    </a:xfrm>
                    <a:prstGeom prst="rect">
                      <a:avLst/>
                    </a:prstGeom>
                    <a:noFill/>
                    <a:ln>
                      <a:noFill/>
                      <a:prstDash/>
                    </a:ln>
                  </pic:spPr>
                </pic:pic>
              </a:graphicData>
            </a:graphic>
          </wp:inline>
        </w:drawing>
      </w:r>
    </w:p>
    <w:p w:rsidR="001111CE" w:rsidRDefault="001111CE">
      <w:pPr>
        <w:spacing w:line="360" w:lineRule="auto"/>
        <w:jc w:val="both"/>
        <w:rPr>
          <w:b/>
        </w:rPr>
      </w:pPr>
    </w:p>
    <w:p w:rsidR="001111CE" w:rsidRDefault="001111CE">
      <w:pPr>
        <w:spacing w:line="360" w:lineRule="auto"/>
        <w:jc w:val="both"/>
        <w:rPr>
          <w:b/>
        </w:rPr>
      </w:pPr>
    </w:p>
    <w:p w:rsidR="001111CE" w:rsidRDefault="001111CE">
      <w:pPr>
        <w:spacing w:line="360" w:lineRule="auto"/>
        <w:jc w:val="both"/>
        <w:rPr>
          <w:b/>
        </w:rPr>
      </w:pPr>
    </w:p>
    <w:p w:rsidR="001111CE" w:rsidRDefault="001111CE">
      <w:pPr>
        <w:spacing w:line="360" w:lineRule="auto"/>
        <w:jc w:val="both"/>
        <w:rPr>
          <w:b/>
        </w:rPr>
      </w:pPr>
    </w:p>
    <w:p w:rsidR="001111CE" w:rsidRDefault="001111CE">
      <w:pPr>
        <w:spacing w:line="360" w:lineRule="auto"/>
        <w:jc w:val="both"/>
        <w:rPr>
          <w:b/>
        </w:rPr>
      </w:pPr>
    </w:p>
    <w:p w:rsidR="001111CE" w:rsidRDefault="001111CE">
      <w:pPr>
        <w:spacing w:line="360" w:lineRule="auto"/>
        <w:jc w:val="both"/>
        <w:rPr>
          <w:b/>
        </w:rPr>
      </w:pPr>
    </w:p>
    <w:p w:rsidR="001111CE" w:rsidRDefault="001111CE">
      <w:pPr>
        <w:spacing w:line="360" w:lineRule="auto"/>
        <w:jc w:val="both"/>
        <w:rPr>
          <w:b/>
        </w:rPr>
      </w:pPr>
    </w:p>
    <w:p w:rsidR="001111CE" w:rsidRDefault="0073382D">
      <w:pPr>
        <w:pStyle w:val="Paragrafoelenco"/>
        <w:numPr>
          <w:ilvl w:val="1"/>
          <w:numId w:val="2"/>
        </w:numPr>
        <w:spacing w:line="360" w:lineRule="auto"/>
        <w:jc w:val="both"/>
        <w:rPr>
          <w:b/>
        </w:rPr>
      </w:pPr>
      <w:r>
        <w:rPr>
          <w:b/>
        </w:rPr>
        <w:t>CARTELLE di TESTO</w:t>
      </w:r>
    </w:p>
    <w:p w:rsidR="001111CE" w:rsidRDefault="001111CE">
      <w:pPr>
        <w:spacing w:line="360" w:lineRule="auto"/>
        <w:jc w:val="both"/>
        <w:rPr>
          <w:rFonts w:cs="Mangal"/>
          <w:b/>
          <w:szCs w:val="21"/>
        </w:rPr>
      </w:pPr>
    </w:p>
    <w:p w:rsidR="001111CE" w:rsidRDefault="0073382D">
      <w:pPr>
        <w:spacing w:line="360" w:lineRule="auto"/>
        <w:jc w:val="both"/>
      </w:pPr>
      <w:r>
        <w:t>L’oggetto transizionale è un oggetto materiale che soddisfa, nel lattante, il ricordo della relazione con la madre. Esso è scelto tra gli oggetti che egli trova più facilmente a sua disposizione: per esempio peluches, copertine, lembi di tessuto e piccoli giocattoli.</w:t>
      </w:r>
    </w:p>
    <w:p w:rsidR="001111CE" w:rsidRDefault="0073382D">
      <w:pPr>
        <w:spacing w:line="360" w:lineRule="auto"/>
        <w:jc w:val="both"/>
      </w:pPr>
      <w:r>
        <w:t xml:space="preserve">Il bambino comincia a prediligere un determinato oggetto tra i tre e i dodici mesi, proprio quando può manifestarsi una rottura nel suo rapporto con la madre in seguito ad una diminuita identificazione con essa. Il momento in cui tale oggetto viene accantonato è molto variabile ed associato a quando non servirà più allo scopo per cui è stato selezionato. </w:t>
      </w:r>
    </w:p>
    <w:p w:rsidR="001111CE" w:rsidRDefault="0073382D">
      <w:pPr>
        <w:spacing w:line="360" w:lineRule="auto"/>
        <w:jc w:val="both"/>
      </w:pPr>
      <w:r>
        <w:t>Gli ambiti di impiego dell’oggetto transizionale sono molteplici, in quanto molto numerose sono le sue modalità di utilizzo. Innanzitutto esso sostiene il bambino nell’affrontare i momenti di difficoltà legati alla separazione dai propri genitori. La capacità del bambino di tollerare la lontananza dalla figura di riferimento crea la continuità necessaria al processo di formazione di un’identità forte e stabile nel tempo. Oltre a lenire l’angoscia derivante dalla separazione, tale oggetto permette di sperimentare, per la prima volta, una relazione affettuosa con un altro diverso da sé. In aggiunta a varie situazioni quotidiane, qualsiasi fase di passaggio da uno stadio evolutivo ad un altro comporta un livello di ansia ed incertezza da cui il bambino tenta tenacemente di difendersi. Questo accade durante l’esplorazione dell’ambiente circostante nonché quando il bambino vuole scoprire cose nuove: per esempio quando, tra i nove e i quattordici mesi, inizia a camminare da solo. Ciò è un chiaro esempio della crescente spinta a ricercare una maggiore autonomia.</w:t>
      </w:r>
    </w:p>
    <w:p w:rsidR="001111CE" w:rsidRDefault="0073382D">
      <w:pPr>
        <w:spacing w:line="360" w:lineRule="auto"/>
        <w:jc w:val="both"/>
      </w:pPr>
      <w:r>
        <w:t>Infine l’oggetto transizionale possiede un’ulteriore funzione ovvero quella di mitigare l’ansia derivante dalle scoperte quotidiane del bambino.</w:t>
      </w:r>
    </w:p>
    <w:p w:rsidR="001111CE" w:rsidRDefault="0073382D">
      <w:pPr>
        <w:spacing w:line="360" w:lineRule="auto"/>
        <w:jc w:val="both"/>
      </w:pPr>
      <w:r>
        <w:t>I vari oggetti transizionali assumono un significato affettivo molto intenso tanto da diventare parte integrante del bambino. Nell’ipotetico caso in cui, quando si esce di casa, il bambino non trovi più il suo orsacchiotto o la copertina a cui è tanto affezionato, si possono manifestare dei momenti di forte disagio perché è come se avesse perso una parte di sé.</w:t>
      </w:r>
    </w:p>
    <w:p w:rsidR="001111CE" w:rsidRDefault="0073382D">
      <w:pPr>
        <w:spacing w:line="360" w:lineRule="auto"/>
        <w:jc w:val="both"/>
      </w:pPr>
      <w:r>
        <w:t xml:space="preserve"> Inoltre tali oggetti vanno a costituire il primo possesso di un qualcosa che è diverso da sé. Si tratta di oggetti “not me possession”, cioè intermedi in quanto percepiti come parte di sé, non come oggetti interni; infatti il bambino usa tali oggetti quando inizia a differenziare se stesso dagli altri, passando dalla dipendenza assoluta allo stadio della dipendenza relativa.</w:t>
      </w:r>
    </w:p>
    <w:p w:rsidR="001111CE" w:rsidRDefault="0073382D">
      <w:pPr>
        <w:spacing w:line="360" w:lineRule="auto"/>
        <w:jc w:val="both"/>
      </w:pPr>
      <w:r>
        <w:t>L’oggetto transizionale ha effetto anche sullo sviluppo psico-emotivo del bambino favorendo l’autocontrollo. Esso si configura come la capacità di neutralizzare intenzionalmente reazioni istintive e impulsive per adottare comportamenti che sono meno gratificanti nell’immediato.</w:t>
      </w:r>
    </w:p>
    <w:p w:rsidR="001111CE" w:rsidRDefault="0073382D">
      <w:pPr>
        <w:spacing w:line="360" w:lineRule="auto"/>
        <w:jc w:val="both"/>
      </w:pPr>
      <w:r>
        <w:t>Il ruolo degli adulti significativi nella vita del bambino può favorire lo sviluppo dell’autocontrollo intenzionale in modi diversi. In primis si sottolinea l’importanza dell’attenzione focalizzata modulando il tono di voce e usando espressioni facciali. Anche il social referencing mostra come il bambino regoli il proprio comportamento in base alle reazioni del genitore, il quale può coinvolgerlo affettuosamente in una attività comune rendendolo più collaborativo. Inoltre, con la comprensione del linguaggio e il dialogo, l’adulto lo aiuta a regolare il comportamento e le proprie emozioni.</w:t>
      </w:r>
    </w:p>
    <w:p w:rsidR="001111CE" w:rsidRDefault="0073382D">
      <w:pPr>
        <w:spacing w:line="360" w:lineRule="auto"/>
        <w:jc w:val="both"/>
      </w:pPr>
      <w:r>
        <w:t>Nonostante il ruolo delle figure di riferimento sia fondamentale per lo sviluppo del bambino, è necessario che esse non intervengano sostituendosi a lui, avendo così un accudimento sensibile, il quale incide sulla sicurezza dell’attaccamento: disponibilità, accettazione, responsività e coinvolgimento affettuoso garantiscono lo sviluppo tipico del bambino.</w:t>
      </w:r>
    </w:p>
    <w:p w:rsidR="001111CE" w:rsidRDefault="0073382D">
      <w:pPr>
        <w:spacing w:line="360" w:lineRule="auto"/>
        <w:jc w:val="both"/>
      </w:pPr>
      <w:r>
        <w:t>I genitori capiscono intuitivamente l'importanza vitale di questi oggetti per il figlio, facendo attenzione ad averlo sempre con sé durante gli spostamenti. La madre lascia che essi diventino sporchi e maleodoranti, sapendo che, se li lavasse, causerebbe una rottura nella continuità dell'esperienza del bambino, distruggendo il significato e l'importanza ad essi attribuiti.</w:t>
      </w:r>
    </w:p>
    <w:p w:rsidR="001111CE" w:rsidRDefault="0073382D">
      <w:pPr>
        <w:spacing w:line="360" w:lineRule="auto"/>
        <w:jc w:val="both"/>
      </w:pPr>
      <w:r>
        <w:t>Il concetto di oggetto transizionale è stato coniato da Winnicott il quale ne sottolinea l’importanza nelle sue osservazioni evidenziando il valore di tale oggetto in vari momenti della giornata: durante la fase dell’addormentamento, nelle situazioni di maggior angoscia e in tutte quelle occasioni che comportano nuove esperienze per il bambino. L'oggetto transizionale si riferisce a una dimensione della vita che fa da ponte, rendendo possibile il contatto tra una realtà psichica interna ed esterna.</w:t>
      </w:r>
    </w:p>
    <w:p w:rsidR="001111CE" w:rsidRDefault="0073382D">
      <w:pPr>
        <w:spacing w:line="360" w:lineRule="auto"/>
        <w:jc w:val="both"/>
      </w:pPr>
      <w:r>
        <w:t>L'argomento trattato riguarda gran parte della quotidianità delle famiglie ma occorre prendere in considerazione anche le situazioni di bambini che non hanno mai sviluppato un legame affettivo nei confronti di un particolare oggetto: è il caso di bambini troppo accuditi per i quali è la madre stessa a fungere da oggetto transizionale o, all'opposto, trascurati</w:t>
      </w:r>
      <w:r>
        <w:rPr>
          <w:b/>
        </w:rPr>
        <w:t>.</w:t>
      </w:r>
    </w:p>
    <w:p w:rsidR="001111CE" w:rsidRDefault="001111CE">
      <w:pPr>
        <w:spacing w:line="360" w:lineRule="auto"/>
        <w:jc w:val="both"/>
      </w:pPr>
    </w:p>
    <w:p w:rsidR="001111CE" w:rsidRDefault="0073382D">
      <w:pPr>
        <w:pStyle w:val="Paragrafoelenco"/>
        <w:numPr>
          <w:ilvl w:val="1"/>
          <w:numId w:val="2"/>
        </w:numPr>
        <w:spacing w:line="360" w:lineRule="auto"/>
        <w:jc w:val="both"/>
        <w:rPr>
          <w:b/>
        </w:rPr>
      </w:pPr>
      <w:r>
        <w:rPr>
          <w:b/>
        </w:rPr>
        <w:t>BIBLIOGRAFIA e SITOGRAFIA</w:t>
      </w:r>
    </w:p>
    <w:p w:rsidR="001111CE" w:rsidRDefault="001111CE">
      <w:pPr>
        <w:pStyle w:val="Paragrafoelenco"/>
        <w:spacing w:line="360" w:lineRule="auto"/>
        <w:ind w:left="1080"/>
        <w:jc w:val="both"/>
        <w:rPr>
          <w:b/>
        </w:rPr>
      </w:pPr>
    </w:p>
    <w:p w:rsidR="001111CE" w:rsidRDefault="0073382D">
      <w:pPr>
        <w:spacing w:line="360" w:lineRule="auto"/>
        <w:jc w:val="both"/>
      </w:pPr>
      <w:r>
        <w:t xml:space="preserve">            ERIKSON E. (1967), </w:t>
      </w:r>
      <w:r>
        <w:rPr>
          <w:i/>
        </w:rPr>
        <w:t>Infanzia e società</w:t>
      </w:r>
      <w:r>
        <w:t>, Armando, Roma</w:t>
      </w:r>
    </w:p>
    <w:p w:rsidR="001111CE" w:rsidRDefault="0073382D">
      <w:pPr>
        <w:spacing w:line="360" w:lineRule="auto"/>
        <w:jc w:val="both"/>
      </w:pPr>
      <w:r>
        <w:t xml:space="preserve">            GADDINI E. (1998), </w:t>
      </w:r>
      <w:r>
        <w:rPr>
          <w:i/>
        </w:rPr>
        <w:t>Scritti 1953-1985</w:t>
      </w:r>
      <w:r>
        <w:t>, Raffaello, Cortina, Milano</w:t>
      </w:r>
    </w:p>
    <w:p w:rsidR="001111CE" w:rsidRDefault="0073382D">
      <w:pPr>
        <w:spacing w:line="360" w:lineRule="auto"/>
        <w:jc w:val="both"/>
      </w:pPr>
      <w:r>
        <w:t xml:space="preserve">            WINNICOTT D. W. (1965</w:t>
      </w:r>
      <w:r>
        <w:rPr>
          <w:i/>
        </w:rPr>
        <w:t>), Sviluppo affettivo e ambiente,</w:t>
      </w:r>
      <w:r>
        <w:t xml:space="preserve"> Armando, Roma</w:t>
      </w:r>
    </w:p>
    <w:p w:rsidR="001111CE" w:rsidRDefault="0073382D">
      <w:pPr>
        <w:spacing w:line="360" w:lineRule="auto"/>
        <w:ind w:left="709"/>
        <w:jc w:val="both"/>
      </w:pPr>
      <w:r>
        <w:t xml:space="preserve"> MURRAY L. (2014), </w:t>
      </w:r>
      <w:r>
        <w:rPr>
          <w:i/>
        </w:rPr>
        <w:t xml:space="preserve">Le prime relazioni del bambino. Dalla nascita a due anni, i legami          fondamentali per lo sviluppo, </w:t>
      </w:r>
    </w:p>
    <w:p w:rsidR="001111CE" w:rsidRDefault="001111CE">
      <w:pPr>
        <w:spacing w:line="360" w:lineRule="auto"/>
        <w:jc w:val="both"/>
      </w:pPr>
    </w:p>
    <w:p w:rsidR="001111CE" w:rsidRDefault="0073382D">
      <w:pPr>
        <w:spacing w:line="360" w:lineRule="auto"/>
        <w:jc w:val="both"/>
      </w:pPr>
      <w:r>
        <w:t xml:space="preserve">            </w:t>
      </w:r>
      <w:hyperlink r:id="rId10" w:history="1">
        <w:r>
          <w:rPr>
            <w:rStyle w:val="Collegamentoipertestuale"/>
          </w:rPr>
          <w:t>http://www.treccani.it/enciclopedia/oggetto-transizionale_(Dizionario-di-Medicina)/</w:t>
        </w:r>
      </w:hyperlink>
      <w:r>
        <w:t xml:space="preserve"> </w:t>
      </w:r>
    </w:p>
    <w:p w:rsidR="001111CE" w:rsidRDefault="0073382D">
      <w:pPr>
        <w:spacing w:line="360" w:lineRule="auto"/>
        <w:jc w:val="both"/>
      </w:pPr>
      <w:r>
        <w:t xml:space="preserve">            </w:t>
      </w:r>
      <w:hyperlink r:id="rId11" w:history="1">
        <w:r>
          <w:rPr>
            <w:rStyle w:val="Collegamentoipertestuale"/>
          </w:rPr>
          <w:t>http://www</w:t>
        </w:r>
        <w:bookmarkStart w:id="0" w:name="_Hlt477879086"/>
        <w:bookmarkStart w:id="1" w:name="_Hlt477879087"/>
        <w:r>
          <w:rPr>
            <w:rStyle w:val="Collegamentoipertestuale"/>
          </w:rPr>
          <w:t>.</w:t>
        </w:r>
        <w:bookmarkEnd w:id="0"/>
        <w:bookmarkEnd w:id="1"/>
        <w:r>
          <w:rPr>
            <w:rStyle w:val="Collegamentoipertestuale"/>
          </w:rPr>
          <w:t>spiweb.it/elenco-voci-spipedia/6629-oggetto-transizionale</w:t>
        </w:r>
      </w:hyperlink>
    </w:p>
    <w:p w:rsidR="001111CE" w:rsidRDefault="001111CE">
      <w:pPr>
        <w:spacing w:line="360" w:lineRule="auto"/>
        <w:jc w:val="both"/>
      </w:pPr>
    </w:p>
    <w:p w:rsidR="001111CE" w:rsidRDefault="0073382D">
      <w:pPr>
        <w:pStyle w:val="Paragrafoelenco"/>
        <w:numPr>
          <w:ilvl w:val="0"/>
          <w:numId w:val="2"/>
        </w:numPr>
        <w:spacing w:line="360" w:lineRule="auto"/>
        <w:jc w:val="both"/>
        <w:rPr>
          <w:b/>
        </w:rPr>
      </w:pPr>
      <w:r>
        <w:rPr>
          <w:b/>
        </w:rPr>
        <w:t>IPOTESI di RICERCA</w:t>
      </w:r>
    </w:p>
    <w:p w:rsidR="001111CE" w:rsidRDefault="0073382D">
      <w:pPr>
        <w:pStyle w:val="Paragrafoelenco"/>
        <w:spacing w:line="360" w:lineRule="auto"/>
        <w:jc w:val="both"/>
      </w:pPr>
      <w:r>
        <w:t>Esiste una relazione tra l’uso dell’oggetto transizionale e lo sviluppo dell’autocontrollo.</w:t>
      </w:r>
    </w:p>
    <w:p w:rsidR="001111CE" w:rsidRDefault="0073382D">
      <w:pPr>
        <w:pStyle w:val="Paragrafoelenco"/>
        <w:numPr>
          <w:ilvl w:val="1"/>
          <w:numId w:val="2"/>
        </w:numPr>
        <w:spacing w:line="360" w:lineRule="auto"/>
        <w:jc w:val="both"/>
        <w:rPr>
          <w:b/>
        </w:rPr>
      </w:pPr>
      <w:r>
        <w:rPr>
          <w:b/>
        </w:rPr>
        <w:t>FATTORE INDIPENDENTE</w:t>
      </w:r>
    </w:p>
    <w:p w:rsidR="001111CE" w:rsidRDefault="0073382D">
      <w:pPr>
        <w:spacing w:line="360" w:lineRule="auto"/>
        <w:jc w:val="both"/>
      </w:pPr>
      <w:r>
        <w:t xml:space="preserve">            L’uso dell’oggetto transizionale</w:t>
      </w:r>
    </w:p>
    <w:p w:rsidR="001111CE" w:rsidRDefault="0073382D">
      <w:pPr>
        <w:pStyle w:val="Paragrafoelenco"/>
        <w:numPr>
          <w:ilvl w:val="1"/>
          <w:numId w:val="2"/>
        </w:numPr>
        <w:spacing w:line="360" w:lineRule="auto"/>
        <w:jc w:val="both"/>
        <w:rPr>
          <w:b/>
        </w:rPr>
      </w:pPr>
      <w:r>
        <w:rPr>
          <w:b/>
        </w:rPr>
        <w:t>FATTORE DIPENDENTE</w:t>
      </w:r>
    </w:p>
    <w:p w:rsidR="001111CE" w:rsidRDefault="0073382D">
      <w:pPr>
        <w:spacing w:line="360" w:lineRule="auto"/>
        <w:ind w:left="720"/>
        <w:jc w:val="both"/>
      </w:pPr>
      <w:r>
        <w:t>Lo sviluppo dell’autocontrollo</w:t>
      </w:r>
    </w:p>
    <w:p w:rsidR="001111CE" w:rsidRDefault="0073382D">
      <w:pPr>
        <w:pStyle w:val="Paragrafoelenco"/>
        <w:numPr>
          <w:ilvl w:val="1"/>
          <w:numId w:val="2"/>
        </w:numPr>
        <w:spacing w:line="360" w:lineRule="auto"/>
        <w:jc w:val="both"/>
        <w:rPr>
          <w:b/>
        </w:rPr>
      </w:pPr>
      <w:r>
        <w:rPr>
          <w:b/>
        </w:rPr>
        <w:t>DEFINIZIONE OPERATIVA COMPLETA</w:t>
      </w:r>
    </w:p>
    <w:p w:rsidR="001111CE" w:rsidRDefault="001111CE"/>
    <w:p w:rsidR="001111CE" w:rsidRDefault="001111CE"/>
    <w:p w:rsidR="001111CE" w:rsidRDefault="001111CE"/>
    <w:p w:rsidR="001111CE" w:rsidRDefault="001111CE"/>
    <w:tbl>
      <w:tblPr>
        <w:tblW w:w="4652" w:type="pct"/>
        <w:tblCellMar>
          <w:left w:w="10" w:type="dxa"/>
          <w:right w:w="10" w:type="dxa"/>
        </w:tblCellMar>
        <w:tblLook w:val="0000" w:firstRow="0" w:lastRow="0" w:firstColumn="0" w:lastColumn="0" w:noHBand="0" w:noVBand="0"/>
      </w:tblPr>
      <w:tblGrid>
        <w:gridCol w:w="988"/>
        <w:gridCol w:w="2110"/>
        <w:gridCol w:w="2502"/>
        <w:gridCol w:w="3744"/>
      </w:tblGrid>
      <w:tr w:rsidR="001111CE" w:rsidTr="00980D6F">
        <w:trPr>
          <w:trHeight w:val="567"/>
        </w:trPr>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USO dell'OGGETTO</w:t>
            </w:r>
            <w:r>
              <w:br/>
              <w:t>TRANSIZIONALE</w:t>
            </w:r>
          </w:p>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POSSEDERE</w:t>
            </w:r>
            <w:r>
              <w:br/>
              <w:t>l'OGGETTO TRANSIZIONALE</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1. Suo/a figlio/a possiede</w:t>
            </w:r>
            <w:r>
              <w:br/>
              <w:t>un oggetto transizionale?</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A) Sì</w:t>
            </w:r>
            <w:r>
              <w:br/>
              <w:t>B) No</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2. Di quale oggetto si tratta?</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A) Peluche</w:t>
            </w:r>
            <w:r>
              <w:br/>
              <w:t>B) Copertina</w:t>
            </w:r>
            <w:r>
              <w:br/>
              <w:t>C) Pezzo di stoffa</w:t>
            </w:r>
            <w:r>
              <w:br/>
              <w:t>D) Bambola</w:t>
            </w:r>
            <w:r>
              <w:br/>
              <w:t>E) Altro (specificare)</w:t>
            </w:r>
            <w:r>
              <w:br/>
              <w:t>______________________</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1185"/>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UTILIZZO per AFFRONTARE</w:t>
            </w:r>
            <w:r>
              <w:br/>
              <w:t>i MOMENTI DIFFICILI</w:t>
            </w:r>
            <w:r>
              <w:br/>
              <w:t>o le SEPARAZIONI dai GENITORI</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3. In quali di queste</w:t>
            </w:r>
            <w:r>
              <w:br/>
              <w:t>situazioni lo utilizza?</w:t>
            </w:r>
            <w:r>
              <w:br/>
              <w:t>( indicare una o più risposte)</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A) Quando è arrabbiato</w:t>
            </w:r>
            <w:r>
              <w:br/>
              <w:t>B) Quando è agitato</w:t>
            </w:r>
            <w:r>
              <w:br/>
              <w:t>C) In un ambiente nuovo</w:t>
            </w:r>
            <w:r>
              <w:br/>
              <w:t>D) Quando non si sente bene</w:t>
            </w:r>
            <w:r>
              <w:br/>
              <w:t>E) Durante l'addormentamento</w:t>
            </w:r>
            <w:r>
              <w:br/>
              <w:t>F) Durante le separazioni dai genitori</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SVILUPPARE una RELAZIONE AFFETTIVA con ESSO</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4.  Come si relaziona con</w:t>
            </w:r>
            <w:r>
              <w:br/>
              <w:t>l'oggetto transizionale?</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A) Lo coccola stringendolo a sé</w:t>
            </w:r>
            <w:r>
              <w:br/>
              <w:t>B) È aggressivo verso di lui</w:t>
            </w:r>
            <w:r>
              <w:br/>
              <w:t>C) Lo usa come compagno di giochi</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5. Lo coinvolge in occasione</w:t>
            </w:r>
            <w:r>
              <w:br/>
              <w:t>di un gioco simbolico?</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A) Sì</w:t>
            </w:r>
            <w:r>
              <w:br/>
              <w:t>B) No</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6. Se sì, indicare e descrivere</w:t>
            </w:r>
            <w:r>
              <w:br/>
              <w:t>brevemente una situazione</w:t>
            </w:r>
            <w:r>
              <w:br/>
              <w:t>di gioco.</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_____________________</w:t>
            </w:r>
            <w:r>
              <w:br/>
              <w:t>______________________</w:t>
            </w:r>
            <w:r>
              <w:br/>
              <w:t>______________________</w:t>
            </w:r>
            <w:r>
              <w:br/>
              <w:t>______________________</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7.  Nel caso in cui si lavi l'oggetto transizionale, suo/a figlio/a si è accorto/a del cambiamento?</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A) Sì</w:t>
            </w:r>
            <w:r>
              <w:br/>
              <w:t>B) No</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6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8. Se si, come ha reagito? Descrivere il suo comportamento.</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_____________________</w:t>
            </w:r>
            <w:r>
              <w:br/>
              <w:t>______________________</w:t>
            </w:r>
            <w:r>
              <w:br/>
              <w:t>______________________</w:t>
            </w:r>
            <w:r>
              <w:br/>
              <w:t>______________________</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672"/>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1058"/>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MODALITA'  di REAZIONE in caso   di SMARRIMENTO</w:t>
            </w:r>
            <w:r>
              <w:br/>
              <w:t>dell'OGGETTO</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9. Vi è mai capitato di</w:t>
            </w:r>
            <w:r>
              <w:br/>
              <w:t>smarrire l'oggetto transizionale?</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A) Sì</w:t>
            </w:r>
            <w:r>
              <w:br/>
              <w:t>B) No</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10. Se sì, qual è stata la</w:t>
            </w:r>
            <w:r>
              <w:br/>
              <w:t>reazione di suo figlio?</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73382D" w:rsidP="00980D6F">
            <w:r>
              <w:t>A) Era tanto disperato da non cercarlo</w:t>
            </w:r>
            <w:r>
              <w:br/>
              <w:t xml:space="preserve">B) Piangeva ma lo ha cercato insieme al genitore  </w:t>
            </w:r>
            <w:r>
              <w:br/>
              <w:t>C) Era arrabbiato</w:t>
            </w:r>
            <w:r>
              <w:br/>
              <w:t>D) Era abbattuto ma lo cercava</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SVILUPPO dell'AUTOCONTROLLO</w:t>
            </w:r>
          </w:p>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RELAZIONE DEL GENITORE CON IL BAMBINO</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11. Quali tra le caratteristiche elencate descrive meglio la relazione con vostro figlio?</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4C5B34" w:rsidP="00980D6F">
            <w:r>
              <w:t xml:space="preserve">A) </w:t>
            </w:r>
            <w:r>
              <w:rPr>
                <w:rFonts w:cs="Times New Roman"/>
              </w:rPr>
              <w:t>È</w:t>
            </w:r>
            <w:r>
              <w:t xml:space="preserve"> a</w:t>
            </w:r>
            <w:r w:rsidR="0073382D">
              <w:t>ttivo nella ricerca di un contatto con voi                              B) Non si dimostra particolarmente affettuoso nei vostri riguardi</w:t>
            </w:r>
          </w:p>
          <w:p w:rsidR="001111CE" w:rsidRDefault="0073382D" w:rsidP="00980D6F">
            <w:r>
              <w:t>C) Alterna momenti di vicinanza a momenti di distacco</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837"/>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COINVOLGIMENTO AFFETTIVO DEL GENITORE</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12. Nel momento in cui vi ricongiungete con vostro/a figlio/a al nido, come vi approcciate con lui/lei?</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A) Mostrate interesse nell' ascoltare ciò che vuole raccontarvi</w:t>
            </w:r>
          </w:p>
          <w:p w:rsidR="001111CE" w:rsidRDefault="0073382D" w:rsidP="00980D6F">
            <w:r>
              <w:t>B) Parlate direttamente con le educatrici per sapere com'è andata la giornata</w:t>
            </w:r>
          </w:p>
          <w:p w:rsidR="001111CE" w:rsidRDefault="0073382D" w:rsidP="00980D6F">
            <w:r>
              <w:t>C) Siete normalmente di fretta e perciò vi limitate a salutare velocemente le educatrici</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RUOLO DEL RIFERIMENTO SOCIALE</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13. Nel periodo dell'inserimento, come si comporta suo/a figlio/a?</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980D6F" w:rsidRDefault="0073382D" w:rsidP="00980D6F">
            <w:r>
              <w:t>A) Esplora</w:t>
            </w:r>
            <w:r w:rsidR="004C5B34">
              <w:t>va</w:t>
            </w:r>
            <w:r>
              <w:t xml:space="preserve"> il nuovo ambiente in autonomia                                    </w:t>
            </w:r>
          </w:p>
          <w:p w:rsidR="001111CE" w:rsidRDefault="00980D6F" w:rsidP="00980D6F">
            <w:r>
              <w:t xml:space="preserve">B) </w:t>
            </w:r>
            <w:r w:rsidR="004C5B34">
              <w:t>Era</w:t>
            </w:r>
            <w:r w:rsidR="0073382D">
              <w:t xml:space="preserve"> diffidente ma poi</w:t>
            </w:r>
            <w:r w:rsidR="004C5B34">
              <w:t>,</w:t>
            </w:r>
            <w:r w:rsidR="0073382D">
              <w:t xml:space="preserve"> con il suo aiuto</w:t>
            </w:r>
            <w:r w:rsidR="004C5B34">
              <w:t>, ha</w:t>
            </w:r>
            <w:r w:rsidR="0073382D">
              <w:t xml:space="preserve"> comincia</w:t>
            </w:r>
            <w:r w:rsidR="004C5B34">
              <w:t>to</w:t>
            </w:r>
            <w:r w:rsidR="0073382D">
              <w:t xml:space="preserve"> ad aprirsi agli altri</w:t>
            </w:r>
          </w:p>
          <w:p w:rsidR="001111CE" w:rsidRDefault="004C5B34" w:rsidP="00980D6F">
            <w:r>
              <w:t>C) Non riusciva</w:t>
            </w:r>
            <w:r w:rsidR="0073382D">
              <w:t xml:space="preserve"> ad in</w:t>
            </w:r>
            <w:r>
              <w:t>serirsi facilmente e preferiva</w:t>
            </w:r>
            <w:r w:rsidR="0073382D">
              <w:t xml:space="preserve"> stare vicino a lei</w:t>
            </w:r>
          </w:p>
          <w:p w:rsidR="001111CE" w:rsidRDefault="0073382D" w:rsidP="00980D6F">
            <w:r>
              <w:t>D)Altro____________________________________________________________________________________________________</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INDICATORI COMPORTAMENTALI RELATIVI allo SVILUPPO dell'AUTOCONTROLLO</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14. Quale tra i seguenti comportamenti ha manifestato suo/a figlio/a durante una vostra interazione faccia a faccia?</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6A2DD7" w:rsidP="00980D6F">
            <w:r>
              <w:t>A) Ha mantenuto il contatto visivo</w:t>
            </w:r>
            <w:r w:rsidR="0073382D">
              <w:t xml:space="preserve"> su di lei durante l'interazione</w:t>
            </w:r>
          </w:p>
          <w:p w:rsidR="001111CE" w:rsidRDefault="0073382D" w:rsidP="00980D6F">
            <w:r>
              <w:t>B) Distoglie</w:t>
            </w:r>
            <w:r w:rsidR="006A2DD7">
              <w:t>va</w:t>
            </w:r>
            <w:r>
              <w:t xml:space="preserve"> di tanto in tanto lo sguardo per poi ricercare la sua presenza e continuare l'interazione         </w:t>
            </w:r>
            <w:r w:rsidR="00980D6F">
              <w:t xml:space="preserve">                            C) </w:t>
            </w:r>
            <w:r w:rsidR="006A2DD7">
              <w:rPr>
                <w:rFonts w:cs="Times New Roman"/>
              </w:rPr>
              <w:t>Era</w:t>
            </w:r>
            <w:r>
              <w:t xml:space="preserve"> troppo agitato per mantenere il contatto visivo</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15. Al verificarsi di un litigio durante il gioco con un coetaneo o col fratello, come reagisce?</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980D6F" w:rsidRDefault="00980D6F" w:rsidP="00980D6F">
            <w:r>
              <w:t xml:space="preserve">A) </w:t>
            </w:r>
            <w:r w:rsidR="006A2DD7">
              <w:rPr>
                <w:rFonts w:cs="Times New Roman"/>
              </w:rPr>
              <w:t>Era</w:t>
            </w:r>
            <w:r w:rsidR="006A2DD7">
              <w:t xml:space="preserve"> troppo arrabbiato e ha richiesto l’intervento di</w:t>
            </w:r>
            <w:r w:rsidR="0073382D">
              <w:t xml:space="preserve"> un</w:t>
            </w:r>
            <w:r w:rsidR="006A2DD7">
              <w:t xml:space="preserve"> adulto </w:t>
            </w:r>
          </w:p>
          <w:p w:rsidR="001111CE" w:rsidRDefault="0073382D" w:rsidP="00980D6F">
            <w:r>
              <w:t xml:space="preserve">B) Si </w:t>
            </w:r>
            <w:r w:rsidR="006A2DD7">
              <w:t xml:space="preserve">è </w:t>
            </w:r>
            <w:r>
              <w:t>lamenta</w:t>
            </w:r>
            <w:r w:rsidR="006A2DD7">
              <w:t>to con l’adulto presente</w:t>
            </w:r>
            <w:r>
              <w:t xml:space="preserve"> richiedendo il suo aiuto, per poi fare pace con l'amico</w:t>
            </w:r>
          </w:p>
          <w:p w:rsidR="001111CE" w:rsidRDefault="006A2DD7" w:rsidP="00980D6F">
            <w:r>
              <w:t>C) Ha cercato</w:t>
            </w:r>
            <w:r w:rsidR="0073382D">
              <w:t xml:space="preserve"> in autonomia di risolvere la situazione</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VARIABILI DI SFONDO</w:t>
            </w:r>
          </w:p>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ETA'</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16. Quanti mesi/anni ha suo figlio?</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_______________</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GENERE</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17. Indichi il sesso di suo/a figlio/a</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A) Maschio       B) Femmina</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COMPOSIZIONE FAMIGLIARE</w:t>
            </w:r>
          </w:p>
        </w:tc>
        <w:tc>
          <w:tcPr>
            <w:tcW w:w="134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18. Da quanti membri è composta la vostra famiglia?</w:t>
            </w:r>
          </w:p>
        </w:tc>
        <w:tc>
          <w:tcPr>
            <w:tcW w:w="1973"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______________________</w:t>
            </w:r>
          </w:p>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349"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973"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r>
      <w:tr w:rsidR="001111CE" w:rsidTr="00980D6F">
        <w:trPr>
          <w:trHeight w:val="300"/>
        </w:trPr>
        <w:tc>
          <w:tcPr>
            <w:tcW w:w="538" w:type="pct"/>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1111CE" w:rsidP="00980D6F"/>
        </w:tc>
        <w:tc>
          <w:tcPr>
            <w:tcW w:w="1139"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ESPERIENZE EDUCATIVE IN PRIMA INFANZIA</w:t>
            </w:r>
          </w:p>
        </w:tc>
        <w:tc>
          <w:tcPr>
            <w:tcW w:w="1349"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19. Oltre all'esperienza del nido, quali altri ambienti frequenta?</w:t>
            </w:r>
          </w:p>
        </w:tc>
        <w:tc>
          <w:tcPr>
            <w:tcW w:w="1973" w:type="pc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rsidR="001111CE" w:rsidRDefault="0073382D" w:rsidP="00980D6F">
            <w:r>
              <w:t>A) Baby-parking</w:t>
            </w:r>
          </w:p>
          <w:p w:rsidR="001111CE" w:rsidRDefault="0073382D" w:rsidP="00980D6F">
            <w:r>
              <w:t>B) Centri per bambini e famiglie                                              C) Nonni o altri parenti</w:t>
            </w:r>
          </w:p>
          <w:p w:rsidR="001111CE" w:rsidRDefault="0073382D" w:rsidP="00980D6F">
            <w:r>
              <w:t>D) Baby sitter</w:t>
            </w:r>
          </w:p>
          <w:p w:rsidR="001111CE" w:rsidRDefault="00980D6F" w:rsidP="00980D6F">
            <w:r>
              <w:t>E) Altro</w:t>
            </w:r>
            <w:r w:rsidR="0073382D">
              <w:t xml:space="preserve"> ______________</w:t>
            </w:r>
          </w:p>
        </w:tc>
      </w:tr>
    </w:tbl>
    <w:p w:rsidR="001111CE" w:rsidRDefault="001111CE"/>
    <w:p w:rsidR="001111CE" w:rsidRDefault="001111CE"/>
    <w:p w:rsidR="001111CE" w:rsidRDefault="0073382D">
      <w:r>
        <w:rPr>
          <w:b/>
        </w:rPr>
        <w:t>VARIABILI di SFONDO</w:t>
      </w:r>
      <w:r>
        <w:t xml:space="preserve">: </w:t>
      </w:r>
    </w:p>
    <w:p w:rsidR="001111CE" w:rsidRDefault="0073382D">
      <w:r>
        <w:t>-Età</w:t>
      </w:r>
    </w:p>
    <w:p w:rsidR="001111CE" w:rsidRDefault="0073382D">
      <w:r>
        <w:t>-Genere</w:t>
      </w:r>
    </w:p>
    <w:p w:rsidR="001111CE" w:rsidRDefault="0073382D">
      <w:r>
        <w:t>-Composizione familiare</w:t>
      </w:r>
    </w:p>
    <w:p w:rsidR="001111CE" w:rsidRDefault="0073382D">
      <w:r>
        <w:t>-Ambienti educativi frequentati</w:t>
      </w:r>
    </w:p>
    <w:p w:rsidR="001111CE" w:rsidRDefault="001111CE"/>
    <w:p w:rsidR="001111CE" w:rsidRDefault="001111CE"/>
    <w:p w:rsidR="001111CE" w:rsidRPr="00303631" w:rsidRDefault="0073382D" w:rsidP="00303631">
      <w:pPr>
        <w:pStyle w:val="Paragrafoelenco"/>
        <w:numPr>
          <w:ilvl w:val="0"/>
          <w:numId w:val="2"/>
        </w:numPr>
        <w:rPr>
          <w:b/>
        </w:rPr>
      </w:pPr>
      <w:r>
        <w:rPr>
          <w:b/>
        </w:rPr>
        <w:t>POPOLAZIONE di RIFERIMENTO e CAMPIONE</w:t>
      </w:r>
    </w:p>
    <w:p w:rsidR="001111CE" w:rsidRDefault="001111CE"/>
    <w:p w:rsidR="001111CE" w:rsidRDefault="0073382D">
      <w:pPr>
        <w:pStyle w:val="Paragrafoelenco"/>
        <w:numPr>
          <w:ilvl w:val="1"/>
          <w:numId w:val="2"/>
        </w:numPr>
        <w:rPr>
          <w:b/>
        </w:rPr>
      </w:pPr>
      <w:r>
        <w:rPr>
          <w:b/>
        </w:rPr>
        <w:t>NUMEROSITA’ del CAMPIONE</w:t>
      </w:r>
    </w:p>
    <w:p w:rsidR="001A2C4B" w:rsidRDefault="001A2C4B" w:rsidP="001A2C4B">
      <w:pPr>
        <w:pStyle w:val="Paragrafoelenco"/>
        <w:ind w:left="792"/>
        <w:rPr>
          <w:b/>
        </w:rPr>
      </w:pPr>
    </w:p>
    <w:p w:rsidR="001111CE" w:rsidRDefault="0073382D" w:rsidP="001A2C4B">
      <w:pPr>
        <w:pStyle w:val="Paragrafoelenco"/>
        <w:ind w:left="792"/>
      </w:pPr>
      <w:r>
        <w:t>Nella</w:t>
      </w:r>
      <w:r w:rsidR="00303631">
        <w:t xml:space="preserve"> ricerca sono stati coinvolti 42 soggetti: si tratta dei genitori dei bambini frequentanti l’asilo nido comunale “L’Ippocastano” di Alba (CN)</w:t>
      </w:r>
      <w:r w:rsidR="00796232">
        <w:t>, facenti parte della sezione lattanti e di quella dei divezzi.</w:t>
      </w:r>
    </w:p>
    <w:p w:rsidR="001111CE" w:rsidRDefault="001111CE">
      <w:pPr>
        <w:pStyle w:val="Paragrafoelenco"/>
        <w:ind w:left="1080"/>
      </w:pPr>
    </w:p>
    <w:p w:rsidR="001111CE" w:rsidRDefault="0073382D">
      <w:pPr>
        <w:pStyle w:val="Paragrafoelenco"/>
        <w:numPr>
          <w:ilvl w:val="1"/>
          <w:numId w:val="2"/>
        </w:numPr>
        <w:rPr>
          <w:b/>
        </w:rPr>
      </w:pPr>
      <w:r>
        <w:rPr>
          <w:b/>
        </w:rPr>
        <w:t>TECNICHE di CAMPIONAMENTO</w:t>
      </w:r>
    </w:p>
    <w:p w:rsidR="001111CE" w:rsidRDefault="001111CE">
      <w:pPr>
        <w:pStyle w:val="Paragrafoelenco"/>
        <w:ind w:left="1080"/>
        <w:rPr>
          <w:b/>
        </w:rPr>
      </w:pPr>
    </w:p>
    <w:p w:rsidR="001111CE" w:rsidRDefault="0073382D">
      <w:pPr>
        <w:ind w:left="720"/>
        <w:jc w:val="both"/>
      </w:pPr>
      <w:r>
        <w:rPr>
          <w:rFonts w:cs="Times New Roman"/>
        </w:rPr>
        <w:t>È</w:t>
      </w:r>
      <w:r>
        <w:t xml:space="preserve"> stato utilizzato un campionamento non probabilistico ragionato per dimensioni: il fattore preso in considerazione è stato l’essere genitori di bambini frequentanti l’asilo nido.</w:t>
      </w:r>
    </w:p>
    <w:p w:rsidR="001111CE" w:rsidRDefault="001111CE">
      <w:pPr>
        <w:pStyle w:val="Paragrafoelenco"/>
        <w:ind w:left="1080"/>
        <w:jc w:val="both"/>
      </w:pPr>
    </w:p>
    <w:p w:rsidR="001111CE" w:rsidRDefault="0073382D">
      <w:pPr>
        <w:pStyle w:val="Paragrafoelenco"/>
        <w:numPr>
          <w:ilvl w:val="0"/>
          <w:numId w:val="2"/>
        </w:numPr>
        <w:jc w:val="both"/>
        <w:rPr>
          <w:b/>
        </w:rPr>
      </w:pPr>
      <w:r>
        <w:rPr>
          <w:b/>
        </w:rPr>
        <w:t>TECNICHE e STRUMENTI di RILEVAZIONE dei DATI</w:t>
      </w:r>
    </w:p>
    <w:p w:rsidR="001111CE" w:rsidRDefault="001111CE">
      <w:pPr>
        <w:pStyle w:val="Paragrafoelenco"/>
        <w:jc w:val="both"/>
        <w:rPr>
          <w:b/>
        </w:rPr>
      </w:pPr>
    </w:p>
    <w:p w:rsidR="001111CE" w:rsidRDefault="0073382D">
      <w:pPr>
        <w:pStyle w:val="Paragrafoelenco"/>
        <w:jc w:val="both"/>
      </w:pPr>
      <w:r>
        <w:t xml:space="preserve">Per la rilevazione dei dati sono state utilizzate tecniche di tipo quantitativo, con la finalità di ottenere dati ad alta e media strutturazione. </w:t>
      </w:r>
    </w:p>
    <w:p w:rsidR="001111CE" w:rsidRDefault="0073382D">
      <w:pPr>
        <w:pStyle w:val="Paragrafoelenco"/>
        <w:jc w:val="both"/>
      </w:pPr>
      <w:r>
        <w:t>Lo strumento scelto per la raccolta dei dati è stato il questionario, costituito sia da domande chiuse (generatrici di dati ad alta strutturazione) sia da domande aperte (generatrici di dati semi strutturati). Per la creazione del questionario è stato impiegato il software QGen.</w:t>
      </w:r>
    </w:p>
    <w:p w:rsidR="00496281" w:rsidRDefault="00496281">
      <w:pPr>
        <w:pStyle w:val="Paragrafoelenco"/>
        <w:jc w:val="both"/>
      </w:pPr>
    </w:p>
    <w:p w:rsidR="00496281" w:rsidRDefault="00496281" w:rsidP="00496281">
      <w:pPr>
        <w:pStyle w:val="Paragrafoelenco"/>
        <w:jc w:val="both"/>
      </w:pPr>
      <w:r>
        <w:t>Questo questionario ha lo scopo di indagare la relazione presente tra l'uso dell'oggetto transizionale* e lo sviluppo dell'autocontrollo nei bambini di età compresa tra 0 e 3 anni.</w:t>
      </w:r>
    </w:p>
    <w:p w:rsidR="00496281" w:rsidRDefault="00496281" w:rsidP="00496281">
      <w:pPr>
        <w:pStyle w:val="Paragrafoelenco"/>
        <w:jc w:val="both"/>
      </w:pPr>
      <w:r>
        <w:t>I dati raccolti verranno impiegati per l'elaborazione di una ricerca relativa all'esame di Pedagogia sperimentale del corso di Laurea triennale in Scienze dell'Educazione indirizzo nidi e comunità infantili dell'Università di Torino.</w:t>
      </w:r>
    </w:p>
    <w:p w:rsidR="00496281" w:rsidRDefault="00496281" w:rsidP="00496281">
      <w:pPr>
        <w:pStyle w:val="Paragrafoelenco"/>
        <w:jc w:val="both"/>
      </w:pPr>
      <w:r>
        <w:t>Tutti i dati, raccolti in modo anonimo, saranno trattati nel rispetto delle vigenti norme sulla privacy.</w:t>
      </w:r>
    </w:p>
    <w:p w:rsidR="00496281" w:rsidRDefault="00496281" w:rsidP="00496281">
      <w:pPr>
        <w:pStyle w:val="Paragrafoelenco"/>
        <w:jc w:val="both"/>
      </w:pPr>
      <w:r>
        <w:t>Vi ringraziamo anticipatamente per la collaborazione.</w:t>
      </w:r>
    </w:p>
    <w:p w:rsidR="00496281" w:rsidRDefault="00496281" w:rsidP="00496281">
      <w:pPr>
        <w:pStyle w:val="Paragrafoelenco"/>
        <w:jc w:val="both"/>
      </w:pPr>
    </w:p>
    <w:p w:rsidR="00496281" w:rsidRDefault="00496281" w:rsidP="00496281">
      <w:pPr>
        <w:pStyle w:val="Paragrafoelenco"/>
        <w:jc w:val="both"/>
      </w:pPr>
    </w:p>
    <w:p w:rsidR="00496281" w:rsidRDefault="00496281" w:rsidP="00496281">
      <w:pPr>
        <w:pStyle w:val="Paragrafoelenco"/>
        <w:jc w:val="both"/>
      </w:pPr>
      <w:r>
        <w:t>* Si definisce oggetto transizionale un oggetto che assume un significato speciale per il bambino (es. copertina, peluche..), che lo usa per affrontare situazioni difficili quali brevi separazioni dai genitori, addormentamento, momenti di stress.</w:t>
      </w:r>
    </w:p>
    <w:p w:rsidR="00496281" w:rsidRDefault="00496281" w:rsidP="00496281">
      <w:pPr>
        <w:pStyle w:val="Paragrafoelenco"/>
        <w:jc w:val="both"/>
      </w:pPr>
    </w:p>
    <w:p w:rsidR="00496281" w:rsidRDefault="00496281" w:rsidP="00496281">
      <w:pPr>
        <w:pStyle w:val="Paragrafoelenco"/>
        <w:jc w:val="both"/>
      </w:pPr>
    </w:p>
    <w:p w:rsidR="00496281" w:rsidRDefault="00496281" w:rsidP="00496281">
      <w:pPr>
        <w:pStyle w:val="Paragrafoelenco"/>
        <w:jc w:val="both"/>
      </w:pPr>
      <w:r>
        <w:t>1. Suo/a figlio/a possiede un oggetto transizionale?</w:t>
      </w:r>
    </w:p>
    <w:p w:rsidR="00496281" w:rsidRDefault="00496281" w:rsidP="00496281">
      <w:pPr>
        <w:pStyle w:val="Paragrafoelenco"/>
        <w:jc w:val="both"/>
      </w:pPr>
      <w:r>
        <w:t>A) Si</w:t>
      </w:r>
    </w:p>
    <w:p w:rsidR="00496281" w:rsidRDefault="00496281" w:rsidP="00496281">
      <w:pPr>
        <w:pStyle w:val="Paragrafoelenco"/>
        <w:jc w:val="both"/>
      </w:pPr>
      <w:r>
        <w:t>B) No</w:t>
      </w:r>
    </w:p>
    <w:p w:rsidR="00496281" w:rsidRDefault="00496281" w:rsidP="00496281">
      <w:pPr>
        <w:pStyle w:val="Paragrafoelenco"/>
        <w:jc w:val="both"/>
      </w:pPr>
    </w:p>
    <w:p w:rsidR="00496281" w:rsidRDefault="00496281" w:rsidP="00496281">
      <w:pPr>
        <w:pStyle w:val="Paragrafoelenco"/>
        <w:jc w:val="both"/>
      </w:pPr>
      <w:r>
        <w:t>2. Di quale oggetto si tratta?</w:t>
      </w:r>
    </w:p>
    <w:p w:rsidR="00496281" w:rsidRDefault="00496281" w:rsidP="00496281">
      <w:pPr>
        <w:pStyle w:val="Paragrafoelenco"/>
        <w:jc w:val="both"/>
      </w:pPr>
      <w:r>
        <w:t>A) Peluche</w:t>
      </w:r>
    </w:p>
    <w:p w:rsidR="00496281" w:rsidRDefault="00496281" w:rsidP="00496281">
      <w:pPr>
        <w:pStyle w:val="Paragrafoelenco"/>
        <w:jc w:val="both"/>
      </w:pPr>
      <w:r>
        <w:t>B) Copertina</w:t>
      </w:r>
    </w:p>
    <w:p w:rsidR="00496281" w:rsidRDefault="00496281" w:rsidP="00496281">
      <w:pPr>
        <w:pStyle w:val="Paragrafoelenco"/>
        <w:jc w:val="both"/>
      </w:pPr>
      <w:r>
        <w:t>C) Pezzo di stoffa</w:t>
      </w:r>
    </w:p>
    <w:p w:rsidR="00496281" w:rsidRDefault="00496281" w:rsidP="00496281">
      <w:pPr>
        <w:pStyle w:val="Paragrafoelenco"/>
        <w:jc w:val="both"/>
      </w:pPr>
      <w:r>
        <w:t>D) Bambola</w:t>
      </w:r>
    </w:p>
    <w:p w:rsidR="00496281" w:rsidRDefault="00496281" w:rsidP="00496281">
      <w:pPr>
        <w:pStyle w:val="Paragrafoelenco"/>
        <w:jc w:val="both"/>
      </w:pPr>
      <w:r>
        <w:t xml:space="preserve">E) Altro </w:t>
      </w:r>
    </w:p>
    <w:p w:rsidR="00496281" w:rsidRDefault="00496281" w:rsidP="00496281">
      <w:pPr>
        <w:pStyle w:val="Paragrafoelenco"/>
        <w:jc w:val="both"/>
      </w:pPr>
    </w:p>
    <w:p w:rsidR="00496281" w:rsidRDefault="00496281" w:rsidP="00496281">
      <w:pPr>
        <w:pStyle w:val="Paragrafoelenco"/>
        <w:jc w:val="both"/>
      </w:pPr>
      <w:r>
        <w:t>3. In quali di queste situazioni lo utilizza? (Indicare una o più risposte)</w:t>
      </w:r>
    </w:p>
    <w:p w:rsidR="00496281" w:rsidRDefault="00496281" w:rsidP="00496281">
      <w:pPr>
        <w:pStyle w:val="Paragrafoelenco"/>
        <w:jc w:val="both"/>
      </w:pPr>
      <w:r>
        <w:t>A) Quando è arrabbiato</w:t>
      </w:r>
    </w:p>
    <w:p w:rsidR="00496281" w:rsidRDefault="00496281" w:rsidP="00496281">
      <w:pPr>
        <w:pStyle w:val="Paragrafoelenco"/>
        <w:jc w:val="both"/>
      </w:pPr>
      <w:r>
        <w:t>B) Quando è agitato</w:t>
      </w:r>
    </w:p>
    <w:p w:rsidR="00496281" w:rsidRDefault="00496281" w:rsidP="00496281">
      <w:pPr>
        <w:pStyle w:val="Paragrafoelenco"/>
        <w:jc w:val="both"/>
      </w:pPr>
      <w:r>
        <w:t>C) In un ambiente nuovo</w:t>
      </w:r>
    </w:p>
    <w:p w:rsidR="00496281" w:rsidRDefault="00496281" w:rsidP="00496281">
      <w:pPr>
        <w:pStyle w:val="Paragrafoelenco"/>
        <w:jc w:val="both"/>
      </w:pPr>
      <w:r>
        <w:t>D) Quando non si sente bene</w:t>
      </w:r>
    </w:p>
    <w:p w:rsidR="00496281" w:rsidRDefault="00496281" w:rsidP="00496281">
      <w:pPr>
        <w:pStyle w:val="Paragrafoelenco"/>
        <w:jc w:val="both"/>
      </w:pPr>
      <w:r>
        <w:t>E) Durante l'addormentamento</w:t>
      </w:r>
    </w:p>
    <w:p w:rsidR="00496281" w:rsidRDefault="00496281" w:rsidP="00496281">
      <w:pPr>
        <w:pStyle w:val="Paragrafoelenco"/>
        <w:jc w:val="both"/>
      </w:pPr>
      <w:r>
        <w:t>F) Durante le separazioni dai genitori</w:t>
      </w:r>
    </w:p>
    <w:p w:rsidR="00496281" w:rsidRDefault="00496281" w:rsidP="00496281">
      <w:pPr>
        <w:pStyle w:val="Paragrafoelenco"/>
        <w:jc w:val="both"/>
      </w:pPr>
    </w:p>
    <w:p w:rsidR="00496281" w:rsidRDefault="00496281" w:rsidP="00496281">
      <w:pPr>
        <w:pStyle w:val="Paragrafoelenco"/>
        <w:jc w:val="both"/>
      </w:pPr>
      <w:r>
        <w:t>4. Come si relaziona con l'oggetto transizionale?</w:t>
      </w:r>
    </w:p>
    <w:p w:rsidR="00496281" w:rsidRDefault="00496281" w:rsidP="00496281">
      <w:pPr>
        <w:pStyle w:val="Paragrafoelenco"/>
        <w:jc w:val="both"/>
      </w:pPr>
      <w:r>
        <w:t>A) Lo coccola stringendolo a sé</w:t>
      </w:r>
    </w:p>
    <w:p w:rsidR="00496281" w:rsidRDefault="004E7C45" w:rsidP="00496281">
      <w:pPr>
        <w:pStyle w:val="Paragrafoelenco"/>
        <w:jc w:val="both"/>
      </w:pPr>
      <w:r>
        <w:t xml:space="preserve">B) </w:t>
      </w:r>
      <w:r>
        <w:rPr>
          <w:rFonts w:cs="Times New Roman"/>
        </w:rPr>
        <w:t>È</w:t>
      </w:r>
      <w:r>
        <w:t xml:space="preserve"> </w:t>
      </w:r>
      <w:r w:rsidR="00496281">
        <w:t>aggressivo verso di lui</w:t>
      </w:r>
    </w:p>
    <w:p w:rsidR="00496281" w:rsidRDefault="00496281" w:rsidP="00496281">
      <w:pPr>
        <w:pStyle w:val="Paragrafoelenco"/>
        <w:jc w:val="both"/>
      </w:pPr>
      <w:r>
        <w:t>C) Lo usa come compagno di giochi</w:t>
      </w:r>
    </w:p>
    <w:p w:rsidR="00496281" w:rsidRDefault="00496281" w:rsidP="00496281">
      <w:pPr>
        <w:pStyle w:val="Paragrafoelenco"/>
        <w:jc w:val="both"/>
      </w:pPr>
    </w:p>
    <w:p w:rsidR="00496281" w:rsidRDefault="00496281" w:rsidP="00496281">
      <w:pPr>
        <w:pStyle w:val="Paragrafoelenco"/>
        <w:jc w:val="both"/>
      </w:pPr>
      <w:r>
        <w:t>5. Lo coinvolge in occasione di un gioco simbolico?</w:t>
      </w:r>
    </w:p>
    <w:p w:rsidR="00496281" w:rsidRDefault="00496281" w:rsidP="00496281">
      <w:pPr>
        <w:pStyle w:val="Paragrafoelenco"/>
        <w:jc w:val="both"/>
      </w:pPr>
      <w:r>
        <w:t>A) Si</w:t>
      </w:r>
    </w:p>
    <w:p w:rsidR="00496281" w:rsidRDefault="00496281" w:rsidP="00496281">
      <w:pPr>
        <w:pStyle w:val="Paragrafoelenco"/>
        <w:jc w:val="both"/>
      </w:pPr>
      <w:r>
        <w:t>B) No</w:t>
      </w:r>
    </w:p>
    <w:p w:rsidR="00496281" w:rsidRDefault="00496281" w:rsidP="00496281">
      <w:pPr>
        <w:pStyle w:val="Paragrafoelenco"/>
        <w:jc w:val="both"/>
      </w:pPr>
    </w:p>
    <w:p w:rsidR="00496281" w:rsidRDefault="00496281" w:rsidP="00496281">
      <w:pPr>
        <w:pStyle w:val="Paragrafoelenco"/>
        <w:jc w:val="both"/>
      </w:pPr>
      <w:r>
        <w:t>6. Se si, indicare e descrivere brevemente una situazione di gioco.</w:t>
      </w:r>
    </w:p>
    <w:p w:rsidR="00496281" w:rsidRDefault="00496281" w:rsidP="00496281">
      <w:pPr>
        <w:pStyle w:val="Paragrafoelenco"/>
        <w:jc w:val="both"/>
      </w:pPr>
    </w:p>
    <w:p w:rsidR="00496281" w:rsidRDefault="00496281" w:rsidP="00496281">
      <w:pPr>
        <w:pStyle w:val="Paragrafoelenco"/>
        <w:jc w:val="both"/>
      </w:pPr>
      <w:r>
        <w:t>7. Nel caso in cui si lavi l'oggetto transizionale, suo/a figlio/a si è accorto/a del cambiamento?</w:t>
      </w:r>
    </w:p>
    <w:p w:rsidR="00496281" w:rsidRDefault="00496281" w:rsidP="00496281">
      <w:pPr>
        <w:pStyle w:val="Paragrafoelenco"/>
        <w:jc w:val="both"/>
      </w:pPr>
      <w:r>
        <w:t>A) Si</w:t>
      </w:r>
    </w:p>
    <w:p w:rsidR="00496281" w:rsidRDefault="00496281" w:rsidP="00496281">
      <w:pPr>
        <w:pStyle w:val="Paragrafoelenco"/>
        <w:jc w:val="both"/>
      </w:pPr>
      <w:r>
        <w:t>B) No</w:t>
      </w:r>
    </w:p>
    <w:p w:rsidR="00496281" w:rsidRDefault="00496281" w:rsidP="00496281">
      <w:pPr>
        <w:pStyle w:val="Paragrafoelenco"/>
        <w:jc w:val="both"/>
      </w:pPr>
    </w:p>
    <w:p w:rsidR="00496281" w:rsidRDefault="00496281" w:rsidP="00496281">
      <w:pPr>
        <w:pStyle w:val="Paragrafoelenco"/>
        <w:jc w:val="both"/>
      </w:pPr>
    </w:p>
    <w:p w:rsidR="00496281" w:rsidRDefault="00496281" w:rsidP="00496281">
      <w:pPr>
        <w:pStyle w:val="Paragrafoelenco"/>
        <w:jc w:val="both"/>
      </w:pPr>
      <w:r>
        <w:t>8. Se si, come ha reagito? Descrivere il suo comportamento.</w:t>
      </w:r>
    </w:p>
    <w:p w:rsidR="00496281" w:rsidRDefault="00496281" w:rsidP="00496281">
      <w:pPr>
        <w:pStyle w:val="Paragrafoelenco"/>
        <w:jc w:val="both"/>
      </w:pPr>
    </w:p>
    <w:p w:rsidR="00496281" w:rsidRDefault="00496281" w:rsidP="00496281">
      <w:pPr>
        <w:pStyle w:val="Paragrafoelenco"/>
        <w:jc w:val="both"/>
      </w:pPr>
      <w:r>
        <w:t>9. Vi è mai capitato di smarrire l'oggetto transizionale?</w:t>
      </w:r>
    </w:p>
    <w:p w:rsidR="00496281" w:rsidRDefault="00496281" w:rsidP="00496281">
      <w:pPr>
        <w:pStyle w:val="Paragrafoelenco"/>
        <w:jc w:val="both"/>
      </w:pPr>
      <w:r>
        <w:t>A) Si</w:t>
      </w:r>
    </w:p>
    <w:p w:rsidR="006C5739" w:rsidRDefault="006C5739" w:rsidP="006C5739">
      <w:pPr>
        <w:pStyle w:val="Paragrafoelenco"/>
        <w:jc w:val="both"/>
      </w:pPr>
      <w:r>
        <w:t>B) No</w:t>
      </w:r>
    </w:p>
    <w:p w:rsidR="00496281" w:rsidRDefault="00496281" w:rsidP="00496281">
      <w:pPr>
        <w:pStyle w:val="Paragrafoelenco"/>
        <w:jc w:val="both"/>
      </w:pPr>
    </w:p>
    <w:p w:rsidR="00496281" w:rsidRDefault="00496281" w:rsidP="00496281">
      <w:pPr>
        <w:pStyle w:val="Paragrafoelenco"/>
        <w:jc w:val="both"/>
      </w:pPr>
      <w:r>
        <w:t>10. Se si, qual è stata la reazione di suo/a figlio/a?</w:t>
      </w:r>
    </w:p>
    <w:p w:rsidR="00496281" w:rsidRDefault="00496281" w:rsidP="00496281">
      <w:pPr>
        <w:pStyle w:val="Paragrafoelenco"/>
        <w:jc w:val="both"/>
      </w:pPr>
      <w:r>
        <w:t>A) Era tanto disperato da non cercarlo</w:t>
      </w:r>
    </w:p>
    <w:p w:rsidR="00496281" w:rsidRDefault="00496281" w:rsidP="00496281">
      <w:pPr>
        <w:pStyle w:val="Paragrafoelenco"/>
        <w:jc w:val="both"/>
      </w:pPr>
      <w:r>
        <w:t>B) Piangeva ma lo ha cercato insieme a lei</w:t>
      </w:r>
    </w:p>
    <w:p w:rsidR="00496281" w:rsidRDefault="00496281" w:rsidP="00496281">
      <w:pPr>
        <w:pStyle w:val="Paragrafoelenco"/>
        <w:jc w:val="both"/>
      </w:pPr>
      <w:r>
        <w:t>C) Era arrabbiato</w:t>
      </w:r>
    </w:p>
    <w:p w:rsidR="00496281" w:rsidRDefault="006C5739" w:rsidP="006C5739">
      <w:pPr>
        <w:pStyle w:val="Paragrafoelenco"/>
        <w:jc w:val="both"/>
      </w:pPr>
      <w:r>
        <w:t>D) Era abbattuto ma lo cercava</w:t>
      </w:r>
    </w:p>
    <w:p w:rsidR="00496281" w:rsidRDefault="00496281" w:rsidP="00496281">
      <w:pPr>
        <w:pStyle w:val="Paragrafoelenco"/>
        <w:jc w:val="both"/>
      </w:pPr>
    </w:p>
    <w:p w:rsidR="00496281" w:rsidRDefault="00496281" w:rsidP="00496281">
      <w:pPr>
        <w:pStyle w:val="Paragrafoelenco"/>
        <w:jc w:val="both"/>
      </w:pPr>
      <w:r>
        <w:t>11. Quali tra le caratteristiche elencate descrive meglio la relazione con vostro/a figlio/a?</w:t>
      </w:r>
    </w:p>
    <w:p w:rsidR="00496281" w:rsidRDefault="006C5739" w:rsidP="00496281">
      <w:pPr>
        <w:pStyle w:val="Paragrafoelenco"/>
        <w:jc w:val="both"/>
      </w:pPr>
      <w:r>
        <w:t xml:space="preserve">A) </w:t>
      </w:r>
      <w:r>
        <w:rPr>
          <w:rFonts w:cs="Times New Roman"/>
        </w:rPr>
        <w:t>É</w:t>
      </w:r>
      <w:r w:rsidR="00496281">
        <w:t xml:space="preserve"> attivo nella ricerca di un contatto con voi</w:t>
      </w:r>
    </w:p>
    <w:p w:rsidR="00496281" w:rsidRDefault="00496281" w:rsidP="00496281">
      <w:pPr>
        <w:pStyle w:val="Paragrafoelenco"/>
        <w:jc w:val="both"/>
      </w:pPr>
      <w:r>
        <w:t>B) Non si dimostra particolarmente affettuoso nei vostri riguardi</w:t>
      </w:r>
    </w:p>
    <w:p w:rsidR="00496281" w:rsidRDefault="00496281" w:rsidP="00496281">
      <w:pPr>
        <w:pStyle w:val="Paragrafoelenco"/>
        <w:jc w:val="both"/>
      </w:pPr>
      <w:r>
        <w:t>C) Alterna momenti di vicinanza a momenti di distacco</w:t>
      </w:r>
    </w:p>
    <w:p w:rsidR="00496281" w:rsidRDefault="00496281" w:rsidP="006C5739">
      <w:pPr>
        <w:jc w:val="both"/>
      </w:pPr>
    </w:p>
    <w:p w:rsidR="00496281" w:rsidRDefault="00496281" w:rsidP="00496281">
      <w:pPr>
        <w:pStyle w:val="Paragrafoelenco"/>
        <w:jc w:val="both"/>
      </w:pPr>
      <w:r>
        <w:t>12. Nel momento in cui vi ricongiungete con vostro/a figlio/a al nido, come vi approcciate a lui/lei?</w:t>
      </w:r>
    </w:p>
    <w:p w:rsidR="00496281" w:rsidRDefault="00496281" w:rsidP="00496281">
      <w:pPr>
        <w:pStyle w:val="Paragrafoelenco"/>
        <w:jc w:val="both"/>
      </w:pPr>
      <w:r>
        <w:t>A) Mostrate interesse nell'ascoltare ciò che vuole raccontarvi</w:t>
      </w:r>
    </w:p>
    <w:p w:rsidR="00496281" w:rsidRDefault="00496281" w:rsidP="00496281">
      <w:pPr>
        <w:pStyle w:val="Paragrafoelenco"/>
        <w:jc w:val="both"/>
      </w:pPr>
      <w:r>
        <w:t>B) Parlate direttamente con le educatrici per sapere com'è andata la giornata</w:t>
      </w:r>
    </w:p>
    <w:p w:rsidR="00496281" w:rsidRDefault="00496281" w:rsidP="006C5739">
      <w:pPr>
        <w:pStyle w:val="Paragrafoelenco"/>
        <w:jc w:val="both"/>
      </w:pPr>
      <w:r>
        <w:t>C) Siete normalmente di fretta e perciò vi limitate a sal</w:t>
      </w:r>
      <w:r w:rsidR="006C5739">
        <w:t>utare velocemente le educatrici</w:t>
      </w:r>
    </w:p>
    <w:p w:rsidR="00496281" w:rsidRDefault="00496281" w:rsidP="00496281">
      <w:pPr>
        <w:pStyle w:val="Paragrafoelenco"/>
        <w:jc w:val="both"/>
      </w:pPr>
    </w:p>
    <w:p w:rsidR="00496281" w:rsidRDefault="00496281" w:rsidP="00496281">
      <w:pPr>
        <w:pStyle w:val="Paragrafoelenco"/>
        <w:jc w:val="both"/>
      </w:pPr>
      <w:r>
        <w:t>13. Nel periodo dell'inserimento, come si è comportato/a suo/a figlio/a?</w:t>
      </w:r>
    </w:p>
    <w:p w:rsidR="00496281" w:rsidRDefault="00496281" w:rsidP="00496281">
      <w:pPr>
        <w:pStyle w:val="Paragrafoelenco"/>
        <w:jc w:val="both"/>
      </w:pPr>
      <w:r>
        <w:t>A) Esplorava il nuovo ambiente in autonomia</w:t>
      </w:r>
    </w:p>
    <w:p w:rsidR="00496281" w:rsidRDefault="00496281" w:rsidP="00496281">
      <w:pPr>
        <w:pStyle w:val="Paragrafoelenco"/>
        <w:jc w:val="both"/>
      </w:pPr>
      <w:r>
        <w:t>B) Era diffidente ma poi, con il suo aiuto, ha cominciato ad aprirsi agli altri</w:t>
      </w:r>
    </w:p>
    <w:p w:rsidR="00496281" w:rsidRDefault="00496281" w:rsidP="00496281">
      <w:pPr>
        <w:pStyle w:val="Paragrafoelenco"/>
        <w:jc w:val="both"/>
      </w:pPr>
      <w:r>
        <w:t>C) Non riusciva ad inserirsi facilmente e preferiva stare vicino a lei</w:t>
      </w:r>
    </w:p>
    <w:p w:rsidR="00496281" w:rsidRDefault="00496281" w:rsidP="00496281">
      <w:pPr>
        <w:pStyle w:val="Paragrafoelenco"/>
        <w:jc w:val="both"/>
      </w:pPr>
      <w:r>
        <w:t xml:space="preserve">D) Altro </w:t>
      </w:r>
    </w:p>
    <w:p w:rsidR="006C5739" w:rsidRDefault="006C5739" w:rsidP="00496281">
      <w:pPr>
        <w:pStyle w:val="Paragrafoelenco"/>
        <w:jc w:val="both"/>
      </w:pPr>
    </w:p>
    <w:p w:rsidR="00496281" w:rsidRDefault="00496281" w:rsidP="00496281">
      <w:pPr>
        <w:pStyle w:val="Paragrafoelenco"/>
        <w:jc w:val="both"/>
      </w:pPr>
      <w:r>
        <w:t>14. Quale tra i seguenti comportamenti ha manifestato suo/a figlio/a durante una vostra interazione faccia a faccia?</w:t>
      </w:r>
    </w:p>
    <w:p w:rsidR="00496281" w:rsidRDefault="00496281" w:rsidP="00496281">
      <w:pPr>
        <w:pStyle w:val="Paragrafoelenco"/>
        <w:jc w:val="both"/>
      </w:pPr>
      <w:r>
        <w:t>A) Ha mantenuto il contatto visivo durante l'interazione</w:t>
      </w:r>
    </w:p>
    <w:p w:rsidR="00496281" w:rsidRDefault="00496281" w:rsidP="00496281">
      <w:pPr>
        <w:pStyle w:val="Paragrafoelenco"/>
        <w:jc w:val="both"/>
      </w:pPr>
      <w:r>
        <w:t>B) Distoglieva di tanto in tanto lo sguardo per poi ricercare la sua presenza e continuare l'interazione</w:t>
      </w:r>
    </w:p>
    <w:p w:rsidR="00496281" w:rsidRDefault="00496281" w:rsidP="00496281">
      <w:pPr>
        <w:pStyle w:val="Paragrafoelenco"/>
        <w:jc w:val="both"/>
      </w:pPr>
      <w:r>
        <w:t>C) Era troppo agitato per mantenere il contatto visivo</w:t>
      </w:r>
    </w:p>
    <w:p w:rsidR="00496281" w:rsidRDefault="00496281" w:rsidP="00496281">
      <w:pPr>
        <w:pStyle w:val="Paragrafoelenco"/>
        <w:jc w:val="both"/>
      </w:pPr>
    </w:p>
    <w:p w:rsidR="00496281" w:rsidRDefault="00496281" w:rsidP="00496281">
      <w:pPr>
        <w:pStyle w:val="Paragrafoelenco"/>
        <w:jc w:val="both"/>
      </w:pPr>
      <w:r>
        <w:t>15. Al verificarsi di un litigio durante il gioco con un coetaneo o con il fratello, come ha reagito?</w:t>
      </w:r>
    </w:p>
    <w:p w:rsidR="00496281" w:rsidRDefault="00496281" w:rsidP="00496281">
      <w:pPr>
        <w:pStyle w:val="Paragrafoelenco"/>
        <w:jc w:val="both"/>
      </w:pPr>
      <w:r>
        <w:t>A) Era troppo arrabbiato/a e ha richiesto l'intervento di un adulto</w:t>
      </w:r>
    </w:p>
    <w:p w:rsidR="00496281" w:rsidRDefault="00496281" w:rsidP="00496281">
      <w:pPr>
        <w:pStyle w:val="Paragrafoelenco"/>
        <w:jc w:val="both"/>
      </w:pPr>
      <w:r>
        <w:t>B) Si è lamentato/a con l'adulto presente richiedendo il suo aiuto per poi fare pace con l'amico</w:t>
      </w:r>
    </w:p>
    <w:p w:rsidR="00496281" w:rsidRDefault="00496281" w:rsidP="00496281">
      <w:pPr>
        <w:pStyle w:val="Paragrafoelenco"/>
        <w:jc w:val="both"/>
      </w:pPr>
      <w:r>
        <w:t>C) Ha cercato in autonomia di risolvere la situazione</w:t>
      </w:r>
    </w:p>
    <w:p w:rsidR="00496281" w:rsidRDefault="00496281" w:rsidP="00496281">
      <w:pPr>
        <w:pStyle w:val="Paragrafoelenco"/>
        <w:jc w:val="both"/>
      </w:pPr>
    </w:p>
    <w:p w:rsidR="00496281" w:rsidRDefault="00496281" w:rsidP="00496281">
      <w:pPr>
        <w:pStyle w:val="Paragrafoelenco"/>
        <w:jc w:val="both"/>
      </w:pPr>
      <w:r>
        <w:t>16. Quanti mesi/anni ha suo/a figlio/a?   ________</w:t>
      </w:r>
    </w:p>
    <w:p w:rsidR="00496281" w:rsidRDefault="00496281" w:rsidP="00496281">
      <w:pPr>
        <w:pStyle w:val="Paragrafoelenco"/>
        <w:jc w:val="both"/>
      </w:pPr>
    </w:p>
    <w:p w:rsidR="00496281" w:rsidRDefault="00496281" w:rsidP="00496281">
      <w:pPr>
        <w:pStyle w:val="Paragrafoelenco"/>
        <w:jc w:val="both"/>
      </w:pPr>
      <w:r>
        <w:t>17. Indichi il sesso di suo/a figlio/a</w:t>
      </w:r>
    </w:p>
    <w:p w:rsidR="00496281" w:rsidRDefault="00496281" w:rsidP="00496281">
      <w:pPr>
        <w:pStyle w:val="Paragrafoelenco"/>
        <w:jc w:val="both"/>
      </w:pPr>
      <w:r>
        <w:t>A) Maschio</w:t>
      </w:r>
    </w:p>
    <w:p w:rsidR="00496281" w:rsidRDefault="00496281" w:rsidP="00496281">
      <w:pPr>
        <w:pStyle w:val="Paragrafoelenco"/>
        <w:jc w:val="both"/>
      </w:pPr>
      <w:r>
        <w:t>B) Femmina</w:t>
      </w:r>
    </w:p>
    <w:p w:rsidR="00496281" w:rsidRDefault="00496281" w:rsidP="00496281">
      <w:pPr>
        <w:pStyle w:val="Paragrafoelenco"/>
        <w:jc w:val="both"/>
      </w:pPr>
    </w:p>
    <w:p w:rsidR="00496281" w:rsidRDefault="00496281" w:rsidP="00496281">
      <w:pPr>
        <w:pStyle w:val="Paragrafoelenco"/>
        <w:jc w:val="both"/>
      </w:pPr>
      <w:r>
        <w:t>18. Da quanti membri è composta la vostra famiglia? ______</w:t>
      </w:r>
    </w:p>
    <w:p w:rsidR="00496281" w:rsidRDefault="00496281" w:rsidP="00496281">
      <w:pPr>
        <w:pStyle w:val="Paragrafoelenco"/>
        <w:jc w:val="both"/>
      </w:pPr>
    </w:p>
    <w:p w:rsidR="00496281" w:rsidRDefault="00496281" w:rsidP="00496281">
      <w:pPr>
        <w:pStyle w:val="Paragrafoelenco"/>
        <w:jc w:val="both"/>
      </w:pPr>
    </w:p>
    <w:p w:rsidR="00496281" w:rsidRDefault="00496281" w:rsidP="00496281">
      <w:pPr>
        <w:pStyle w:val="Paragrafoelenco"/>
        <w:jc w:val="both"/>
      </w:pPr>
      <w:r>
        <w:t>19. (Se frequenta il nido) Oltre all'esperienza del nido, quali altri ambienti frequenta suo/a figlio/a?</w:t>
      </w:r>
    </w:p>
    <w:p w:rsidR="00496281" w:rsidRDefault="00496281" w:rsidP="00496281">
      <w:pPr>
        <w:pStyle w:val="Paragrafoelenco"/>
        <w:jc w:val="both"/>
      </w:pPr>
      <w:r>
        <w:t>A) Baby-parking</w:t>
      </w:r>
    </w:p>
    <w:p w:rsidR="00496281" w:rsidRDefault="00496281" w:rsidP="00496281">
      <w:pPr>
        <w:pStyle w:val="Paragrafoelenco"/>
        <w:jc w:val="both"/>
      </w:pPr>
      <w:r>
        <w:t>B) Centri per bambini e famiglie</w:t>
      </w:r>
    </w:p>
    <w:p w:rsidR="00496281" w:rsidRDefault="00496281" w:rsidP="00496281">
      <w:pPr>
        <w:pStyle w:val="Paragrafoelenco"/>
        <w:jc w:val="both"/>
      </w:pPr>
      <w:r>
        <w:t>C) Nonni o altri parenti</w:t>
      </w:r>
    </w:p>
    <w:p w:rsidR="00496281" w:rsidRDefault="00496281" w:rsidP="00496281">
      <w:pPr>
        <w:pStyle w:val="Paragrafoelenco"/>
        <w:jc w:val="both"/>
      </w:pPr>
      <w:r>
        <w:t>D) Baby sitter</w:t>
      </w:r>
    </w:p>
    <w:p w:rsidR="001111CE" w:rsidRDefault="00496281">
      <w:pPr>
        <w:pStyle w:val="Paragrafoelenco"/>
        <w:jc w:val="both"/>
      </w:pPr>
      <w:r>
        <w:t>E) Altro</w:t>
      </w:r>
    </w:p>
    <w:p w:rsidR="00496281" w:rsidRDefault="00496281">
      <w:pPr>
        <w:pStyle w:val="Paragrafoelenco"/>
        <w:jc w:val="both"/>
      </w:pPr>
    </w:p>
    <w:p w:rsidR="00496281" w:rsidRDefault="00496281">
      <w:pPr>
        <w:pStyle w:val="Paragrafoelenco"/>
        <w:jc w:val="both"/>
      </w:pPr>
    </w:p>
    <w:p w:rsidR="001111CE" w:rsidRDefault="0073382D">
      <w:pPr>
        <w:pStyle w:val="Paragrafoelenco"/>
        <w:numPr>
          <w:ilvl w:val="0"/>
          <w:numId w:val="2"/>
        </w:numPr>
        <w:jc w:val="both"/>
        <w:rPr>
          <w:b/>
        </w:rPr>
      </w:pPr>
      <w:r>
        <w:rPr>
          <w:b/>
        </w:rPr>
        <w:t>PIANO di RILEVAZIONE dei DATI</w:t>
      </w:r>
    </w:p>
    <w:p w:rsidR="001111CE" w:rsidRDefault="001111CE">
      <w:pPr>
        <w:pStyle w:val="Paragrafoelenco"/>
        <w:jc w:val="both"/>
        <w:rPr>
          <w:b/>
        </w:rPr>
      </w:pPr>
    </w:p>
    <w:p w:rsidR="001111CE" w:rsidRDefault="00F9053B" w:rsidP="004E7C45">
      <w:pPr>
        <w:pStyle w:val="Paragrafoelenco"/>
        <w:jc w:val="both"/>
      </w:pPr>
      <w:r>
        <w:t xml:space="preserve">I dati sono stati raccolti contattando </w:t>
      </w:r>
      <w:r w:rsidR="0073382D">
        <w:t>la coordinatrice educativa della struttura, prima tramite e-mail e successivamente concordando un colloquio, durante il quale abbiamo spiegato l’intento della nostra ricerca e chiesto la disponibilità per la somministrazione del questionario. Dopo aver ottenuto la sua autorizzazione, abbiamo stilato una lettera di presentazione, che è stata affissa all’ingresso dell’asilo nido, per poter essere visionata dai genitori.</w:t>
      </w:r>
    </w:p>
    <w:p w:rsidR="001111CE" w:rsidRDefault="0073382D" w:rsidP="004E7C45">
      <w:pPr>
        <w:pStyle w:val="Paragrafoelenco"/>
        <w:jc w:val="both"/>
      </w:pPr>
      <w:r>
        <w:t>In accordo con la responsabile del nido, sono stati previsti tre diversi orari, in giorni differenti, per riuscire a coprire tutti i momenti di entrata e uscita dei bambini dall’asilo nido.</w:t>
      </w:r>
    </w:p>
    <w:p w:rsidR="001111CE" w:rsidRDefault="0073382D" w:rsidP="004E7C45">
      <w:pPr>
        <w:pStyle w:val="Paragrafoelenco"/>
        <w:jc w:val="both"/>
      </w:pPr>
      <w:r>
        <w:t>I genitori hanno compilato il questionario direttamente online, utilizzando i computer messi a disposizione dalla struttura.</w:t>
      </w:r>
    </w:p>
    <w:p w:rsidR="001111CE" w:rsidRDefault="001111CE" w:rsidP="004E7C45">
      <w:pPr>
        <w:pStyle w:val="Paragrafoelenco"/>
        <w:ind w:left="1418"/>
        <w:jc w:val="both"/>
        <w:rPr>
          <w:rFonts w:cs="Times New Roman"/>
          <w:szCs w:val="24"/>
        </w:rPr>
      </w:pPr>
    </w:p>
    <w:p w:rsidR="001111CE" w:rsidRDefault="0073382D"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r>
        <w:rPr>
          <w:rFonts w:eastAsia="Times New Roman" w:cs="Times New Roman"/>
          <w:i/>
          <w:color w:val="222222"/>
          <w:kern w:val="0"/>
          <w:lang w:eastAsia="it-IT" w:bidi="ar-SA"/>
        </w:rPr>
        <w:t>“Buongiorno cari genitori, siamo Eleonora e Michela, due studentesse di Scienze dell'Educazione indirizzo nidi dell'Università di Torino che ad aprile inizieranno il tirocinio in questa struttura. </w:t>
      </w:r>
    </w:p>
    <w:p w:rsidR="001111CE" w:rsidRDefault="0073382D"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r>
        <w:rPr>
          <w:rFonts w:eastAsia="Times New Roman" w:cs="Times New Roman"/>
          <w:i/>
          <w:color w:val="222222"/>
          <w:kern w:val="0"/>
          <w:lang w:eastAsia="it-IT" w:bidi="ar-SA"/>
        </w:rPr>
        <w:t>Per l'esame di pedagogia sperimentale dobbiamo raccogliere dei dati attraverso la somministrazione di un questionario per analizzare la relazione tra l'uso dell'oggetto transizionale (ad esempio peluche, bambola, ecc.) e la gestione della frustrazione. Per questo vi chiediamo cortesemente di dedicarci alcuni minuti del vostro tempo per compilarlo; come concordato con la responsabile, saremo disponibili nei seguenti giorni e orari:</w:t>
      </w:r>
    </w:p>
    <w:p w:rsidR="001111CE" w:rsidRDefault="0073382D"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r>
        <w:rPr>
          <w:rFonts w:eastAsia="Times New Roman" w:cs="Times New Roman"/>
          <w:i/>
          <w:color w:val="222222"/>
          <w:kern w:val="0"/>
          <w:lang w:eastAsia="it-IT" w:bidi="ar-SA"/>
        </w:rPr>
        <w:t>- Lunedì 13 marzo, dalle ore 8 alle ore 10</w:t>
      </w:r>
    </w:p>
    <w:p w:rsidR="001111CE" w:rsidRDefault="0073382D"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r>
        <w:rPr>
          <w:rFonts w:eastAsia="Times New Roman" w:cs="Times New Roman"/>
          <w:i/>
          <w:color w:val="222222"/>
          <w:kern w:val="0"/>
          <w:lang w:eastAsia="it-IT" w:bidi="ar-SA"/>
        </w:rPr>
        <w:t>- Martedì 14 marzo, dalle ore 12 alle ore 13</w:t>
      </w:r>
    </w:p>
    <w:p w:rsidR="001111CE" w:rsidRDefault="0073382D"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r>
        <w:rPr>
          <w:rFonts w:eastAsia="Times New Roman" w:cs="Times New Roman"/>
          <w:i/>
          <w:color w:val="222222"/>
          <w:kern w:val="0"/>
          <w:lang w:eastAsia="it-IT" w:bidi="ar-SA"/>
        </w:rPr>
        <w:t>- Mercoledì 15 marzo, dalle ore 15:45 alle ore 16:30</w:t>
      </w:r>
    </w:p>
    <w:p w:rsidR="001111CE" w:rsidRDefault="001111CE"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p>
    <w:p w:rsidR="001111CE" w:rsidRDefault="0073382D"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r>
        <w:rPr>
          <w:rFonts w:eastAsia="Times New Roman" w:cs="Times New Roman"/>
          <w:i/>
          <w:color w:val="222222"/>
          <w:kern w:val="0"/>
          <w:lang w:eastAsia="it-IT" w:bidi="ar-SA"/>
        </w:rPr>
        <w:t>Tutti i dati, raccolti in modo anonimo, saranno trattati nel rispetto delle vigenti norme sulla privacy.</w:t>
      </w:r>
    </w:p>
    <w:p w:rsidR="001111CE" w:rsidRDefault="0073382D"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r>
        <w:rPr>
          <w:rFonts w:eastAsia="Times New Roman" w:cs="Times New Roman"/>
          <w:i/>
          <w:color w:val="222222"/>
          <w:kern w:val="0"/>
          <w:lang w:eastAsia="it-IT" w:bidi="ar-SA"/>
        </w:rPr>
        <w:t>Vi ringraziamo anticipatamente per la collaborazione. </w:t>
      </w:r>
    </w:p>
    <w:p w:rsidR="001111CE" w:rsidRDefault="001111CE"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p>
    <w:p w:rsidR="001111CE" w:rsidRPr="006C5739" w:rsidRDefault="0073382D" w:rsidP="004E7C45">
      <w:pPr>
        <w:widowControl/>
        <w:shd w:val="clear" w:color="auto" w:fill="FFFFFF"/>
        <w:suppressAutoHyphens w:val="0"/>
        <w:ind w:left="698"/>
        <w:jc w:val="both"/>
        <w:textAlignment w:val="auto"/>
        <w:rPr>
          <w:rFonts w:eastAsia="Times New Roman" w:cs="Times New Roman"/>
          <w:i/>
          <w:color w:val="222222"/>
          <w:kern w:val="0"/>
          <w:lang w:eastAsia="it-IT" w:bidi="ar-SA"/>
        </w:rPr>
      </w:pPr>
      <w:r>
        <w:rPr>
          <w:rFonts w:eastAsia="Times New Roman" w:cs="Times New Roman"/>
          <w:i/>
          <w:color w:val="222222"/>
          <w:kern w:val="0"/>
          <w:lang w:eastAsia="it-IT" w:bidi="ar-SA"/>
        </w:rPr>
        <w:t>Le studentesse”</w:t>
      </w:r>
    </w:p>
    <w:p w:rsidR="001111CE" w:rsidRDefault="001111CE" w:rsidP="004E7C45">
      <w:pPr>
        <w:jc w:val="both"/>
      </w:pPr>
    </w:p>
    <w:p w:rsidR="001111CE" w:rsidRDefault="001111CE" w:rsidP="004E7C45">
      <w:pPr>
        <w:jc w:val="both"/>
      </w:pPr>
    </w:p>
    <w:p w:rsidR="001111CE" w:rsidRDefault="001111CE" w:rsidP="004E7C45">
      <w:pPr>
        <w:jc w:val="both"/>
      </w:pPr>
    </w:p>
    <w:p w:rsidR="001111CE" w:rsidRDefault="0073382D" w:rsidP="004E7C45">
      <w:pPr>
        <w:pStyle w:val="Paragrafoelenco"/>
        <w:numPr>
          <w:ilvl w:val="0"/>
          <w:numId w:val="2"/>
        </w:numPr>
        <w:jc w:val="both"/>
        <w:rPr>
          <w:b/>
        </w:rPr>
      </w:pPr>
      <w:r>
        <w:rPr>
          <w:b/>
        </w:rPr>
        <w:t>TECNICHE di ANALISI dei DATI e INTERPRETAZIONE dei RISULTATI</w:t>
      </w:r>
    </w:p>
    <w:p w:rsidR="004E7C45" w:rsidRDefault="004E7C45" w:rsidP="004E7C45">
      <w:pPr>
        <w:pStyle w:val="Paragrafoelenco"/>
        <w:jc w:val="both"/>
        <w:rPr>
          <w:b/>
        </w:rPr>
      </w:pPr>
    </w:p>
    <w:p w:rsidR="001111CE" w:rsidRDefault="0073382D" w:rsidP="004E7C45">
      <w:pPr>
        <w:pStyle w:val="Paragrafoelenco"/>
        <w:jc w:val="both"/>
      </w:pPr>
      <w:r>
        <w:t>Una volta ottenuti i dati, ne abbiamo estratto la matrice grazie al software QGen. Successivamente l’abbiamo copiata sul programma Excel e analizzato i dati raccolti con JsStat, ideato dal professor Trinchero.</w:t>
      </w:r>
    </w:p>
    <w:p w:rsidR="001111CE" w:rsidRDefault="0073382D" w:rsidP="004E7C45">
      <w:pPr>
        <w:pStyle w:val="Paragrafoelenco"/>
        <w:jc w:val="both"/>
      </w:pPr>
      <w:r>
        <w:t>Procedendo in questo modo li abbiamo elaborati attraverso l’analisi monovariata e bivariata.</w:t>
      </w:r>
    </w:p>
    <w:p w:rsidR="004754DF" w:rsidRDefault="004754DF">
      <w:pPr>
        <w:pStyle w:val="Paragrafoelenco"/>
        <w:spacing w:line="360" w:lineRule="auto"/>
        <w:jc w:val="both"/>
      </w:pPr>
      <w:r w:rsidRPr="004754DF">
        <w:rPr>
          <w:noProof/>
          <w:lang w:eastAsia="it-IT" w:bidi="ar-SA"/>
        </w:rPr>
        <w:drawing>
          <wp:inline distT="0" distB="0" distL="0" distR="0">
            <wp:extent cx="5887650" cy="3530003"/>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4571" cy="3600104"/>
                    </a:xfrm>
                    <a:prstGeom prst="rect">
                      <a:avLst/>
                    </a:prstGeom>
                    <a:noFill/>
                    <a:ln>
                      <a:noFill/>
                    </a:ln>
                  </pic:spPr>
                </pic:pic>
              </a:graphicData>
            </a:graphic>
          </wp:inline>
        </w:drawing>
      </w:r>
    </w:p>
    <w:p w:rsidR="004754DF" w:rsidRDefault="004754DF">
      <w:pPr>
        <w:pStyle w:val="Paragrafoelenco"/>
        <w:spacing w:line="360" w:lineRule="auto"/>
        <w:jc w:val="both"/>
      </w:pPr>
    </w:p>
    <w:p w:rsidR="001111CE" w:rsidRDefault="001111CE">
      <w:pPr>
        <w:pStyle w:val="Paragrafoelenco"/>
        <w:spacing w:line="360" w:lineRule="auto"/>
        <w:jc w:val="both"/>
      </w:pPr>
    </w:p>
    <w:p w:rsidR="001111CE" w:rsidRDefault="0073382D">
      <w:pPr>
        <w:pStyle w:val="Paragrafoelenco"/>
        <w:numPr>
          <w:ilvl w:val="1"/>
          <w:numId w:val="2"/>
        </w:numPr>
        <w:spacing w:line="360" w:lineRule="auto"/>
        <w:jc w:val="both"/>
        <w:rPr>
          <w:b/>
        </w:rPr>
      </w:pPr>
      <w:r>
        <w:rPr>
          <w:b/>
        </w:rPr>
        <w:t>ANALISI MONOVARIATA</w:t>
      </w:r>
    </w:p>
    <w:p w:rsidR="001111CE" w:rsidRDefault="001111CE">
      <w:pPr>
        <w:pStyle w:val="Paragrafoelenco"/>
        <w:spacing w:line="360" w:lineRule="auto"/>
        <w:ind w:left="1080"/>
        <w:jc w:val="both"/>
        <w:rPr>
          <w:b/>
        </w:rPr>
      </w:pPr>
    </w:p>
    <w:p w:rsidR="001111CE" w:rsidRDefault="0073382D">
      <w:pPr>
        <w:ind w:left="709"/>
        <w:jc w:val="both"/>
      </w:pPr>
      <w:r>
        <w:t>Ci siamo servite dell’analisi monovariata di tipo descrittivo, con l’obiettivo di descrivere una precisa realtà educativa attraverso parametri quantitativi ricavati dal campione da noi considerato.</w:t>
      </w:r>
    </w:p>
    <w:p w:rsidR="004E7C45" w:rsidRDefault="004E7C45">
      <w:pPr>
        <w:ind w:left="709"/>
        <w:jc w:val="both"/>
      </w:pPr>
      <w:r>
        <w:t>Con l’analisi monovariata di tutti i fattori abbiamo ottenuto gli indici di tendenza centrale per ogni domanda del questionario, ovvero:</w:t>
      </w:r>
    </w:p>
    <w:p w:rsidR="004E7C45" w:rsidRPr="004E7C45" w:rsidRDefault="004E7C45" w:rsidP="004E7C45">
      <w:pPr>
        <w:pStyle w:val="Paragrafoelenco"/>
        <w:numPr>
          <w:ilvl w:val="0"/>
          <w:numId w:val="19"/>
        </w:numPr>
        <w:jc w:val="both"/>
        <w:rPr>
          <w:i/>
        </w:rPr>
      </w:pPr>
      <w:r>
        <w:t xml:space="preserve">La </w:t>
      </w:r>
      <w:r w:rsidRPr="004E7C45">
        <w:rPr>
          <w:i/>
        </w:rPr>
        <w:t>media</w:t>
      </w:r>
      <w:r>
        <w:rPr>
          <w:i/>
        </w:rPr>
        <w:t xml:space="preserve"> </w:t>
      </w:r>
      <w:r>
        <w:t>(aritmetica) data dalla somma dei valori corrispondenti a ciascun caso divisa per il numero dei casi;</w:t>
      </w:r>
    </w:p>
    <w:p w:rsidR="004E7C45" w:rsidRPr="009B37F7" w:rsidRDefault="004E7C45" w:rsidP="004E7C45">
      <w:pPr>
        <w:pStyle w:val="Paragrafoelenco"/>
        <w:numPr>
          <w:ilvl w:val="0"/>
          <w:numId w:val="19"/>
        </w:numPr>
        <w:jc w:val="both"/>
        <w:rPr>
          <w:i/>
        </w:rPr>
      </w:pPr>
      <w:r>
        <w:t xml:space="preserve">La </w:t>
      </w:r>
      <w:r>
        <w:rPr>
          <w:i/>
        </w:rPr>
        <w:t xml:space="preserve">mediana </w:t>
      </w:r>
      <w:r>
        <w:t xml:space="preserve">(solo per le variabili categoriali ordinate e cardinali) </w:t>
      </w:r>
      <w:r w:rsidR="009B37F7">
        <w:t>che è il punto della distribuzione ordinata dei casi che lascia alla sua sinistra e alla sua destra lo stesso numero di casi;</w:t>
      </w:r>
    </w:p>
    <w:p w:rsidR="009B37F7" w:rsidRPr="00316307" w:rsidRDefault="009B37F7" w:rsidP="004E7C45">
      <w:pPr>
        <w:pStyle w:val="Paragrafoelenco"/>
        <w:numPr>
          <w:ilvl w:val="0"/>
          <w:numId w:val="19"/>
        </w:numPr>
        <w:jc w:val="both"/>
        <w:rPr>
          <w:i/>
        </w:rPr>
      </w:pPr>
      <w:r>
        <w:t xml:space="preserve">La </w:t>
      </w:r>
      <w:r>
        <w:rPr>
          <w:i/>
        </w:rPr>
        <w:t xml:space="preserve">moda </w:t>
      </w:r>
      <w:r>
        <w:t>ossia la categoria con la frequenza più alta.</w:t>
      </w:r>
    </w:p>
    <w:p w:rsidR="00316307" w:rsidRPr="004E7C45" w:rsidRDefault="00316307" w:rsidP="00316307">
      <w:pPr>
        <w:pStyle w:val="Paragrafoelenco"/>
        <w:ind w:left="1069"/>
        <w:jc w:val="both"/>
        <w:rPr>
          <w:i/>
        </w:rPr>
      </w:pPr>
    </w:p>
    <w:p w:rsidR="001111CE" w:rsidRPr="004E7C45" w:rsidRDefault="001111CE">
      <w:pPr>
        <w:ind w:left="709"/>
        <w:jc w:val="both"/>
        <w:rPr>
          <w:i/>
        </w:rPr>
      </w:pPr>
    </w:p>
    <w:p w:rsidR="001111CE" w:rsidRDefault="0073382D">
      <w:pPr>
        <w:ind w:left="709"/>
        <w:jc w:val="both"/>
        <w:rPr>
          <w:b/>
        </w:rPr>
      </w:pPr>
      <w:r>
        <w:rPr>
          <w:b/>
        </w:rPr>
        <w:t>SUO/A FIGLIO/A POSSIEDE UN OGGETTO TRANSIZIONALE?</w:t>
      </w:r>
    </w:p>
    <w:p w:rsidR="001111CE" w:rsidRDefault="001111CE">
      <w:pPr>
        <w:ind w:left="709"/>
        <w:jc w:val="both"/>
      </w:pPr>
    </w:p>
    <w:p w:rsidR="001111CE" w:rsidRDefault="0073382D">
      <w:pPr>
        <w:widowControl/>
        <w:pBdr>
          <w:bottom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Inizio modulo</w:t>
      </w:r>
    </w:p>
    <w:p w:rsidR="001111CE" w:rsidRDefault="0073382D">
      <w:pPr>
        <w:widowControl/>
        <w:pBdr>
          <w:top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Fine modulo</w:t>
      </w:r>
    </w:p>
    <w:tbl>
      <w:tblPr>
        <w:tblW w:w="8316" w:type="dxa"/>
        <w:tblCellMar>
          <w:left w:w="10" w:type="dxa"/>
          <w:right w:w="10" w:type="dxa"/>
        </w:tblCellMar>
        <w:tblLook w:val="0000" w:firstRow="0" w:lastRow="0" w:firstColumn="0" w:lastColumn="0" w:noHBand="0" w:noVBand="0"/>
      </w:tblPr>
      <w:tblGrid>
        <w:gridCol w:w="6449"/>
        <w:gridCol w:w="992"/>
        <w:gridCol w:w="180"/>
        <w:gridCol w:w="695"/>
      </w:tblGrid>
      <w:tr w:rsidR="001111CE">
        <w:tc>
          <w:tcPr>
            <w:tcW w:w="6449"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kern w:val="0"/>
                <w:sz w:val="21"/>
                <w:szCs w:val="21"/>
                <w:lang w:eastAsia="it-IT" w:bidi="ar-SA"/>
              </w:rPr>
              <w:t>Distribuzione di frequenza:</w:t>
            </w: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d1</w:t>
            </w:r>
          </w:p>
          <w:p w:rsidR="001111CE" w:rsidRDefault="001111CE">
            <w:pPr>
              <w:widowControl/>
              <w:suppressAutoHyphens w:val="0"/>
              <w:textAlignment w:val="auto"/>
              <w:rPr>
                <w:rFonts w:ascii="Arial" w:eastAsia="Times New Roman" w:hAnsi="Arial"/>
                <w:kern w:val="0"/>
                <w:sz w:val="21"/>
                <w:szCs w:val="21"/>
                <w:lang w:eastAsia="it-IT" w:bidi="ar-SA"/>
              </w:rPr>
            </w:pP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37%:67%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33%:63%</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42</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1</w:t>
            </w:r>
            <w:r>
              <w:rPr>
                <w:rFonts w:ascii="Arial" w:eastAsia="Times New Roman" w:hAnsi="Arial"/>
                <w:kern w:val="0"/>
                <w:sz w:val="21"/>
                <w:szCs w:val="21"/>
                <w:lang w:eastAsia="it-IT" w:bidi="ar-SA"/>
              </w:rPr>
              <w:br/>
              <w:t>  Mediana = 1</w:t>
            </w:r>
            <w:r>
              <w:rPr>
                <w:rFonts w:ascii="Arial" w:eastAsia="Times New Roman" w:hAnsi="Arial"/>
                <w:kern w:val="0"/>
                <w:sz w:val="21"/>
                <w:szCs w:val="21"/>
                <w:lang w:eastAsia="it-IT" w:bidi="ar-SA"/>
              </w:rPr>
              <w:br/>
              <w:t>  Media = 1.48</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0.5</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1</w:t>
            </w:r>
            <w:r>
              <w:rPr>
                <w:rFonts w:ascii="Arial" w:eastAsia="Times New Roman" w:hAnsi="Arial"/>
                <w:kern w:val="0"/>
                <w:sz w:val="21"/>
                <w:szCs w:val="21"/>
                <w:lang w:eastAsia="it-IT" w:bidi="ar-SA"/>
              </w:rPr>
              <w:br/>
              <w:t>  Scarto tipo = 0.5</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0.1</w:t>
            </w:r>
            <w:r>
              <w:rPr>
                <w:rFonts w:ascii="Arial" w:eastAsia="Times New Roman" w:hAnsi="Arial"/>
                <w:kern w:val="0"/>
                <w:sz w:val="21"/>
                <w:szCs w:val="21"/>
                <w:lang w:eastAsia="it-IT" w:bidi="ar-SA"/>
              </w:rPr>
              <w:br/>
              <w:t>  Curtosi = -1.99</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1.33 a 1.63</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0.42 a 0.66</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0.03</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d1</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37%:67%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33%:63%</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42</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1</w:t>
            </w:r>
            <w:r>
              <w:rPr>
                <w:rFonts w:ascii="Arial" w:eastAsia="Times New Roman" w:hAnsi="Arial"/>
                <w:kern w:val="0"/>
                <w:sz w:val="21"/>
                <w:szCs w:val="21"/>
                <w:lang w:eastAsia="it-IT" w:bidi="ar-SA"/>
              </w:rPr>
              <w:br/>
              <w:t>  Mediana = 1</w:t>
            </w:r>
            <w:r>
              <w:rPr>
                <w:rFonts w:ascii="Arial" w:eastAsia="Times New Roman" w:hAnsi="Arial"/>
                <w:kern w:val="0"/>
                <w:sz w:val="21"/>
                <w:szCs w:val="21"/>
                <w:lang w:eastAsia="it-IT" w:bidi="ar-SA"/>
              </w:rPr>
              <w:br/>
              <w:t>  Media = 1.48</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0.5</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1</w:t>
            </w:r>
            <w:r>
              <w:rPr>
                <w:rFonts w:ascii="Arial" w:eastAsia="Times New Roman" w:hAnsi="Arial"/>
                <w:kern w:val="0"/>
                <w:sz w:val="21"/>
                <w:szCs w:val="21"/>
                <w:lang w:eastAsia="it-IT" w:bidi="ar-SA"/>
              </w:rPr>
              <w:br/>
              <w:t>  Scarto tipo = 0.5</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0.1</w:t>
            </w:r>
            <w:r>
              <w:rPr>
                <w:rFonts w:ascii="Arial" w:eastAsia="Times New Roman" w:hAnsi="Arial"/>
                <w:kern w:val="0"/>
                <w:sz w:val="21"/>
                <w:szCs w:val="21"/>
                <w:lang w:eastAsia="it-IT" w:bidi="ar-SA"/>
              </w:rPr>
              <w:br/>
              <w:t>  Curtosi = -1.99</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1.33 a 1.63</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0.41 a 0.5</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0.03</w:t>
            </w:r>
          </w:p>
        </w:tc>
        <w:tc>
          <w:tcPr>
            <w:tcW w:w="992"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r>
                  <w:tr w:rsidR="001111CE">
                    <w:trPr>
                      <w:trHeight w:val="78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48%</w:t>
                        </w:r>
                      </w:p>
                    </w:tc>
                  </w:tr>
                  <w:tr w:rsidR="001111CE">
                    <w:trPr>
                      <w:trHeight w:val="72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20</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r>
          </w:tbl>
          <w:p w:rsidR="001111CE" w:rsidRDefault="001111CE">
            <w:pPr>
              <w:widowControl/>
              <w:suppressAutoHyphens w:val="0"/>
              <w:jc w:val="right"/>
              <w:textAlignment w:val="auto"/>
              <w:rPr>
                <w:rFonts w:ascii="Arial" w:eastAsia="Times New Roman" w:hAnsi="Arial"/>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695" w:type="dxa"/>
            <w:shd w:val="clear" w:color="auto" w:fill="auto"/>
            <w:tcMar>
              <w:top w:w="15" w:type="dxa"/>
              <w:left w:w="15" w:type="dxa"/>
              <w:bottom w:w="15" w:type="dxa"/>
              <w:right w:w="15" w:type="dxa"/>
            </w:tcMar>
          </w:tcPr>
          <w:p w:rsidR="001111CE" w:rsidRDefault="0073382D">
            <w:pPr>
              <w:widowControl/>
              <w:suppressAutoHyphens w:val="0"/>
              <w:spacing w:before="100" w:after="10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620" w:type="dxa"/>
              <w:tblCellMar>
                <w:left w:w="10" w:type="dxa"/>
                <w:right w:w="10" w:type="dxa"/>
              </w:tblCellMar>
              <w:tblLook w:val="0000" w:firstRow="0" w:lastRow="0" w:firstColumn="0" w:lastColumn="0" w:noHBand="0" w:noVBand="0"/>
            </w:tblPr>
            <w:tblGrid>
              <w:gridCol w:w="620"/>
            </w:tblGrid>
            <w:tr w:rsidR="001111CE">
              <w:tc>
                <w:tcPr>
                  <w:tcW w:w="620"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590"/>
                  </w:tblGrid>
                  <w:tr w:rsidR="001111CE">
                    <w:tc>
                      <w:tcPr>
                        <w:tcW w:w="590"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266"/>
                          <w:gridCol w:w="324"/>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324"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d1</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ind w:left="709"/>
        <w:jc w:val="both"/>
        <w:rPr>
          <w:b/>
        </w:rPr>
      </w:pPr>
    </w:p>
    <w:p w:rsidR="001111CE" w:rsidRDefault="001111CE">
      <w:pPr>
        <w:ind w:left="709"/>
        <w:jc w:val="both"/>
        <w:rPr>
          <w:b/>
        </w:rPr>
      </w:pPr>
    </w:p>
    <w:p w:rsidR="001111CE" w:rsidRDefault="001111CE">
      <w:pPr>
        <w:ind w:left="709"/>
        <w:jc w:val="both"/>
        <w:rPr>
          <w:b/>
        </w:rPr>
      </w:pPr>
    </w:p>
    <w:p w:rsidR="001111CE" w:rsidRDefault="0073382D">
      <w:pPr>
        <w:ind w:left="709"/>
        <w:jc w:val="both"/>
        <w:rPr>
          <w:b/>
        </w:rPr>
      </w:pPr>
      <w:r>
        <w:rPr>
          <w:b/>
        </w:rPr>
        <w:t>DI QUALE OGGETTO SI TRATTA?</w:t>
      </w:r>
    </w:p>
    <w:p w:rsidR="001111CE" w:rsidRDefault="001111CE">
      <w:pPr>
        <w:ind w:left="709"/>
        <w:jc w:val="both"/>
        <w:rPr>
          <w:b/>
        </w:rPr>
      </w:pPr>
    </w:p>
    <w:tbl>
      <w:tblPr>
        <w:tblW w:w="9354" w:type="dxa"/>
        <w:tblCellMar>
          <w:left w:w="10" w:type="dxa"/>
          <w:right w:w="10" w:type="dxa"/>
        </w:tblCellMar>
        <w:tblLook w:val="0000" w:firstRow="0" w:lastRow="0" w:firstColumn="0" w:lastColumn="0" w:noHBand="0" w:noVBand="0"/>
      </w:tblPr>
      <w:tblGrid>
        <w:gridCol w:w="6272"/>
        <w:gridCol w:w="2207"/>
        <w:gridCol w:w="180"/>
        <w:gridCol w:w="695"/>
      </w:tblGrid>
      <w:tr w:rsidR="001111CE">
        <w:tc>
          <w:tcPr>
            <w:tcW w:w="6272"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color w:val="000000"/>
                <w:kern w:val="0"/>
                <w:sz w:val="21"/>
                <w:szCs w:val="21"/>
                <w:lang w:eastAsia="it-IT" w:bidi="ar-SA"/>
              </w:rPr>
              <w:t>Distribuzione di frequenza:</w:t>
            </w: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d2</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23%:68%</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0%:18%</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0%:27%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0%:27%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9%:55%</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22</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1</w:t>
            </w:r>
            <w:r>
              <w:rPr>
                <w:rFonts w:ascii="Arial" w:eastAsia="Times New Roman" w:hAnsi="Arial"/>
                <w:color w:val="000000"/>
                <w:kern w:val="0"/>
                <w:sz w:val="21"/>
                <w:szCs w:val="21"/>
                <w:lang w:eastAsia="it-IT" w:bidi="ar-SA"/>
              </w:rPr>
              <w:br/>
              <w:t>  Mediana = tra 2 e 3</w:t>
            </w:r>
            <w:r>
              <w:rPr>
                <w:rFonts w:ascii="Arial" w:eastAsia="Times New Roman" w:hAnsi="Arial"/>
                <w:color w:val="000000"/>
                <w:kern w:val="0"/>
                <w:sz w:val="21"/>
                <w:szCs w:val="21"/>
                <w:lang w:eastAsia="it-IT" w:bidi="ar-SA"/>
              </w:rPr>
              <w:br/>
              <w:t>  Media = 2.77</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0.33</w:t>
            </w:r>
            <w:r>
              <w:rPr>
                <w:rFonts w:ascii="Arial" w:eastAsia="Times New Roman" w:hAnsi="Arial"/>
                <w:color w:val="000000"/>
                <w:kern w:val="0"/>
                <w:sz w:val="21"/>
                <w:szCs w:val="21"/>
                <w:lang w:eastAsia="it-IT" w:bidi="ar-SA"/>
              </w:rPr>
              <w:br/>
              <w:t>  Campo di variazione = 4</w:t>
            </w:r>
            <w:r>
              <w:rPr>
                <w:rFonts w:ascii="Arial" w:eastAsia="Times New Roman" w:hAnsi="Arial"/>
                <w:color w:val="000000"/>
                <w:kern w:val="0"/>
                <w:sz w:val="21"/>
                <w:szCs w:val="21"/>
                <w:lang w:eastAsia="it-IT" w:bidi="ar-SA"/>
              </w:rPr>
              <w:br/>
              <w:t>  Differenza interquartilica = 4</w:t>
            </w:r>
            <w:r>
              <w:rPr>
                <w:rFonts w:ascii="Arial" w:eastAsia="Times New Roman" w:hAnsi="Arial"/>
                <w:color w:val="000000"/>
                <w:kern w:val="0"/>
                <w:sz w:val="21"/>
                <w:szCs w:val="21"/>
                <w:lang w:eastAsia="it-IT" w:bidi="ar-SA"/>
              </w:rPr>
              <w:br/>
              <w:t>  Scarto tipo = 1.78</w:t>
            </w:r>
            <w:r>
              <w:rPr>
                <w:rFonts w:ascii="Arial" w:eastAsia="Times New Roman" w:hAnsi="Arial"/>
                <w:color w:val="000000"/>
                <w:kern w:val="0"/>
                <w:sz w:val="21"/>
                <w:szCs w:val="21"/>
                <w:lang w:eastAsia="it-IT" w:bidi="ar-SA"/>
              </w:rPr>
              <w:br/>
              <w:t>Indici di forma:</w:t>
            </w:r>
            <w:r>
              <w:rPr>
                <w:rFonts w:ascii="Arial" w:eastAsia="Times New Roman" w:hAnsi="Arial"/>
                <w:color w:val="000000"/>
                <w:kern w:val="0"/>
                <w:sz w:val="21"/>
                <w:szCs w:val="21"/>
                <w:lang w:eastAsia="it-IT" w:bidi="ar-SA"/>
              </w:rPr>
              <w:br/>
              <w:t>  Asimmetria = 0.2</w:t>
            </w:r>
            <w:r>
              <w:rPr>
                <w:rFonts w:ascii="Arial" w:eastAsia="Times New Roman" w:hAnsi="Arial"/>
                <w:color w:val="000000"/>
                <w:kern w:val="0"/>
                <w:sz w:val="21"/>
                <w:szCs w:val="21"/>
                <w:lang w:eastAsia="it-IT" w:bidi="ar-SA"/>
              </w:rPr>
              <w:br/>
              <w:t>  Curtosi = -1.76</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Popolazione</w:t>
            </w:r>
            <w:r>
              <w:rPr>
                <w:rFonts w:ascii="Arial" w:eastAsia="Times New Roman" w:hAnsi="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1.98 a 3.56</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1.37 a 2.55</w:t>
                  </w:r>
                </w:p>
              </w:tc>
            </w:tr>
          </w:tbl>
          <w:p w:rsidR="001111CE" w:rsidRDefault="0073382D">
            <w:pPr>
              <w:widowControl/>
              <w:suppressAutoHyphens w:val="0"/>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br/>
              <w:t>Probabilità di normalità della distribuzione (test di Jarque-Bera): 0.226</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d2</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23%:68%</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0%:18%</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0%:27%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0%:27%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9%:55%</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22</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1</w:t>
            </w:r>
            <w:r>
              <w:rPr>
                <w:rFonts w:ascii="Arial" w:eastAsia="Times New Roman" w:hAnsi="Arial"/>
                <w:color w:val="000000"/>
                <w:kern w:val="0"/>
                <w:sz w:val="21"/>
                <w:szCs w:val="21"/>
                <w:lang w:eastAsia="it-IT" w:bidi="ar-SA"/>
              </w:rPr>
              <w:br/>
              <w:t>  Mediana = tra 2 e 3</w:t>
            </w:r>
            <w:r>
              <w:rPr>
                <w:rFonts w:ascii="Arial" w:eastAsia="Times New Roman" w:hAnsi="Arial"/>
                <w:color w:val="000000"/>
                <w:kern w:val="0"/>
                <w:sz w:val="21"/>
                <w:szCs w:val="21"/>
                <w:lang w:eastAsia="it-IT" w:bidi="ar-SA"/>
              </w:rPr>
              <w:br/>
              <w:t>  Media = 2.77</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0.33</w:t>
            </w:r>
            <w:r>
              <w:rPr>
                <w:rFonts w:ascii="Arial" w:eastAsia="Times New Roman" w:hAnsi="Arial"/>
                <w:color w:val="000000"/>
                <w:kern w:val="0"/>
                <w:sz w:val="21"/>
                <w:szCs w:val="21"/>
                <w:lang w:eastAsia="it-IT" w:bidi="ar-SA"/>
              </w:rPr>
              <w:br/>
              <w:t>  Campo di variazione = 4</w:t>
            </w:r>
            <w:r>
              <w:rPr>
                <w:rFonts w:ascii="Arial" w:eastAsia="Times New Roman" w:hAnsi="Arial"/>
                <w:color w:val="000000"/>
                <w:kern w:val="0"/>
                <w:sz w:val="21"/>
                <w:szCs w:val="21"/>
                <w:lang w:eastAsia="it-IT" w:bidi="ar-SA"/>
              </w:rPr>
              <w:br/>
              <w:t>  Differenza interquartilica = 4</w:t>
            </w:r>
            <w:r>
              <w:rPr>
                <w:rFonts w:ascii="Arial" w:eastAsia="Times New Roman" w:hAnsi="Arial"/>
                <w:color w:val="000000"/>
                <w:kern w:val="0"/>
                <w:sz w:val="21"/>
                <w:szCs w:val="21"/>
                <w:lang w:eastAsia="it-IT" w:bidi="ar-SA"/>
              </w:rPr>
              <w:br/>
              <w:t>  Scarto tipo = 1.78</w:t>
            </w:r>
            <w:r>
              <w:rPr>
                <w:rFonts w:ascii="Arial" w:eastAsia="Times New Roman" w:hAnsi="Arial"/>
                <w:color w:val="000000"/>
                <w:kern w:val="0"/>
                <w:sz w:val="21"/>
                <w:szCs w:val="21"/>
                <w:lang w:eastAsia="it-IT" w:bidi="ar-SA"/>
              </w:rPr>
              <w:br/>
              <w:t>Indici di forma:</w:t>
            </w:r>
            <w:r>
              <w:rPr>
                <w:rFonts w:ascii="Arial" w:eastAsia="Times New Roman" w:hAnsi="Arial"/>
                <w:color w:val="000000"/>
                <w:kern w:val="0"/>
                <w:sz w:val="21"/>
                <w:szCs w:val="21"/>
                <w:lang w:eastAsia="it-IT" w:bidi="ar-SA"/>
              </w:rPr>
              <w:br/>
              <w:t>  Asimmetria = 0.2</w:t>
            </w:r>
            <w:r>
              <w:rPr>
                <w:rFonts w:ascii="Arial" w:eastAsia="Times New Roman" w:hAnsi="Arial"/>
                <w:color w:val="000000"/>
                <w:kern w:val="0"/>
                <w:sz w:val="21"/>
                <w:szCs w:val="21"/>
                <w:lang w:eastAsia="it-IT" w:bidi="ar-SA"/>
              </w:rPr>
              <w:br/>
              <w:t>  Curtosi = -1.76</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Popolazione</w:t>
            </w:r>
            <w:r>
              <w:rPr>
                <w:rFonts w:ascii="Arial" w:eastAsia="Times New Roman" w:hAnsi="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1.98 a 3.56</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1.37 a 2.55</w:t>
                  </w:r>
                </w:p>
              </w:tc>
            </w:tr>
          </w:tbl>
          <w:p w:rsidR="001111CE" w:rsidRDefault="0073382D">
            <w:pPr>
              <w:widowControl/>
              <w:suppressAutoHyphens w:val="0"/>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br/>
              <w:t>Probabilità di normalità della distribuzione (test di Jarque-Bera): 0.226</w:t>
            </w:r>
          </w:p>
        </w:tc>
        <w:tc>
          <w:tcPr>
            <w:tcW w:w="2207"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2147" w:type="dxa"/>
              <w:jc w:val="right"/>
              <w:tblCellMar>
                <w:left w:w="10" w:type="dxa"/>
                <w:right w:w="10" w:type="dxa"/>
              </w:tblCellMar>
              <w:tblLook w:val="0000" w:firstRow="0" w:lastRow="0" w:firstColumn="0" w:lastColumn="0" w:noHBand="0" w:noVBand="0"/>
            </w:tblPr>
            <w:tblGrid>
              <w:gridCol w:w="466"/>
              <w:gridCol w:w="405"/>
              <w:gridCol w:w="405"/>
              <w:gridCol w:w="405"/>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45%</w:t>
                        </w:r>
                      </w:p>
                    </w:tc>
                  </w:tr>
                  <w:tr w:rsidR="001111CE">
                    <w:trPr>
                      <w:trHeight w:val="67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1111CE">
                    <w:trPr>
                      <w:jc w:val="center"/>
                    </w:trPr>
                    <w:tc>
                      <w:tcPr>
                        <w:tcW w:w="375"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r>
                  <w:tr w:rsidR="001111CE">
                    <w:trPr>
                      <w:trHeight w:val="75"/>
                      <w:jc w:val="center"/>
                    </w:trPr>
                    <w:tc>
                      <w:tcPr>
                        <w:tcW w:w="375"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1111CE">
                    <w:trPr>
                      <w:jc w:val="center"/>
                    </w:trPr>
                    <w:tc>
                      <w:tcPr>
                        <w:tcW w:w="375"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r>
                  <w:tr w:rsidR="001111CE">
                    <w:trPr>
                      <w:trHeight w:val="135"/>
                      <w:jc w:val="center"/>
                    </w:trPr>
                    <w:tc>
                      <w:tcPr>
                        <w:tcW w:w="375"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1111CE">
                    <w:trPr>
                      <w:jc w:val="center"/>
                    </w:trPr>
                    <w:tc>
                      <w:tcPr>
                        <w:tcW w:w="375"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r>
                  <w:tr w:rsidR="001111CE">
                    <w:trPr>
                      <w:trHeight w:val="135"/>
                      <w:jc w:val="center"/>
                    </w:trPr>
                    <w:tc>
                      <w:tcPr>
                        <w:tcW w:w="375"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32%</w:t>
                        </w:r>
                      </w:p>
                    </w:tc>
                  </w:tr>
                  <w:tr w:rsidR="001111CE">
                    <w:trPr>
                      <w:trHeight w:val="48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c>
                <w:tcPr>
                  <w:tcW w:w="40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0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40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0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40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40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r>
          </w:tbl>
          <w:p w:rsidR="001111CE" w:rsidRDefault="001111CE">
            <w:pPr>
              <w:widowControl/>
              <w:suppressAutoHyphens w:val="0"/>
              <w:jc w:val="right"/>
              <w:textAlignment w:val="auto"/>
              <w:rPr>
                <w:rFonts w:ascii="Arial" w:eastAsia="Times New Roman" w:hAnsi="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c>
        <w:tc>
          <w:tcPr>
            <w:tcW w:w="695" w:type="dxa"/>
            <w:shd w:val="clear" w:color="auto" w:fill="auto"/>
            <w:tcMar>
              <w:top w:w="15" w:type="dxa"/>
              <w:left w:w="15" w:type="dxa"/>
              <w:bottom w:w="15" w:type="dxa"/>
              <w:right w:w="15" w:type="dxa"/>
            </w:tcMar>
          </w:tcPr>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620" w:type="dxa"/>
              <w:tblCellMar>
                <w:left w:w="10" w:type="dxa"/>
                <w:right w:w="10" w:type="dxa"/>
              </w:tblCellMar>
              <w:tblLook w:val="0000" w:firstRow="0" w:lastRow="0" w:firstColumn="0" w:lastColumn="0" w:noHBand="0" w:noVBand="0"/>
            </w:tblPr>
            <w:tblGrid>
              <w:gridCol w:w="652"/>
            </w:tblGrid>
            <w:tr w:rsidR="001111CE">
              <w:tc>
                <w:tcPr>
                  <w:tcW w:w="620"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22"/>
                  </w:tblGrid>
                  <w:tr w:rsidR="001111CE">
                    <w:tc>
                      <w:tcPr>
                        <w:tcW w:w="590"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282"/>
                          <w:gridCol w:w="340"/>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324"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d2</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jc w:val="both"/>
              <w:textAlignment w:val="auto"/>
              <w:rPr>
                <w:rFonts w:ascii="Arial" w:eastAsia="Times New Roman" w:hAnsi="Arial"/>
                <w:color w:val="000000"/>
                <w:kern w:val="0"/>
                <w:sz w:val="21"/>
                <w:szCs w:val="21"/>
                <w:lang w:eastAsia="it-IT" w:bidi="ar-SA"/>
              </w:rPr>
            </w:pPr>
          </w:p>
        </w:tc>
      </w:tr>
    </w:tbl>
    <w:p w:rsidR="001111CE" w:rsidRDefault="001111CE">
      <w:pPr>
        <w:widowControl/>
        <w:suppressAutoHyphens w:val="0"/>
        <w:spacing w:before="100" w:after="100"/>
        <w:jc w:val="both"/>
        <w:textAlignment w:val="auto"/>
        <w:rPr>
          <w:rFonts w:ascii="Arial" w:eastAsia="Times New Roman" w:hAnsi="Arial"/>
          <w:color w:val="000000"/>
          <w:kern w:val="0"/>
          <w:sz w:val="21"/>
          <w:szCs w:val="21"/>
          <w:lang w:eastAsia="it-IT" w:bidi="ar-SA"/>
        </w:rPr>
      </w:pPr>
    </w:p>
    <w:p w:rsidR="001111CE" w:rsidRDefault="001111CE">
      <w:pPr>
        <w:widowControl/>
        <w:suppressAutoHyphens w:val="0"/>
        <w:spacing w:before="100" w:after="100"/>
        <w:jc w:val="both"/>
        <w:textAlignment w:val="auto"/>
        <w:rPr>
          <w:rFonts w:ascii="Arial" w:eastAsia="Times New Roman" w:hAnsi="Arial"/>
          <w:color w:val="000000"/>
          <w:kern w:val="0"/>
          <w:sz w:val="21"/>
          <w:szCs w:val="21"/>
          <w:lang w:eastAsia="it-IT" w:bidi="ar-SA"/>
        </w:rPr>
      </w:pPr>
    </w:p>
    <w:p w:rsidR="001111CE" w:rsidRDefault="0073382D">
      <w:pPr>
        <w:widowControl/>
        <w:suppressAutoHyphens w:val="0"/>
        <w:spacing w:before="100" w:after="100"/>
        <w:jc w:val="both"/>
        <w:textAlignment w:val="auto"/>
        <w:rPr>
          <w:rFonts w:ascii="Arial" w:eastAsia="Times New Roman" w:hAnsi="Arial"/>
          <w:b/>
          <w:color w:val="000000"/>
          <w:kern w:val="0"/>
          <w:sz w:val="21"/>
          <w:szCs w:val="21"/>
          <w:lang w:eastAsia="it-IT" w:bidi="ar-SA"/>
        </w:rPr>
      </w:pPr>
      <w:r>
        <w:rPr>
          <w:rFonts w:ascii="Arial" w:eastAsia="Times New Roman" w:hAnsi="Arial"/>
          <w:b/>
          <w:color w:val="000000"/>
          <w:kern w:val="0"/>
          <w:sz w:val="21"/>
          <w:szCs w:val="21"/>
          <w:lang w:eastAsia="it-IT" w:bidi="ar-SA"/>
        </w:rPr>
        <w:t xml:space="preserve">IN QUALE DI QUESTE SITUAZIONI LO UTILIZZA? </w:t>
      </w:r>
    </w:p>
    <w:p w:rsidR="001111CE" w:rsidRDefault="0073382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Quando è arrabbiato</w:t>
      </w:r>
    </w:p>
    <w:tbl>
      <w:tblPr>
        <w:tblW w:w="8212" w:type="dxa"/>
        <w:tblCellMar>
          <w:left w:w="10" w:type="dxa"/>
          <w:right w:w="10" w:type="dxa"/>
        </w:tblCellMar>
        <w:tblLook w:val="0000" w:firstRow="0" w:lastRow="0" w:firstColumn="0" w:lastColumn="0" w:noHBand="0" w:noVBand="0"/>
      </w:tblPr>
      <w:tblGrid>
        <w:gridCol w:w="6157"/>
        <w:gridCol w:w="946"/>
        <w:gridCol w:w="180"/>
        <w:gridCol w:w="929"/>
      </w:tblGrid>
      <w:tr w:rsidR="001111CE">
        <w:tc>
          <w:tcPr>
            <w:tcW w:w="6157"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color w:val="000000"/>
                <w:kern w:val="0"/>
                <w:sz w:val="21"/>
                <w:szCs w:val="21"/>
                <w:lang w:eastAsia="it-IT" w:bidi="ar-SA"/>
              </w:rPr>
              <w:t>Distribuzione di frequenza:</w:t>
            </w: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d3_1</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93%:100%</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0%:10%</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42</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0</w:t>
            </w:r>
            <w:r>
              <w:rPr>
                <w:rFonts w:ascii="Arial" w:eastAsia="Times New Roman" w:hAnsi="Arial"/>
                <w:color w:val="000000"/>
                <w:kern w:val="0"/>
                <w:sz w:val="21"/>
                <w:szCs w:val="21"/>
                <w:lang w:eastAsia="it-IT" w:bidi="ar-SA"/>
              </w:rPr>
              <w:br/>
              <w:t>  Mediana = d3_1</w:t>
            </w:r>
            <w:r>
              <w:rPr>
                <w:rFonts w:ascii="Arial" w:eastAsia="Times New Roman" w:hAnsi="Arial"/>
                <w:color w:val="000000"/>
                <w:kern w:val="0"/>
                <w:sz w:val="21"/>
                <w:szCs w:val="21"/>
                <w:lang w:eastAsia="it-IT" w:bidi="ar-SA"/>
              </w:rPr>
              <w:br/>
              <w:t>  Media = 0.02</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0.95</w:t>
            </w:r>
            <w:r>
              <w:rPr>
                <w:rFonts w:ascii="Arial" w:eastAsia="Times New Roman" w:hAnsi="Arial"/>
                <w:color w:val="000000"/>
                <w:kern w:val="0"/>
                <w:sz w:val="21"/>
                <w:szCs w:val="21"/>
                <w:lang w:eastAsia="it-IT" w:bidi="ar-SA"/>
              </w:rPr>
              <w:br/>
              <w:t>  Campo di variazione = 1</w:t>
            </w:r>
            <w:r>
              <w:rPr>
                <w:rFonts w:ascii="Arial" w:eastAsia="Times New Roman" w:hAnsi="Arial"/>
                <w:color w:val="000000"/>
                <w:kern w:val="0"/>
                <w:sz w:val="21"/>
                <w:szCs w:val="21"/>
                <w:lang w:eastAsia="it-IT" w:bidi="ar-SA"/>
              </w:rPr>
              <w:br/>
              <w:t>  Differenza interquartilica = 0</w:t>
            </w:r>
            <w:r>
              <w:rPr>
                <w:rFonts w:ascii="Arial" w:eastAsia="Times New Roman" w:hAnsi="Arial"/>
                <w:color w:val="000000"/>
                <w:kern w:val="0"/>
                <w:sz w:val="21"/>
                <w:szCs w:val="21"/>
                <w:lang w:eastAsia="it-IT" w:bidi="ar-SA"/>
              </w:rPr>
              <w:br/>
              <w:t>  Scarto tipo = 0.15</w:t>
            </w:r>
            <w:r>
              <w:rPr>
                <w:rFonts w:ascii="Arial" w:eastAsia="Times New Roman" w:hAnsi="Arial"/>
                <w:color w:val="000000"/>
                <w:kern w:val="0"/>
                <w:sz w:val="21"/>
                <w:szCs w:val="21"/>
                <w:lang w:eastAsia="it-IT" w:bidi="ar-SA"/>
              </w:rPr>
              <w:br/>
              <w:t>Indici di forma:</w:t>
            </w:r>
            <w:r>
              <w:rPr>
                <w:rFonts w:ascii="Arial" w:eastAsia="Times New Roman" w:hAnsi="Arial"/>
                <w:color w:val="000000"/>
                <w:kern w:val="0"/>
                <w:sz w:val="21"/>
                <w:szCs w:val="21"/>
                <w:lang w:eastAsia="it-IT" w:bidi="ar-SA"/>
              </w:rPr>
              <w:br/>
              <w:t>  Asimmetria = 6.25</w:t>
            </w:r>
            <w:r>
              <w:rPr>
                <w:rFonts w:ascii="Arial" w:eastAsia="Times New Roman" w:hAnsi="Arial"/>
                <w:color w:val="000000"/>
                <w:kern w:val="0"/>
                <w:sz w:val="21"/>
                <w:szCs w:val="21"/>
                <w:lang w:eastAsia="it-IT" w:bidi="ar-SA"/>
              </w:rPr>
              <w:br/>
              <w:t>  Curtosi = 37.02</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Popolazione</w:t>
            </w:r>
            <w:r>
              <w:rPr>
                <w:rFonts w:ascii="Arial" w:eastAsia="Times New Roman" w:hAnsi="Arial"/>
                <w:color w:val="000000"/>
                <w:kern w:val="0"/>
                <w:sz w:val="21"/>
                <w:szCs w:val="21"/>
                <w:lang w:eastAsia="it-IT" w:bidi="ar-SA"/>
              </w:rPr>
              <w:t>:</w:t>
            </w:r>
          </w:p>
          <w:tbl>
            <w:tblPr>
              <w:tblW w:w="2627" w:type="dxa"/>
              <w:tblCellMar>
                <w:left w:w="10" w:type="dxa"/>
                <w:right w:w="10" w:type="dxa"/>
              </w:tblCellMar>
              <w:tblLook w:val="0000" w:firstRow="0" w:lastRow="0" w:firstColumn="0" w:lastColumn="0" w:noHBand="0" w:noVBand="0"/>
            </w:tblPr>
            <w:tblGrid>
              <w:gridCol w:w="1109"/>
              <w:gridCol w:w="151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-0.02 a 0.07</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0.13 a 0.2</w:t>
                  </w:r>
                </w:p>
              </w:tc>
            </w:tr>
          </w:tbl>
          <w:p w:rsidR="001111CE" w:rsidRDefault="0073382D">
            <w:pPr>
              <w:widowControl/>
              <w:suppressAutoHyphens w:val="0"/>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br/>
              <w:t>Probabilità di normalità della distribuzione (test di Jarque-Bera): 0</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d3_1</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93%:100%</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0%:10%</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42</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0</w:t>
            </w:r>
            <w:r>
              <w:rPr>
                <w:rFonts w:ascii="Arial" w:eastAsia="Times New Roman" w:hAnsi="Arial"/>
                <w:color w:val="000000"/>
                <w:kern w:val="0"/>
                <w:sz w:val="21"/>
                <w:szCs w:val="21"/>
                <w:lang w:eastAsia="it-IT" w:bidi="ar-SA"/>
              </w:rPr>
              <w:br/>
              <w:t>  Mediana = d3_1</w:t>
            </w:r>
            <w:r>
              <w:rPr>
                <w:rFonts w:ascii="Arial" w:eastAsia="Times New Roman" w:hAnsi="Arial"/>
                <w:color w:val="000000"/>
                <w:kern w:val="0"/>
                <w:sz w:val="21"/>
                <w:szCs w:val="21"/>
                <w:lang w:eastAsia="it-IT" w:bidi="ar-SA"/>
              </w:rPr>
              <w:br/>
              <w:t>  Media = 0.02</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0.95</w:t>
            </w:r>
            <w:r>
              <w:rPr>
                <w:rFonts w:ascii="Arial" w:eastAsia="Times New Roman" w:hAnsi="Arial"/>
                <w:color w:val="000000"/>
                <w:kern w:val="0"/>
                <w:sz w:val="21"/>
                <w:szCs w:val="21"/>
                <w:lang w:eastAsia="it-IT" w:bidi="ar-SA"/>
              </w:rPr>
              <w:br/>
              <w:t>  Campo di variazione = 1</w:t>
            </w:r>
            <w:r>
              <w:rPr>
                <w:rFonts w:ascii="Arial" w:eastAsia="Times New Roman" w:hAnsi="Arial"/>
                <w:color w:val="000000"/>
                <w:kern w:val="0"/>
                <w:sz w:val="21"/>
                <w:szCs w:val="21"/>
                <w:lang w:eastAsia="it-IT" w:bidi="ar-SA"/>
              </w:rPr>
              <w:br/>
              <w:t>  Differenza interquartilica = 0</w:t>
            </w:r>
            <w:r>
              <w:rPr>
                <w:rFonts w:ascii="Arial" w:eastAsia="Times New Roman" w:hAnsi="Arial"/>
                <w:color w:val="000000"/>
                <w:kern w:val="0"/>
                <w:sz w:val="21"/>
                <w:szCs w:val="21"/>
                <w:lang w:eastAsia="it-IT" w:bidi="ar-SA"/>
              </w:rPr>
              <w:br/>
              <w:t>  Scarto tipo = 0.15</w:t>
            </w:r>
            <w:r>
              <w:rPr>
                <w:rFonts w:ascii="Arial" w:eastAsia="Times New Roman" w:hAnsi="Arial"/>
                <w:color w:val="000000"/>
                <w:kern w:val="0"/>
                <w:sz w:val="21"/>
                <w:szCs w:val="21"/>
                <w:lang w:eastAsia="it-IT" w:bidi="ar-SA"/>
              </w:rPr>
              <w:br/>
              <w:t>Indici di forma:</w:t>
            </w:r>
            <w:r>
              <w:rPr>
                <w:rFonts w:ascii="Arial" w:eastAsia="Times New Roman" w:hAnsi="Arial"/>
                <w:color w:val="000000"/>
                <w:kern w:val="0"/>
                <w:sz w:val="21"/>
                <w:szCs w:val="21"/>
                <w:lang w:eastAsia="it-IT" w:bidi="ar-SA"/>
              </w:rPr>
              <w:br/>
              <w:t>  Asimmetria = 6.25</w:t>
            </w:r>
            <w:r>
              <w:rPr>
                <w:rFonts w:ascii="Arial" w:eastAsia="Times New Roman" w:hAnsi="Arial"/>
                <w:color w:val="000000"/>
                <w:kern w:val="0"/>
                <w:sz w:val="21"/>
                <w:szCs w:val="21"/>
                <w:lang w:eastAsia="it-IT" w:bidi="ar-SA"/>
              </w:rPr>
              <w:br/>
              <w:t>  Curtosi = 37.02</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Popolazione</w:t>
            </w:r>
            <w:r>
              <w:rPr>
                <w:rFonts w:ascii="Arial" w:eastAsia="Times New Roman" w:hAnsi="Arial"/>
                <w:color w:val="000000"/>
                <w:kern w:val="0"/>
                <w:sz w:val="21"/>
                <w:szCs w:val="21"/>
                <w:lang w:eastAsia="it-IT" w:bidi="ar-SA"/>
              </w:rPr>
              <w:t>:</w:t>
            </w:r>
          </w:p>
          <w:tbl>
            <w:tblPr>
              <w:tblW w:w="2627" w:type="dxa"/>
              <w:tblCellMar>
                <w:left w:w="10" w:type="dxa"/>
                <w:right w:w="10" w:type="dxa"/>
              </w:tblCellMar>
              <w:tblLook w:val="0000" w:firstRow="0" w:lastRow="0" w:firstColumn="0" w:lastColumn="0" w:noHBand="0" w:noVBand="0"/>
            </w:tblPr>
            <w:tblGrid>
              <w:gridCol w:w="1109"/>
              <w:gridCol w:w="151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-0.02 a 0.07</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0.12 a 0.15</w:t>
                  </w:r>
                </w:p>
              </w:tc>
            </w:tr>
          </w:tbl>
          <w:p w:rsidR="001111CE" w:rsidRDefault="0073382D">
            <w:pPr>
              <w:widowControl/>
              <w:suppressAutoHyphens w:val="0"/>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br/>
              <w:t>Probabilità di normalità della distribuzione (test di Jarque-Bera): 0</w:t>
            </w:r>
          </w:p>
        </w:tc>
        <w:tc>
          <w:tcPr>
            <w:tcW w:w="946"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886" w:type="dxa"/>
              <w:jc w:val="right"/>
              <w:tblCellMar>
                <w:left w:w="10" w:type="dxa"/>
                <w:right w:w="10" w:type="dxa"/>
              </w:tblCellMar>
              <w:tblLook w:val="0000" w:firstRow="0" w:lastRow="0" w:firstColumn="0" w:lastColumn="0" w:noHBand="0" w:noVBand="0"/>
            </w:tblPr>
            <w:tblGrid>
              <w:gridCol w:w="466"/>
              <w:gridCol w:w="420"/>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98%</w:t>
                        </w:r>
                      </w:p>
                    </w:tc>
                  </w:tr>
                  <w:tr w:rsidR="001111CE">
                    <w:trPr>
                      <w:trHeight w:val="147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1111CE">
                    <w:trPr>
                      <w:jc w:val="center"/>
                    </w:trPr>
                    <w:tc>
                      <w:tcPr>
                        <w:tcW w:w="375"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r>
                  <w:tr w:rsidR="001111CE">
                    <w:trPr>
                      <w:trHeight w:val="30"/>
                      <w:jc w:val="center"/>
                    </w:trPr>
                    <w:tc>
                      <w:tcPr>
                        <w:tcW w:w="375"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c>
                <w:tcPr>
                  <w:tcW w:w="420"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0</w:t>
                  </w:r>
                </w:p>
              </w:tc>
              <w:tc>
                <w:tcPr>
                  <w:tcW w:w="420"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r>
          </w:tbl>
          <w:p w:rsidR="001111CE" w:rsidRDefault="001111CE">
            <w:pPr>
              <w:widowControl/>
              <w:suppressAutoHyphens w:val="0"/>
              <w:jc w:val="right"/>
              <w:textAlignment w:val="auto"/>
              <w:rPr>
                <w:rFonts w:ascii="Arial" w:eastAsia="Times New Roman" w:hAnsi="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c>
        <w:tc>
          <w:tcPr>
            <w:tcW w:w="929" w:type="dxa"/>
            <w:shd w:val="clear" w:color="auto" w:fill="auto"/>
            <w:tcMar>
              <w:top w:w="15" w:type="dxa"/>
              <w:left w:w="15" w:type="dxa"/>
              <w:bottom w:w="15" w:type="dxa"/>
              <w:right w:w="15" w:type="dxa"/>
            </w:tcMar>
          </w:tcPr>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854" w:type="dxa"/>
              <w:tblCellMar>
                <w:left w:w="10" w:type="dxa"/>
                <w:right w:w="10" w:type="dxa"/>
              </w:tblCellMar>
              <w:tblLook w:val="0000" w:firstRow="0" w:lastRow="0" w:firstColumn="0" w:lastColumn="0" w:noHBand="0" w:noVBand="0"/>
            </w:tblPr>
            <w:tblGrid>
              <w:gridCol w:w="886"/>
            </w:tblGrid>
            <w:tr w:rsidR="001111CE">
              <w:tc>
                <w:tcPr>
                  <w:tcW w:w="854" w:type="dxa"/>
                  <w:shd w:val="clear" w:color="auto" w:fill="808080"/>
                  <w:tcMar>
                    <w:top w:w="15" w:type="dxa"/>
                    <w:left w:w="15" w:type="dxa"/>
                    <w:bottom w:w="15" w:type="dxa"/>
                    <w:right w:w="15" w:type="dxa"/>
                  </w:tcMar>
                  <w:vAlign w:val="center"/>
                </w:tcPr>
                <w:tbl>
                  <w:tblPr>
                    <w:tblW w:w="824" w:type="dxa"/>
                    <w:tblCellMar>
                      <w:left w:w="10" w:type="dxa"/>
                      <w:right w:w="10" w:type="dxa"/>
                    </w:tblCellMar>
                    <w:tblLook w:val="0000" w:firstRow="0" w:lastRow="0" w:firstColumn="0" w:lastColumn="0" w:noHBand="0" w:noVBand="0"/>
                  </w:tblPr>
                  <w:tblGrid>
                    <w:gridCol w:w="856"/>
                  </w:tblGrid>
                  <w:tr w:rsidR="001111CE">
                    <w:tc>
                      <w:tcPr>
                        <w:tcW w:w="824" w:type="dxa"/>
                        <w:shd w:val="clear" w:color="auto" w:fill="F8F0F8"/>
                        <w:tcMar>
                          <w:top w:w="0" w:type="dxa"/>
                          <w:left w:w="0" w:type="dxa"/>
                          <w:bottom w:w="0" w:type="dxa"/>
                          <w:right w:w="0" w:type="dxa"/>
                        </w:tcMar>
                        <w:vAlign w:val="center"/>
                      </w:tcPr>
                      <w:tbl>
                        <w:tblPr>
                          <w:tblW w:w="824" w:type="dxa"/>
                          <w:tblCellMar>
                            <w:left w:w="10" w:type="dxa"/>
                            <w:right w:w="10" w:type="dxa"/>
                          </w:tblCellMar>
                          <w:tblLook w:val="0000" w:firstRow="0" w:lastRow="0" w:firstColumn="0" w:lastColumn="0" w:noHBand="0" w:noVBand="0"/>
                        </w:tblPr>
                        <w:tblGrid>
                          <w:gridCol w:w="282"/>
                          <w:gridCol w:w="574"/>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558"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d3_1</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jc w:val="both"/>
              <w:textAlignment w:val="auto"/>
              <w:rPr>
                <w:rFonts w:ascii="Arial" w:eastAsia="Times New Roman" w:hAnsi="Arial"/>
                <w:color w:val="000000"/>
                <w:kern w:val="0"/>
                <w:sz w:val="21"/>
                <w:szCs w:val="21"/>
                <w:lang w:eastAsia="it-IT" w:bidi="ar-SA"/>
              </w:rPr>
            </w:pPr>
          </w:p>
        </w:tc>
      </w:tr>
    </w:tbl>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p w:rsidR="001111CE" w:rsidRDefault="001111CE">
      <w:pPr>
        <w:widowControl/>
        <w:suppressAutoHyphens w:val="0"/>
        <w:spacing w:before="100" w:after="100"/>
        <w:jc w:val="both"/>
        <w:textAlignment w:val="auto"/>
        <w:rPr>
          <w:rFonts w:ascii="Arial" w:eastAsia="Times New Roman" w:hAnsi="Arial"/>
          <w:b/>
          <w:color w:val="000000"/>
          <w:kern w:val="0"/>
          <w:sz w:val="21"/>
          <w:szCs w:val="21"/>
          <w:lang w:eastAsia="it-IT" w:bidi="ar-SA"/>
        </w:rPr>
      </w:pPr>
    </w:p>
    <w:p w:rsidR="001111CE" w:rsidRDefault="0073382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Quando è agitato</w:t>
      </w:r>
    </w:p>
    <w:p w:rsidR="001111CE" w:rsidRDefault="0073382D">
      <w:pPr>
        <w:pStyle w:val="Paragrafoelenco"/>
        <w:widowControl/>
        <w:numPr>
          <w:ilvl w:val="0"/>
          <w:numId w:val="3"/>
        </w:numPr>
        <w:pBdr>
          <w:bottom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Inizio modulo</w:t>
      </w:r>
    </w:p>
    <w:p w:rsidR="001111CE" w:rsidRDefault="0073382D">
      <w:pPr>
        <w:pStyle w:val="Paragrafoelenco"/>
        <w:widowControl/>
        <w:numPr>
          <w:ilvl w:val="0"/>
          <w:numId w:val="3"/>
        </w:numPr>
        <w:pBdr>
          <w:top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Fine modulo</w:t>
      </w:r>
    </w:p>
    <w:tbl>
      <w:tblPr>
        <w:tblW w:w="8212" w:type="dxa"/>
        <w:tblCellMar>
          <w:left w:w="10" w:type="dxa"/>
          <w:right w:w="10" w:type="dxa"/>
        </w:tblCellMar>
        <w:tblLook w:val="0000" w:firstRow="0" w:lastRow="0" w:firstColumn="0" w:lastColumn="0" w:noHBand="0" w:noVBand="0"/>
      </w:tblPr>
      <w:tblGrid>
        <w:gridCol w:w="6157"/>
        <w:gridCol w:w="946"/>
        <w:gridCol w:w="180"/>
        <w:gridCol w:w="929"/>
      </w:tblGrid>
      <w:tr w:rsidR="001111CE">
        <w:tc>
          <w:tcPr>
            <w:tcW w:w="6157" w:type="dxa"/>
            <w:shd w:val="clear" w:color="auto" w:fill="auto"/>
            <w:tcMar>
              <w:top w:w="15" w:type="dxa"/>
              <w:left w:w="15" w:type="dxa"/>
              <w:bottom w:w="15" w:type="dxa"/>
              <w:right w:w="15" w:type="dxa"/>
            </w:tcMar>
          </w:tcPr>
          <w:p w:rsidR="001111CE" w:rsidRDefault="001111CE">
            <w:pPr>
              <w:widowControl/>
              <w:suppressAutoHyphens w:val="0"/>
              <w:textAlignment w:val="auto"/>
              <w:rPr>
                <w:rFonts w:ascii="Arial" w:eastAsia="Times New Roman" w:hAnsi="Arial"/>
                <w:b/>
                <w:bCs/>
                <w:kern w:val="0"/>
                <w:sz w:val="21"/>
                <w:szCs w:val="21"/>
                <w:lang w:eastAsia="it-IT" w:bidi="ar-SA"/>
              </w:rPr>
            </w:pPr>
          </w:p>
          <w:p w:rsidR="001111CE" w:rsidRDefault="0073382D">
            <w:pPr>
              <w:widowControl/>
              <w:suppressAutoHyphens w:val="0"/>
              <w:textAlignment w:val="auto"/>
            </w:pPr>
            <w:r>
              <w:rPr>
                <w:rFonts w:ascii="Arial" w:eastAsia="Times New Roman" w:hAnsi="Arial"/>
                <w:b/>
                <w:bCs/>
                <w:kern w:val="0"/>
                <w:sz w:val="21"/>
                <w:szCs w:val="21"/>
                <w:lang w:eastAsia="it-IT" w:bidi="ar-SA"/>
              </w:rPr>
              <w:t>Distribuzione di frequenza:</w:t>
            </w: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d3_2</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89%:100%</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0%:14%</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42</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0</w:t>
            </w:r>
            <w:r>
              <w:rPr>
                <w:rFonts w:ascii="Arial" w:eastAsia="Times New Roman" w:hAnsi="Arial"/>
                <w:kern w:val="0"/>
                <w:sz w:val="21"/>
                <w:szCs w:val="21"/>
                <w:lang w:eastAsia="it-IT" w:bidi="ar-SA"/>
              </w:rPr>
              <w:br/>
              <w:t>  Mediana = d3_2</w:t>
            </w:r>
            <w:r>
              <w:rPr>
                <w:rFonts w:ascii="Arial" w:eastAsia="Times New Roman" w:hAnsi="Arial"/>
                <w:kern w:val="0"/>
                <w:sz w:val="21"/>
                <w:szCs w:val="21"/>
                <w:lang w:eastAsia="it-IT" w:bidi="ar-SA"/>
              </w:rPr>
              <w:br/>
              <w:t>  Media = 0.05</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0.91</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0</w:t>
            </w:r>
            <w:r>
              <w:rPr>
                <w:rFonts w:ascii="Arial" w:eastAsia="Times New Roman" w:hAnsi="Arial"/>
                <w:kern w:val="0"/>
                <w:sz w:val="21"/>
                <w:szCs w:val="21"/>
                <w:lang w:eastAsia="it-IT" w:bidi="ar-SA"/>
              </w:rPr>
              <w:br/>
              <w:t>  Scarto tipo = 0.21</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4.25</w:t>
            </w:r>
            <w:r>
              <w:rPr>
                <w:rFonts w:ascii="Arial" w:eastAsia="Times New Roman" w:hAnsi="Arial"/>
                <w:kern w:val="0"/>
                <w:sz w:val="21"/>
                <w:szCs w:val="21"/>
                <w:lang w:eastAsia="it-IT" w:bidi="ar-SA"/>
              </w:rPr>
              <w:br/>
              <w:t>  Curtosi = 16.05</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627" w:type="dxa"/>
              <w:tblCellMar>
                <w:left w:w="10" w:type="dxa"/>
                <w:right w:w="10" w:type="dxa"/>
              </w:tblCellMar>
              <w:tblLook w:val="0000" w:firstRow="0" w:lastRow="0" w:firstColumn="0" w:lastColumn="0" w:noHBand="0" w:noVBand="0"/>
            </w:tblPr>
            <w:tblGrid>
              <w:gridCol w:w="1109"/>
              <w:gridCol w:w="151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-0.02 a 0.11</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0.18 a 0.28</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d3_2</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89%:100%</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0%:14%</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42</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0</w:t>
            </w:r>
            <w:r>
              <w:rPr>
                <w:rFonts w:ascii="Arial" w:eastAsia="Times New Roman" w:hAnsi="Arial"/>
                <w:kern w:val="0"/>
                <w:sz w:val="21"/>
                <w:szCs w:val="21"/>
                <w:lang w:eastAsia="it-IT" w:bidi="ar-SA"/>
              </w:rPr>
              <w:br/>
              <w:t>  Mediana = d3_2</w:t>
            </w:r>
            <w:r>
              <w:rPr>
                <w:rFonts w:ascii="Arial" w:eastAsia="Times New Roman" w:hAnsi="Arial"/>
                <w:kern w:val="0"/>
                <w:sz w:val="21"/>
                <w:szCs w:val="21"/>
                <w:lang w:eastAsia="it-IT" w:bidi="ar-SA"/>
              </w:rPr>
              <w:br/>
              <w:t>  Media = 0.05</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0.91</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0</w:t>
            </w:r>
            <w:r>
              <w:rPr>
                <w:rFonts w:ascii="Arial" w:eastAsia="Times New Roman" w:hAnsi="Arial"/>
                <w:kern w:val="0"/>
                <w:sz w:val="21"/>
                <w:szCs w:val="21"/>
                <w:lang w:eastAsia="it-IT" w:bidi="ar-SA"/>
              </w:rPr>
              <w:br/>
              <w:t>  Scarto tipo = 0.21</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4.25</w:t>
            </w:r>
            <w:r>
              <w:rPr>
                <w:rFonts w:ascii="Arial" w:eastAsia="Times New Roman" w:hAnsi="Arial"/>
                <w:kern w:val="0"/>
                <w:sz w:val="21"/>
                <w:szCs w:val="21"/>
                <w:lang w:eastAsia="it-IT" w:bidi="ar-SA"/>
              </w:rPr>
              <w:br/>
              <w:t>  Curtosi = 16.05</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627" w:type="dxa"/>
              <w:tblCellMar>
                <w:left w:w="10" w:type="dxa"/>
                <w:right w:w="10" w:type="dxa"/>
              </w:tblCellMar>
              <w:tblLook w:val="0000" w:firstRow="0" w:lastRow="0" w:firstColumn="0" w:lastColumn="0" w:noHBand="0" w:noVBand="0"/>
            </w:tblPr>
            <w:tblGrid>
              <w:gridCol w:w="1109"/>
              <w:gridCol w:w="151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-0.02 a 0.11</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0.17 a 0.21</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w:t>
            </w:r>
          </w:p>
        </w:tc>
        <w:tc>
          <w:tcPr>
            <w:tcW w:w="946"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886" w:type="dxa"/>
              <w:jc w:val="right"/>
              <w:tblCellMar>
                <w:left w:w="10" w:type="dxa"/>
                <w:right w:w="10" w:type="dxa"/>
              </w:tblCellMar>
              <w:tblLook w:val="0000" w:firstRow="0" w:lastRow="0" w:firstColumn="0" w:lastColumn="0" w:noHBand="0" w:noVBand="0"/>
            </w:tblPr>
            <w:tblGrid>
              <w:gridCol w:w="466"/>
              <w:gridCol w:w="420"/>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95%</w:t>
                        </w:r>
                      </w:p>
                    </w:tc>
                  </w:tr>
                  <w:tr w:rsidR="001111CE">
                    <w:trPr>
                      <w:trHeight w:val="142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375"/>
                  </w:tblGrid>
                  <w:tr w:rsidR="001111CE">
                    <w:trPr>
                      <w:jc w:val="center"/>
                    </w:trPr>
                    <w:tc>
                      <w:tcPr>
                        <w:tcW w:w="375"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r>
                  <w:tr w:rsidR="001111CE">
                    <w:trPr>
                      <w:trHeight w:val="75"/>
                      <w:jc w:val="center"/>
                    </w:trPr>
                    <w:tc>
                      <w:tcPr>
                        <w:tcW w:w="375"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40</w:t>
                  </w:r>
                </w:p>
              </w:tc>
              <w:tc>
                <w:tcPr>
                  <w:tcW w:w="420"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0</w:t>
                  </w:r>
                </w:p>
              </w:tc>
              <w:tc>
                <w:tcPr>
                  <w:tcW w:w="420"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r>
          </w:tbl>
          <w:p w:rsidR="001111CE" w:rsidRDefault="001111CE">
            <w:pPr>
              <w:widowControl/>
              <w:suppressAutoHyphens w:val="0"/>
              <w:jc w:val="right"/>
              <w:textAlignment w:val="auto"/>
              <w:rPr>
                <w:rFonts w:ascii="Arial" w:eastAsia="Times New Roman" w:hAnsi="Arial"/>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929" w:type="dxa"/>
            <w:shd w:val="clear" w:color="auto" w:fill="auto"/>
            <w:tcMar>
              <w:top w:w="15" w:type="dxa"/>
              <w:left w:w="15" w:type="dxa"/>
              <w:bottom w:w="15" w:type="dxa"/>
              <w:right w:w="15" w:type="dxa"/>
            </w:tcMar>
          </w:tcPr>
          <w:p w:rsidR="001111CE" w:rsidRDefault="0073382D">
            <w:pPr>
              <w:widowControl/>
              <w:suppressAutoHyphens w:val="0"/>
              <w:spacing w:before="100" w:after="10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854" w:type="dxa"/>
              <w:tblCellMar>
                <w:left w:w="10" w:type="dxa"/>
                <w:right w:w="10" w:type="dxa"/>
              </w:tblCellMar>
              <w:tblLook w:val="0000" w:firstRow="0" w:lastRow="0" w:firstColumn="0" w:lastColumn="0" w:noHBand="0" w:noVBand="0"/>
            </w:tblPr>
            <w:tblGrid>
              <w:gridCol w:w="886"/>
            </w:tblGrid>
            <w:tr w:rsidR="001111CE">
              <w:tc>
                <w:tcPr>
                  <w:tcW w:w="854" w:type="dxa"/>
                  <w:shd w:val="clear" w:color="auto" w:fill="808080"/>
                  <w:tcMar>
                    <w:top w:w="15" w:type="dxa"/>
                    <w:left w:w="15" w:type="dxa"/>
                    <w:bottom w:w="15" w:type="dxa"/>
                    <w:right w:w="15" w:type="dxa"/>
                  </w:tcMar>
                  <w:vAlign w:val="center"/>
                </w:tcPr>
                <w:tbl>
                  <w:tblPr>
                    <w:tblW w:w="824" w:type="dxa"/>
                    <w:tblCellMar>
                      <w:left w:w="10" w:type="dxa"/>
                      <w:right w:w="10" w:type="dxa"/>
                    </w:tblCellMar>
                    <w:tblLook w:val="0000" w:firstRow="0" w:lastRow="0" w:firstColumn="0" w:lastColumn="0" w:noHBand="0" w:noVBand="0"/>
                  </w:tblPr>
                  <w:tblGrid>
                    <w:gridCol w:w="856"/>
                  </w:tblGrid>
                  <w:tr w:rsidR="001111CE">
                    <w:tc>
                      <w:tcPr>
                        <w:tcW w:w="824" w:type="dxa"/>
                        <w:shd w:val="clear" w:color="auto" w:fill="F8F0F8"/>
                        <w:tcMar>
                          <w:top w:w="0" w:type="dxa"/>
                          <w:left w:w="0" w:type="dxa"/>
                          <w:bottom w:w="0" w:type="dxa"/>
                          <w:right w:w="0" w:type="dxa"/>
                        </w:tcMar>
                        <w:vAlign w:val="center"/>
                      </w:tcPr>
                      <w:tbl>
                        <w:tblPr>
                          <w:tblW w:w="824" w:type="dxa"/>
                          <w:tblCellMar>
                            <w:left w:w="10" w:type="dxa"/>
                            <w:right w:w="10" w:type="dxa"/>
                          </w:tblCellMar>
                          <w:tblLook w:val="0000" w:firstRow="0" w:lastRow="0" w:firstColumn="0" w:lastColumn="0" w:noHBand="0" w:noVBand="0"/>
                        </w:tblPr>
                        <w:tblGrid>
                          <w:gridCol w:w="282"/>
                          <w:gridCol w:w="574"/>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558"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d3_2</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73382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In un ambiente nuovo</w:t>
      </w:r>
    </w:p>
    <w:p w:rsidR="001111CE" w:rsidRDefault="001111CE">
      <w:pPr>
        <w:pStyle w:val="Paragrafoelenco"/>
        <w:widowControl/>
        <w:suppressAutoHyphens w:val="0"/>
        <w:spacing w:before="100" w:after="100"/>
        <w:jc w:val="both"/>
        <w:textAlignment w:val="auto"/>
        <w:rPr>
          <w:rFonts w:ascii="Arial" w:eastAsia="Times New Roman" w:hAnsi="Arial"/>
          <w:b/>
          <w:color w:val="000000"/>
          <w:kern w:val="0"/>
          <w:sz w:val="21"/>
          <w:lang w:eastAsia="it-IT" w:bidi="ar-SA"/>
        </w:rPr>
      </w:pPr>
    </w:p>
    <w:tbl>
      <w:tblPr>
        <w:tblW w:w="6357" w:type="dxa"/>
        <w:tblCellMar>
          <w:left w:w="10" w:type="dxa"/>
          <w:right w:w="10" w:type="dxa"/>
        </w:tblCellMar>
        <w:tblLook w:val="0000" w:firstRow="0" w:lastRow="0" w:firstColumn="0" w:lastColumn="0" w:noHBand="0" w:noVBand="0"/>
      </w:tblPr>
      <w:tblGrid>
        <w:gridCol w:w="81"/>
        <w:gridCol w:w="6142"/>
        <w:gridCol w:w="134"/>
      </w:tblGrid>
      <w:tr w:rsidR="001111CE">
        <w:tc>
          <w:tcPr>
            <w:tcW w:w="81" w:type="dxa"/>
            <w:shd w:val="clear" w:color="auto" w:fill="auto"/>
            <w:tcMar>
              <w:top w:w="15" w:type="dxa"/>
              <w:left w:w="15" w:type="dxa"/>
              <w:bottom w:w="15" w:type="dxa"/>
              <w:right w:w="15" w:type="dxa"/>
            </w:tcMar>
          </w:tcPr>
          <w:p w:rsidR="001111CE" w:rsidRDefault="001111CE">
            <w:pPr>
              <w:widowControl/>
              <w:suppressAutoHyphens w:val="0"/>
              <w:textAlignment w:val="auto"/>
              <w:rPr>
                <w:rFonts w:eastAsia="Times New Roman" w:cs="Times New Roman"/>
                <w:kern w:val="0"/>
                <w:lang w:eastAsia="it-IT" w:bidi="ar-SA"/>
              </w:rPr>
            </w:pPr>
          </w:p>
        </w:tc>
        <w:tc>
          <w:tcPr>
            <w:tcW w:w="6142"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color w:val="000000"/>
                <w:kern w:val="0"/>
                <w:sz w:val="21"/>
                <w:szCs w:val="21"/>
                <w:lang w:eastAsia="it-IT" w:bidi="ar-SA"/>
              </w:rPr>
              <w:t>Distribuzione di frequenza:</w:t>
            </w: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d3_3</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89%:100%</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0%:14%</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42</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0</w:t>
            </w:r>
            <w:r>
              <w:rPr>
                <w:rFonts w:ascii="Arial" w:eastAsia="Times New Roman" w:hAnsi="Arial"/>
                <w:color w:val="000000"/>
                <w:kern w:val="0"/>
                <w:sz w:val="21"/>
                <w:szCs w:val="21"/>
                <w:lang w:eastAsia="it-IT" w:bidi="ar-SA"/>
              </w:rPr>
              <w:br/>
              <w:t>  Mediana = d3_3</w:t>
            </w:r>
            <w:r>
              <w:rPr>
                <w:rFonts w:ascii="Arial" w:eastAsia="Times New Roman" w:hAnsi="Arial"/>
                <w:color w:val="000000"/>
                <w:kern w:val="0"/>
                <w:sz w:val="21"/>
                <w:szCs w:val="21"/>
                <w:lang w:eastAsia="it-IT" w:bidi="ar-SA"/>
              </w:rPr>
              <w:br/>
              <w:t>  Media = 0.05</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0.91</w:t>
            </w:r>
            <w:r>
              <w:rPr>
                <w:rFonts w:ascii="Arial" w:eastAsia="Times New Roman" w:hAnsi="Arial"/>
                <w:color w:val="000000"/>
                <w:kern w:val="0"/>
                <w:sz w:val="21"/>
                <w:szCs w:val="21"/>
                <w:lang w:eastAsia="it-IT" w:bidi="ar-SA"/>
              </w:rPr>
              <w:br/>
              <w:t>  Campo di variazione = 1</w:t>
            </w:r>
            <w:r>
              <w:rPr>
                <w:rFonts w:ascii="Arial" w:eastAsia="Times New Roman" w:hAnsi="Arial"/>
                <w:color w:val="000000"/>
                <w:kern w:val="0"/>
                <w:sz w:val="21"/>
                <w:szCs w:val="21"/>
                <w:lang w:eastAsia="it-IT" w:bidi="ar-SA"/>
              </w:rPr>
              <w:br/>
              <w:t>  Differenza interquartilica = 0</w:t>
            </w:r>
            <w:r>
              <w:rPr>
                <w:rFonts w:ascii="Arial" w:eastAsia="Times New Roman" w:hAnsi="Arial"/>
                <w:color w:val="000000"/>
                <w:kern w:val="0"/>
                <w:sz w:val="21"/>
                <w:szCs w:val="21"/>
                <w:lang w:eastAsia="it-IT" w:bidi="ar-SA"/>
              </w:rPr>
              <w:br/>
              <w:t>  Scarto tipo = 0.21</w:t>
            </w:r>
            <w:r>
              <w:rPr>
                <w:rFonts w:ascii="Arial" w:eastAsia="Times New Roman" w:hAnsi="Arial"/>
                <w:color w:val="000000"/>
                <w:kern w:val="0"/>
                <w:sz w:val="21"/>
                <w:szCs w:val="21"/>
                <w:lang w:eastAsia="it-IT" w:bidi="ar-SA"/>
              </w:rPr>
              <w:br/>
              <w:t>Indici di forma:</w:t>
            </w:r>
            <w:r>
              <w:rPr>
                <w:rFonts w:ascii="Arial" w:eastAsia="Times New Roman" w:hAnsi="Arial"/>
                <w:color w:val="000000"/>
                <w:kern w:val="0"/>
                <w:sz w:val="21"/>
                <w:szCs w:val="21"/>
                <w:lang w:eastAsia="it-IT" w:bidi="ar-SA"/>
              </w:rPr>
              <w:br/>
              <w:t>  Asimmetria = 4.25</w:t>
            </w:r>
            <w:r>
              <w:rPr>
                <w:rFonts w:ascii="Arial" w:eastAsia="Times New Roman" w:hAnsi="Arial"/>
                <w:color w:val="000000"/>
                <w:kern w:val="0"/>
                <w:sz w:val="21"/>
                <w:szCs w:val="21"/>
                <w:lang w:eastAsia="it-IT" w:bidi="ar-SA"/>
              </w:rPr>
              <w:br/>
              <w:t>  Curtosi = 16.05</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Popolazione</w:t>
            </w:r>
            <w:r>
              <w:rPr>
                <w:rFonts w:ascii="Arial" w:eastAsia="Times New Roman" w:hAnsi="Arial"/>
                <w:color w:val="000000"/>
                <w:kern w:val="0"/>
                <w:sz w:val="21"/>
                <w:szCs w:val="21"/>
                <w:lang w:eastAsia="it-IT" w:bidi="ar-SA"/>
              </w:rPr>
              <w:t>:</w:t>
            </w:r>
          </w:p>
          <w:tbl>
            <w:tblPr>
              <w:tblW w:w="2627" w:type="dxa"/>
              <w:tblCellMar>
                <w:left w:w="10" w:type="dxa"/>
                <w:right w:w="10" w:type="dxa"/>
              </w:tblCellMar>
              <w:tblLook w:val="0000" w:firstRow="0" w:lastRow="0" w:firstColumn="0" w:lastColumn="0" w:noHBand="0" w:noVBand="0"/>
            </w:tblPr>
            <w:tblGrid>
              <w:gridCol w:w="1109"/>
              <w:gridCol w:w="151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-0.02 a 0.11</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0.18 a 0.28</w:t>
                  </w:r>
                </w:p>
              </w:tc>
            </w:tr>
          </w:tbl>
          <w:p w:rsidR="001111CE" w:rsidRDefault="0073382D">
            <w:pPr>
              <w:widowControl/>
              <w:suppressAutoHyphens w:val="0"/>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br/>
              <w:t>Probabilità di normalità della distribuzione (test di Jarque-Bera): 0</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d3_3</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89%:100%</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0%:14%</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42</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0</w:t>
            </w:r>
            <w:r>
              <w:rPr>
                <w:rFonts w:ascii="Arial" w:eastAsia="Times New Roman" w:hAnsi="Arial"/>
                <w:color w:val="000000"/>
                <w:kern w:val="0"/>
                <w:sz w:val="21"/>
                <w:szCs w:val="21"/>
                <w:lang w:eastAsia="it-IT" w:bidi="ar-SA"/>
              </w:rPr>
              <w:br/>
              <w:t>  Mediana = d3_3</w:t>
            </w:r>
            <w:r>
              <w:rPr>
                <w:rFonts w:ascii="Arial" w:eastAsia="Times New Roman" w:hAnsi="Arial"/>
                <w:color w:val="000000"/>
                <w:kern w:val="0"/>
                <w:sz w:val="21"/>
                <w:szCs w:val="21"/>
                <w:lang w:eastAsia="it-IT" w:bidi="ar-SA"/>
              </w:rPr>
              <w:br/>
              <w:t>  Media = 0.05</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0.91</w:t>
            </w:r>
            <w:r>
              <w:rPr>
                <w:rFonts w:ascii="Arial" w:eastAsia="Times New Roman" w:hAnsi="Arial"/>
                <w:color w:val="000000"/>
                <w:kern w:val="0"/>
                <w:sz w:val="21"/>
                <w:szCs w:val="21"/>
                <w:lang w:eastAsia="it-IT" w:bidi="ar-SA"/>
              </w:rPr>
              <w:br/>
              <w:t>  Campo di variazione = 1</w:t>
            </w:r>
            <w:r>
              <w:rPr>
                <w:rFonts w:ascii="Arial" w:eastAsia="Times New Roman" w:hAnsi="Arial"/>
                <w:color w:val="000000"/>
                <w:kern w:val="0"/>
                <w:sz w:val="21"/>
                <w:szCs w:val="21"/>
                <w:lang w:eastAsia="it-IT" w:bidi="ar-SA"/>
              </w:rPr>
              <w:br/>
              <w:t>  Differenza interquartilica = 0</w:t>
            </w:r>
            <w:r>
              <w:rPr>
                <w:rFonts w:ascii="Arial" w:eastAsia="Times New Roman" w:hAnsi="Arial"/>
                <w:color w:val="000000"/>
                <w:kern w:val="0"/>
                <w:sz w:val="21"/>
                <w:szCs w:val="21"/>
                <w:lang w:eastAsia="it-IT" w:bidi="ar-SA"/>
              </w:rPr>
              <w:br/>
              <w:t>  Scarto tipo = 0.21</w:t>
            </w:r>
            <w:r>
              <w:rPr>
                <w:rFonts w:ascii="Arial" w:eastAsia="Times New Roman" w:hAnsi="Arial"/>
                <w:color w:val="000000"/>
                <w:kern w:val="0"/>
                <w:sz w:val="21"/>
                <w:szCs w:val="21"/>
                <w:lang w:eastAsia="it-IT" w:bidi="ar-SA"/>
              </w:rPr>
              <w:br/>
              <w:t>Indici di forma:</w:t>
            </w:r>
            <w:r>
              <w:rPr>
                <w:rFonts w:ascii="Arial" w:eastAsia="Times New Roman" w:hAnsi="Arial"/>
                <w:color w:val="000000"/>
                <w:kern w:val="0"/>
                <w:sz w:val="21"/>
                <w:szCs w:val="21"/>
                <w:lang w:eastAsia="it-IT" w:bidi="ar-SA"/>
              </w:rPr>
              <w:br/>
              <w:t>  Asimmetria = 4.25</w:t>
            </w:r>
            <w:r>
              <w:rPr>
                <w:rFonts w:ascii="Arial" w:eastAsia="Times New Roman" w:hAnsi="Arial"/>
                <w:color w:val="000000"/>
                <w:kern w:val="0"/>
                <w:sz w:val="21"/>
                <w:szCs w:val="21"/>
                <w:lang w:eastAsia="it-IT" w:bidi="ar-SA"/>
              </w:rPr>
              <w:br/>
              <w:t>  Curtosi = 16.05</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Popolazione</w:t>
            </w:r>
            <w:r>
              <w:rPr>
                <w:rFonts w:ascii="Arial" w:eastAsia="Times New Roman" w:hAnsi="Arial"/>
                <w:color w:val="000000"/>
                <w:kern w:val="0"/>
                <w:sz w:val="21"/>
                <w:szCs w:val="21"/>
                <w:lang w:eastAsia="it-IT" w:bidi="ar-SA"/>
              </w:rPr>
              <w:t>:</w:t>
            </w:r>
          </w:p>
          <w:tbl>
            <w:tblPr>
              <w:tblW w:w="2627" w:type="dxa"/>
              <w:tblCellMar>
                <w:left w:w="10" w:type="dxa"/>
                <w:right w:w="10" w:type="dxa"/>
              </w:tblCellMar>
              <w:tblLook w:val="0000" w:firstRow="0" w:lastRow="0" w:firstColumn="0" w:lastColumn="0" w:noHBand="0" w:noVBand="0"/>
            </w:tblPr>
            <w:tblGrid>
              <w:gridCol w:w="1109"/>
              <w:gridCol w:w="151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-0.02 a 0.11</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51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0.17 a 0.21</w:t>
                  </w:r>
                </w:p>
              </w:tc>
            </w:tr>
          </w:tbl>
          <w:p w:rsidR="001111CE" w:rsidRDefault="0073382D">
            <w:pPr>
              <w:widowControl/>
              <w:suppressAutoHyphens w:val="0"/>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br/>
              <w:t>Probabilità di normalità della distribuzione (test di Jarque-Bera): 0</w:t>
            </w:r>
          </w:p>
        </w:tc>
        <w:tc>
          <w:tcPr>
            <w:tcW w:w="134"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c>
      </w:tr>
    </w:tbl>
    <w:p w:rsidR="001111CE" w:rsidRDefault="0073382D">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w:t>
      </w:r>
    </w:p>
    <w:p w:rsidR="001111CE" w:rsidRDefault="0073382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Quando non si sente bene</w:t>
      </w:r>
    </w:p>
    <w:tbl>
      <w:tblPr>
        <w:tblW w:w="8258" w:type="dxa"/>
        <w:tblCellMar>
          <w:left w:w="10" w:type="dxa"/>
          <w:right w:w="10" w:type="dxa"/>
        </w:tblCellMar>
        <w:tblLook w:val="0000" w:firstRow="0" w:lastRow="0" w:firstColumn="0" w:lastColumn="0" w:noHBand="0" w:noVBand="0"/>
      </w:tblPr>
      <w:tblGrid>
        <w:gridCol w:w="6157"/>
        <w:gridCol w:w="992"/>
        <w:gridCol w:w="180"/>
        <w:gridCol w:w="929"/>
      </w:tblGrid>
      <w:tr w:rsidR="001111CE">
        <w:tc>
          <w:tcPr>
            <w:tcW w:w="6157"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color w:val="000000"/>
                <w:kern w:val="0"/>
                <w:sz w:val="21"/>
                <w:lang w:eastAsia="it-IT" w:bidi="ar-SA"/>
              </w:rPr>
              <w:t>Distribuzione di frequenza:</w:t>
            </w:r>
            <w:r>
              <w:rPr>
                <w:rFonts w:ascii="Arial" w:eastAsia="Times New Roman" w:hAnsi="Arial"/>
                <w:color w:val="000000"/>
                <w:kern w:val="0"/>
                <w:sz w:val="21"/>
                <w:lang w:eastAsia="it-IT" w:bidi="ar-SA"/>
              </w:rPr>
              <w:br/>
            </w:r>
            <w:r>
              <w:rPr>
                <w:rFonts w:ascii="Arial" w:eastAsia="Times New Roman" w:hAnsi="Arial"/>
                <w:b/>
                <w:bCs/>
                <w:color w:val="000000"/>
                <w:kern w:val="0"/>
                <w:sz w:val="21"/>
                <w:lang w:eastAsia="it-IT" w:bidi="ar-SA"/>
              </w:rPr>
              <w:t>d3_4</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78%:98%</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2%:22%</w:t>
                  </w:r>
                </w:p>
              </w:tc>
            </w:tr>
          </w:tbl>
          <w:p w:rsidR="001111CE" w:rsidRDefault="0073382D">
            <w:pPr>
              <w:pStyle w:val="Paragrafoelenco"/>
              <w:widowControl/>
              <w:suppressAutoHyphens w:val="0"/>
              <w:textAlignment w:val="auto"/>
            </w:pPr>
            <w:r>
              <w:rPr>
                <w:rFonts w:ascii="Arial" w:eastAsia="Times New Roman" w:hAnsi="Arial"/>
                <w:color w:val="000000"/>
                <w:kern w:val="0"/>
                <w:sz w:val="21"/>
                <w:lang w:eastAsia="it-IT" w:bidi="ar-SA"/>
              </w:rPr>
              <w:br/>
            </w:r>
            <w:r>
              <w:rPr>
                <w:rFonts w:ascii="Arial" w:eastAsia="Times New Roman" w:hAnsi="Arial"/>
                <w:b/>
                <w:bCs/>
                <w:color w:val="000000"/>
                <w:kern w:val="0"/>
                <w:sz w:val="21"/>
                <w:lang w:eastAsia="it-IT" w:bidi="ar-SA"/>
              </w:rPr>
              <w:t>Campione</w:t>
            </w:r>
            <w:r>
              <w:rPr>
                <w:rFonts w:ascii="Arial" w:eastAsia="Times New Roman" w:hAnsi="Arial"/>
                <w:color w:val="000000"/>
                <w:kern w:val="0"/>
                <w:sz w:val="21"/>
                <w:lang w:eastAsia="it-IT" w:bidi="ar-SA"/>
              </w:rPr>
              <w:t>:</w:t>
            </w:r>
            <w:r>
              <w:rPr>
                <w:rFonts w:ascii="Arial" w:eastAsia="Times New Roman" w:hAnsi="Arial"/>
                <w:color w:val="000000"/>
                <w:kern w:val="0"/>
                <w:sz w:val="21"/>
                <w:lang w:eastAsia="it-IT" w:bidi="ar-SA"/>
              </w:rPr>
              <w:br/>
              <w:t>Numero di casi= 42</w:t>
            </w:r>
            <w:r>
              <w:rPr>
                <w:rFonts w:ascii="Arial" w:eastAsia="Times New Roman" w:hAnsi="Arial"/>
                <w:color w:val="000000"/>
                <w:kern w:val="0"/>
                <w:sz w:val="21"/>
                <w:lang w:eastAsia="it-IT" w:bidi="ar-SA"/>
              </w:rPr>
              <w:br/>
              <w:t>Indici di tendenza centrale:</w:t>
            </w:r>
            <w:r>
              <w:rPr>
                <w:rFonts w:ascii="Arial" w:eastAsia="Times New Roman" w:hAnsi="Arial"/>
                <w:color w:val="000000"/>
                <w:kern w:val="0"/>
                <w:sz w:val="21"/>
                <w:lang w:eastAsia="it-IT" w:bidi="ar-SA"/>
              </w:rPr>
              <w:br/>
              <w:t>  Moda = 0</w:t>
            </w:r>
            <w:r>
              <w:rPr>
                <w:rFonts w:ascii="Arial" w:eastAsia="Times New Roman" w:hAnsi="Arial"/>
                <w:color w:val="000000"/>
                <w:kern w:val="0"/>
                <w:sz w:val="21"/>
                <w:lang w:eastAsia="it-IT" w:bidi="ar-SA"/>
              </w:rPr>
              <w:br/>
              <w:t>  Mediana = d3_4</w:t>
            </w:r>
            <w:r>
              <w:rPr>
                <w:rFonts w:ascii="Arial" w:eastAsia="Times New Roman" w:hAnsi="Arial"/>
                <w:color w:val="000000"/>
                <w:kern w:val="0"/>
                <w:sz w:val="21"/>
                <w:lang w:eastAsia="it-IT" w:bidi="ar-SA"/>
              </w:rPr>
              <w:br/>
              <w:t>  Media = 0.12</w:t>
            </w:r>
            <w:r>
              <w:rPr>
                <w:rFonts w:ascii="Arial" w:eastAsia="Times New Roman" w:hAnsi="Arial"/>
                <w:color w:val="000000"/>
                <w:kern w:val="0"/>
                <w:sz w:val="21"/>
                <w:lang w:eastAsia="it-IT" w:bidi="ar-SA"/>
              </w:rPr>
              <w:br/>
              <w:t>Indici di dispersione:</w:t>
            </w:r>
            <w:r>
              <w:rPr>
                <w:rFonts w:ascii="Arial" w:eastAsia="Times New Roman" w:hAnsi="Arial"/>
                <w:color w:val="000000"/>
                <w:kern w:val="0"/>
                <w:sz w:val="21"/>
                <w:lang w:eastAsia="it-IT" w:bidi="ar-SA"/>
              </w:rPr>
              <w:br/>
              <w:t>  Squilibrio = 0.79</w:t>
            </w:r>
            <w:r>
              <w:rPr>
                <w:rFonts w:ascii="Arial" w:eastAsia="Times New Roman" w:hAnsi="Arial"/>
                <w:color w:val="000000"/>
                <w:kern w:val="0"/>
                <w:sz w:val="21"/>
                <w:lang w:eastAsia="it-IT" w:bidi="ar-SA"/>
              </w:rPr>
              <w:br/>
              <w:t>  Campo di variazione = 1</w:t>
            </w:r>
            <w:r>
              <w:rPr>
                <w:rFonts w:ascii="Arial" w:eastAsia="Times New Roman" w:hAnsi="Arial"/>
                <w:color w:val="000000"/>
                <w:kern w:val="0"/>
                <w:sz w:val="21"/>
                <w:lang w:eastAsia="it-IT" w:bidi="ar-SA"/>
              </w:rPr>
              <w:br/>
              <w:t>  Differenza interquartilica = 0</w:t>
            </w:r>
            <w:r>
              <w:rPr>
                <w:rFonts w:ascii="Arial" w:eastAsia="Times New Roman" w:hAnsi="Arial"/>
                <w:color w:val="000000"/>
                <w:kern w:val="0"/>
                <w:sz w:val="21"/>
                <w:lang w:eastAsia="it-IT" w:bidi="ar-SA"/>
              </w:rPr>
              <w:br/>
              <w:t>  Scarto tipo = 0.32</w:t>
            </w:r>
            <w:r>
              <w:rPr>
                <w:rFonts w:ascii="Arial" w:eastAsia="Times New Roman" w:hAnsi="Arial"/>
                <w:color w:val="000000"/>
                <w:kern w:val="0"/>
                <w:sz w:val="21"/>
                <w:lang w:eastAsia="it-IT" w:bidi="ar-SA"/>
              </w:rPr>
              <w:br/>
              <w:t>Indici di forma:</w:t>
            </w:r>
            <w:r>
              <w:rPr>
                <w:rFonts w:ascii="Arial" w:eastAsia="Times New Roman" w:hAnsi="Arial"/>
                <w:color w:val="000000"/>
                <w:kern w:val="0"/>
                <w:sz w:val="21"/>
                <w:lang w:eastAsia="it-IT" w:bidi="ar-SA"/>
              </w:rPr>
              <w:br/>
              <w:t>  Asimmetria = 2.35</w:t>
            </w:r>
            <w:r>
              <w:rPr>
                <w:rFonts w:ascii="Arial" w:eastAsia="Times New Roman" w:hAnsi="Arial"/>
                <w:color w:val="000000"/>
                <w:kern w:val="0"/>
                <w:sz w:val="21"/>
                <w:lang w:eastAsia="it-IT" w:bidi="ar-SA"/>
              </w:rPr>
              <w:br/>
              <w:t>  Curtosi = 3.54</w:t>
            </w:r>
          </w:p>
          <w:p w:rsidR="001111CE" w:rsidRDefault="0073382D">
            <w:pPr>
              <w:pStyle w:val="Paragrafoelenco"/>
              <w:widowControl/>
              <w:suppressAutoHyphens w:val="0"/>
              <w:spacing w:before="100" w:after="100"/>
              <w:textAlignment w:val="auto"/>
            </w:pPr>
            <w:r>
              <w:rPr>
                <w:rFonts w:ascii="Arial" w:eastAsia="Times New Roman" w:hAnsi="Arial"/>
                <w:b/>
                <w:bCs/>
                <w:color w:val="000000"/>
                <w:kern w:val="0"/>
                <w:sz w:val="21"/>
                <w:lang w:eastAsia="it-IT" w:bidi="ar-SA"/>
              </w:rPr>
              <w:t>Popolazione</w:t>
            </w:r>
            <w:r>
              <w:rPr>
                <w:rFonts w:ascii="Arial" w:eastAsia="Times New Roman" w:hAnsi="Arial"/>
                <w:color w:val="000000"/>
                <w:kern w:val="0"/>
                <w:sz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0.02 a 0.22</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0.27 a 0.43</w:t>
                  </w:r>
                </w:p>
              </w:tc>
            </w:tr>
          </w:tbl>
          <w:p w:rsidR="001111CE" w:rsidRDefault="0073382D">
            <w:pPr>
              <w:widowControl/>
              <w:suppressAutoHyphens w:val="0"/>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br/>
              <w:t>Probabilità di normalità della distribuzione (test di Jarque-Bera): 0</w:t>
            </w:r>
          </w:p>
          <w:p w:rsidR="001111CE" w:rsidRDefault="0073382D">
            <w:pPr>
              <w:widowControl/>
              <w:suppressAutoHyphens w:val="0"/>
              <w:spacing w:before="100" w:after="100"/>
              <w:textAlignment w:val="auto"/>
            </w:pPr>
            <w:r>
              <w:rPr>
                <w:rFonts w:ascii="Arial" w:eastAsia="Times New Roman" w:hAnsi="Arial"/>
                <w:b/>
                <w:bCs/>
                <w:color w:val="000000"/>
                <w:kern w:val="0"/>
                <w:sz w:val="21"/>
                <w:lang w:eastAsia="it-IT" w:bidi="ar-SA"/>
              </w:rPr>
              <w:t>d3_4</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78%:98%</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2%:22%</w:t>
                  </w:r>
                </w:p>
              </w:tc>
            </w:tr>
          </w:tbl>
          <w:p w:rsidR="001111CE" w:rsidRDefault="0073382D">
            <w:pPr>
              <w:widowControl/>
              <w:suppressAutoHyphens w:val="0"/>
              <w:textAlignment w:val="auto"/>
            </w:pPr>
            <w:r>
              <w:rPr>
                <w:rFonts w:ascii="Arial" w:eastAsia="Times New Roman" w:hAnsi="Arial"/>
                <w:color w:val="000000"/>
                <w:kern w:val="0"/>
                <w:sz w:val="21"/>
                <w:lang w:eastAsia="it-IT" w:bidi="ar-SA"/>
              </w:rPr>
              <w:br/>
            </w:r>
            <w:r>
              <w:rPr>
                <w:rFonts w:ascii="Arial" w:eastAsia="Times New Roman" w:hAnsi="Arial"/>
                <w:b/>
                <w:bCs/>
                <w:color w:val="000000"/>
                <w:kern w:val="0"/>
                <w:sz w:val="21"/>
                <w:lang w:eastAsia="it-IT" w:bidi="ar-SA"/>
              </w:rPr>
              <w:t>Campione</w:t>
            </w:r>
            <w:r>
              <w:rPr>
                <w:rFonts w:ascii="Arial" w:eastAsia="Times New Roman" w:hAnsi="Arial"/>
                <w:color w:val="000000"/>
                <w:kern w:val="0"/>
                <w:sz w:val="21"/>
                <w:lang w:eastAsia="it-IT" w:bidi="ar-SA"/>
              </w:rPr>
              <w:t>:</w:t>
            </w:r>
            <w:r>
              <w:rPr>
                <w:rFonts w:ascii="Arial" w:eastAsia="Times New Roman" w:hAnsi="Arial"/>
                <w:color w:val="000000"/>
                <w:kern w:val="0"/>
                <w:sz w:val="21"/>
                <w:lang w:eastAsia="it-IT" w:bidi="ar-SA"/>
              </w:rPr>
              <w:br/>
              <w:t>Numero di casi= 42</w:t>
            </w:r>
            <w:r>
              <w:rPr>
                <w:rFonts w:ascii="Arial" w:eastAsia="Times New Roman" w:hAnsi="Arial"/>
                <w:color w:val="000000"/>
                <w:kern w:val="0"/>
                <w:sz w:val="21"/>
                <w:lang w:eastAsia="it-IT" w:bidi="ar-SA"/>
              </w:rPr>
              <w:br/>
              <w:t>Indici di tendenza centrale:</w:t>
            </w:r>
            <w:r>
              <w:rPr>
                <w:rFonts w:ascii="Arial" w:eastAsia="Times New Roman" w:hAnsi="Arial"/>
                <w:color w:val="000000"/>
                <w:kern w:val="0"/>
                <w:sz w:val="21"/>
                <w:lang w:eastAsia="it-IT" w:bidi="ar-SA"/>
              </w:rPr>
              <w:br/>
              <w:t>  Moda = 0</w:t>
            </w:r>
            <w:r>
              <w:rPr>
                <w:rFonts w:ascii="Arial" w:eastAsia="Times New Roman" w:hAnsi="Arial"/>
                <w:color w:val="000000"/>
                <w:kern w:val="0"/>
                <w:sz w:val="21"/>
                <w:lang w:eastAsia="it-IT" w:bidi="ar-SA"/>
              </w:rPr>
              <w:br/>
              <w:t>  Mediana = d3_4</w:t>
            </w:r>
            <w:r>
              <w:rPr>
                <w:rFonts w:ascii="Arial" w:eastAsia="Times New Roman" w:hAnsi="Arial"/>
                <w:color w:val="000000"/>
                <w:kern w:val="0"/>
                <w:sz w:val="21"/>
                <w:lang w:eastAsia="it-IT" w:bidi="ar-SA"/>
              </w:rPr>
              <w:br/>
              <w:t>  Media = 0.12</w:t>
            </w:r>
            <w:r>
              <w:rPr>
                <w:rFonts w:ascii="Arial" w:eastAsia="Times New Roman" w:hAnsi="Arial"/>
                <w:color w:val="000000"/>
                <w:kern w:val="0"/>
                <w:sz w:val="21"/>
                <w:lang w:eastAsia="it-IT" w:bidi="ar-SA"/>
              </w:rPr>
              <w:br/>
              <w:t>Indici di dispersione:</w:t>
            </w:r>
            <w:r>
              <w:rPr>
                <w:rFonts w:ascii="Arial" w:eastAsia="Times New Roman" w:hAnsi="Arial"/>
                <w:color w:val="000000"/>
                <w:kern w:val="0"/>
                <w:sz w:val="21"/>
                <w:lang w:eastAsia="it-IT" w:bidi="ar-SA"/>
              </w:rPr>
              <w:br/>
              <w:t>  Squilibrio = 0.79</w:t>
            </w:r>
            <w:r>
              <w:rPr>
                <w:rFonts w:ascii="Arial" w:eastAsia="Times New Roman" w:hAnsi="Arial"/>
                <w:color w:val="000000"/>
                <w:kern w:val="0"/>
                <w:sz w:val="21"/>
                <w:lang w:eastAsia="it-IT" w:bidi="ar-SA"/>
              </w:rPr>
              <w:br/>
              <w:t>  Campo di variazione = 1</w:t>
            </w:r>
            <w:r>
              <w:rPr>
                <w:rFonts w:ascii="Arial" w:eastAsia="Times New Roman" w:hAnsi="Arial"/>
                <w:color w:val="000000"/>
                <w:kern w:val="0"/>
                <w:sz w:val="21"/>
                <w:lang w:eastAsia="it-IT" w:bidi="ar-SA"/>
              </w:rPr>
              <w:br/>
              <w:t>  Differenza interquartilica = 0</w:t>
            </w:r>
            <w:r>
              <w:rPr>
                <w:rFonts w:ascii="Arial" w:eastAsia="Times New Roman" w:hAnsi="Arial"/>
                <w:color w:val="000000"/>
                <w:kern w:val="0"/>
                <w:sz w:val="21"/>
                <w:lang w:eastAsia="it-IT" w:bidi="ar-SA"/>
              </w:rPr>
              <w:br/>
              <w:t>  Scarto tipo = 0.32</w:t>
            </w:r>
            <w:r>
              <w:rPr>
                <w:rFonts w:ascii="Arial" w:eastAsia="Times New Roman" w:hAnsi="Arial"/>
                <w:color w:val="000000"/>
                <w:kern w:val="0"/>
                <w:sz w:val="21"/>
                <w:lang w:eastAsia="it-IT" w:bidi="ar-SA"/>
              </w:rPr>
              <w:br/>
              <w:t>Indici di forma:</w:t>
            </w:r>
            <w:r>
              <w:rPr>
                <w:rFonts w:ascii="Arial" w:eastAsia="Times New Roman" w:hAnsi="Arial"/>
                <w:color w:val="000000"/>
                <w:kern w:val="0"/>
                <w:sz w:val="21"/>
                <w:lang w:eastAsia="it-IT" w:bidi="ar-SA"/>
              </w:rPr>
              <w:br/>
              <w:t>  Asimmetria = 2.35</w:t>
            </w:r>
            <w:r>
              <w:rPr>
                <w:rFonts w:ascii="Arial" w:eastAsia="Times New Roman" w:hAnsi="Arial"/>
                <w:color w:val="000000"/>
                <w:kern w:val="0"/>
                <w:sz w:val="21"/>
                <w:lang w:eastAsia="it-IT" w:bidi="ar-SA"/>
              </w:rPr>
              <w:br/>
              <w:t>  Curtosi = 3.54</w:t>
            </w:r>
          </w:p>
          <w:p w:rsidR="001111CE" w:rsidRDefault="0073382D">
            <w:pPr>
              <w:widowControl/>
              <w:suppressAutoHyphens w:val="0"/>
              <w:spacing w:before="100" w:after="100"/>
              <w:textAlignment w:val="auto"/>
            </w:pPr>
            <w:r>
              <w:rPr>
                <w:rFonts w:ascii="Arial" w:eastAsia="Times New Roman" w:hAnsi="Arial"/>
                <w:b/>
                <w:bCs/>
                <w:color w:val="000000"/>
                <w:kern w:val="0"/>
                <w:sz w:val="21"/>
                <w:lang w:eastAsia="it-IT" w:bidi="ar-SA"/>
              </w:rPr>
              <w:t>Popolazione</w:t>
            </w:r>
            <w:r>
              <w:rPr>
                <w:rFonts w:ascii="Arial" w:eastAsia="Times New Roman" w:hAnsi="Arial"/>
                <w:color w:val="000000"/>
                <w:kern w:val="0"/>
                <w:sz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0.02 a 0.22</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0.26 a 0.32</w:t>
                  </w:r>
                </w:p>
              </w:tc>
            </w:tr>
          </w:tbl>
          <w:p w:rsidR="001111CE" w:rsidRDefault="0073382D">
            <w:pPr>
              <w:pStyle w:val="Paragrafoelenco"/>
              <w:widowControl/>
              <w:suppressAutoHyphens w:val="0"/>
              <w:ind w:left="0"/>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br/>
              <w:t>Probabilità di normalità della distribuzione (test di Jarque-Bera): 0</w:t>
            </w:r>
          </w:p>
        </w:tc>
        <w:tc>
          <w:tcPr>
            <w:tcW w:w="992"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88%</w:t>
                        </w:r>
                      </w:p>
                    </w:tc>
                  </w:tr>
                  <w:tr w:rsidR="001111CE">
                    <w:trPr>
                      <w:trHeight w:val="132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12%</w:t>
                        </w:r>
                      </w:p>
                    </w:tc>
                  </w:tr>
                  <w:tr w:rsidR="001111CE">
                    <w:trPr>
                      <w:trHeight w:val="18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37</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0</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r>
          </w:tbl>
          <w:p w:rsidR="001111CE" w:rsidRDefault="001111CE">
            <w:pPr>
              <w:widowControl/>
              <w:suppressAutoHyphens w:val="0"/>
              <w:jc w:val="right"/>
              <w:textAlignment w:val="auto"/>
              <w:rPr>
                <w:rFonts w:ascii="Arial" w:eastAsia="Times New Roman" w:hAnsi="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c>
        <w:tc>
          <w:tcPr>
            <w:tcW w:w="929" w:type="dxa"/>
            <w:shd w:val="clear" w:color="auto" w:fill="auto"/>
            <w:tcMar>
              <w:top w:w="15" w:type="dxa"/>
              <w:left w:w="15" w:type="dxa"/>
              <w:bottom w:w="15" w:type="dxa"/>
              <w:right w:w="15" w:type="dxa"/>
            </w:tcMar>
          </w:tcPr>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854" w:type="dxa"/>
              <w:tblCellMar>
                <w:left w:w="10" w:type="dxa"/>
                <w:right w:w="10" w:type="dxa"/>
              </w:tblCellMar>
              <w:tblLook w:val="0000" w:firstRow="0" w:lastRow="0" w:firstColumn="0" w:lastColumn="0" w:noHBand="0" w:noVBand="0"/>
            </w:tblPr>
            <w:tblGrid>
              <w:gridCol w:w="886"/>
            </w:tblGrid>
            <w:tr w:rsidR="001111CE">
              <w:tc>
                <w:tcPr>
                  <w:tcW w:w="854" w:type="dxa"/>
                  <w:shd w:val="clear" w:color="auto" w:fill="808080"/>
                  <w:tcMar>
                    <w:top w:w="15" w:type="dxa"/>
                    <w:left w:w="15" w:type="dxa"/>
                    <w:bottom w:w="15" w:type="dxa"/>
                    <w:right w:w="15" w:type="dxa"/>
                  </w:tcMar>
                  <w:vAlign w:val="center"/>
                </w:tcPr>
                <w:tbl>
                  <w:tblPr>
                    <w:tblW w:w="824" w:type="dxa"/>
                    <w:tblCellMar>
                      <w:left w:w="10" w:type="dxa"/>
                      <w:right w:w="10" w:type="dxa"/>
                    </w:tblCellMar>
                    <w:tblLook w:val="0000" w:firstRow="0" w:lastRow="0" w:firstColumn="0" w:lastColumn="0" w:noHBand="0" w:noVBand="0"/>
                  </w:tblPr>
                  <w:tblGrid>
                    <w:gridCol w:w="856"/>
                  </w:tblGrid>
                  <w:tr w:rsidR="001111CE">
                    <w:tc>
                      <w:tcPr>
                        <w:tcW w:w="824" w:type="dxa"/>
                        <w:shd w:val="clear" w:color="auto" w:fill="F8F0F8"/>
                        <w:tcMar>
                          <w:top w:w="0" w:type="dxa"/>
                          <w:left w:w="0" w:type="dxa"/>
                          <w:bottom w:w="0" w:type="dxa"/>
                          <w:right w:w="0" w:type="dxa"/>
                        </w:tcMar>
                        <w:vAlign w:val="center"/>
                      </w:tcPr>
                      <w:tbl>
                        <w:tblPr>
                          <w:tblW w:w="824" w:type="dxa"/>
                          <w:tblCellMar>
                            <w:left w:w="10" w:type="dxa"/>
                            <w:right w:w="10" w:type="dxa"/>
                          </w:tblCellMar>
                          <w:tblLook w:val="0000" w:firstRow="0" w:lastRow="0" w:firstColumn="0" w:lastColumn="0" w:noHBand="0" w:noVBand="0"/>
                        </w:tblPr>
                        <w:tblGrid>
                          <w:gridCol w:w="282"/>
                          <w:gridCol w:w="574"/>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558"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d3_4</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jc w:val="both"/>
              <w:textAlignment w:val="auto"/>
              <w:rPr>
                <w:rFonts w:ascii="Arial" w:eastAsia="Times New Roman" w:hAnsi="Arial"/>
                <w:color w:val="000000"/>
                <w:kern w:val="0"/>
                <w:sz w:val="21"/>
                <w:szCs w:val="21"/>
                <w:lang w:eastAsia="it-IT" w:bidi="ar-SA"/>
              </w:rPr>
            </w:pPr>
          </w:p>
        </w:tc>
      </w:tr>
    </w:tbl>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p w:rsidR="001111CE" w:rsidRPr="001A2C4B" w:rsidRDefault="0073382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sidRPr="001A2C4B">
        <w:rPr>
          <w:rFonts w:ascii="Arial" w:eastAsia="Times New Roman" w:hAnsi="Arial"/>
          <w:b/>
          <w:color w:val="000000"/>
          <w:kern w:val="0"/>
          <w:sz w:val="21"/>
          <w:lang w:eastAsia="it-IT" w:bidi="ar-SA"/>
        </w:rPr>
        <w:t>Durante l’addormentamento</w:t>
      </w:r>
    </w:p>
    <w:p w:rsidR="001111CE" w:rsidRDefault="0073382D">
      <w:pPr>
        <w:pStyle w:val="Paragrafoelenco"/>
        <w:widowControl/>
        <w:numPr>
          <w:ilvl w:val="0"/>
          <w:numId w:val="3"/>
        </w:numPr>
        <w:pBdr>
          <w:bottom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Inizio modulo</w:t>
      </w:r>
    </w:p>
    <w:p w:rsidR="001111CE" w:rsidRDefault="0073382D">
      <w:pPr>
        <w:pStyle w:val="Paragrafoelenco"/>
        <w:widowControl/>
        <w:numPr>
          <w:ilvl w:val="0"/>
          <w:numId w:val="3"/>
        </w:numPr>
        <w:pBdr>
          <w:top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Fine modulo</w:t>
      </w:r>
    </w:p>
    <w:tbl>
      <w:tblPr>
        <w:tblW w:w="8550" w:type="dxa"/>
        <w:tblCellMar>
          <w:left w:w="10" w:type="dxa"/>
          <w:right w:w="10" w:type="dxa"/>
        </w:tblCellMar>
        <w:tblLook w:val="0000" w:firstRow="0" w:lastRow="0" w:firstColumn="0" w:lastColumn="0" w:noHBand="0" w:noVBand="0"/>
      </w:tblPr>
      <w:tblGrid>
        <w:gridCol w:w="6449"/>
        <w:gridCol w:w="992"/>
        <w:gridCol w:w="180"/>
        <w:gridCol w:w="929"/>
      </w:tblGrid>
      <w:tr w:rsidR="001111CE">
        <w:tc>
          <w:tcPr>
            <w:tcW w:w="6449" w:type="dxa"/>
            <w:shd w:val="clear" w:color="auto" w:fill="auto"/>
            <w:tcMar>
              <w:top w:w="15" w:type="dxa"/>
              <w:left w:w="15" w:type="dxa"/>
              <w:bottom w:w="15" w:type="dxa"/>
              <w:right w:w="15" w:type="dxa"/>
            </w:tcMar>
          </w:tcPr>
          <w:p w:rsidR="001111CE" w:rsidRDefault="001111CE">
            <w:pPr>
              <w:widowControl/>
              <w:suppressAutoHyphens w:val="0"/>
              <w:textAlignment w:val="auto"/>
              <w:rPr>
                <w:rFonts w:ascii="Arial" w:eastAsia="Times New Roman" w:hAnsi="Arial"/>
                <w:b/>
                <w:bCs/>
                <w:kern w:val="0"/>
                <w:sz w:val="21"/>
                <w:szCs w:val="21"/>
                <w:lang w:eastAsia="it-IT" w:bidi="ar-SA"/>
              </w:rPr>
            </w:pPr>
          </w:p>
          <w:p w:rsidR="001111CE" w:rsidRDefault="001111CE">
            <w:pPr>
              <w:widowControl/>
              <w:suppressAutoHyphens w:val="0"/>
              <w:textAlignment w:val="auto"/>
              <w:rPr>
                <w:rFonts w:ascii="Arial" w:eastAsia="Times New Roman" w:hAnsi="Arial"/>
                <w:b/>
                <w:bCs/>
                <w:kern w:val="0"/>
                <w:sz w:val="21"/>
                <w:szCs w:val="21"/>
                <w:lang w:eastAsia="it-IT" w:bidi="ar-SA"/>
              </w:rPr>
            </w:pPr>
          </w:p>
          <w:p w:rsidR="001111CE" w:rsidRDefault="0073382D">
            <w:pPr>
              <w:widowControl/>
              <w:suppressAutoHyphens w:val="0"/>
              <w:textAlignment w:val="auto"/>
            </w:pPr>
            <w:r>
              <w:rPr>
                <w:rFonts w:ascii="Arial" w:eastAsia="Times New Roman" w:hAnsi="Arial"/>
                <w:b/>
                <w:bCs/>
                <w:kern w:val="0"/>
                <w:sz w:val="21"/>
                <w:szCs w:val="21"/>
                <w:lang w:eastAsia="it-IT" w:bidi="ar-SA"/>
              </w:rPr>
              <w:t>Distribuzione di frequenza:</w:t>
            </w: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d3_5</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37%:67%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33%:63%</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42</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0</w:t>
            </w:r>
            <w:r>
              <w:rPr>
                <w:rFonts w:ascii="Arial" w:eastAsia="Times New Roman" w:hAnsi="Arial"/>
                <w:kern w:val="0"/>
                <w:sz w:val="21"/>
                <w:szCs w:val="21"/>
                <w:lang w:eastAsia="it-IT" w:bidi="ar-SA"/>
              </w:rPr>
              <w:br/>
              <w:t>  Mediana = d3_5</w:t>
            </w:r>
            <w:r>
              <w:rPr>
                <w:rFonts w:ascii="Arial" w:eastAsia="Times New Roman" w:hAnsi="Arial"/>
                <w:kern w:val="0"/>
                <w:sz w:val="21"/>
                <w:szCs w:val="21"/>
                <w:lang w:eastAsia="it-IT" w:bidi="ar-SA"/>
              </w:rPr>
              <w:br/>
              <w:t>  Media = 0.48</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0.5</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1</w:t>
            </w:r>
            <w:r>
              <w:rPr>
                <w:rFonts w:ascii="Arial" w:eastAsia="Times New Roman" w:hAnsi="Arial"/>
                <w:kern w:val="0"/>
                <w:sz w:val="21"/>
                <w:szCs w:val="21"/>
                <w:lang w:eastAsia="it-IT" w:bidi="ar-SA"/>
              </w:rPr>
              <w:br/>
              <w:t>  Scarto tipo = 0.5</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0.1</w:t>
            </w:r>
            <w:r>
              <w:rPr>
                <w:rFonts w:ascii="Arial" w:eastAsia="Times New Roman" w:hAnsi="Arial"/>
                <w:kern w:val="0"/>
                <w:sz w:val="21"/>
                <w:szCs w:val="21"/>
                <w:lang w:eastAsia="it-IT" w:bidi="ar-SA"/>
              </w:rPr>
              <w:br/>
              <w:t>  Curtosi = -1.99</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0.33 a 0.63</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0.42 a 0.66</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0.03</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d3_5</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37%:67%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33%:63%</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42</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0</w:t>
            </w:r>
            <w:r>
              <w:rPr>
                <w:rFonts w:ascii="Arial" w:eastAsia="Times New Roman" w:hAnsi="Arial"/>
                <w:kern w:val="0"/>
                <w:sz w:val="21"/>
                <w:szCs w:val="21"/>
                <w:lang w:eastAsia="it-IT" w:bidi="ar-SA"/>
              </w:rPr>
              <w:br/>
              <w:t>  Mediana = d3_5</w:t>
            </w:r>
            <w:r>
              <w:rPr>
                <w:rFonts w:ascii="Arial" w:eastAsia="Times New Roman" w:hAnsi="Arial"/>
                <w:kern w:val="0"/>
                <w:sz w:val="21"/>
                <w:szCs w:val="21"/>
                <w:lang w:eastAsia="it-IT" w:bidi="ar-SA"/>
              </w:rPr>
              <w:br/>
              <w:t>  Media = 0.48</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0.5</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1</w:t>
            </w:r>
            <w:r>
              <w:rPr>
                <w:rFonts w:ascii="Arial" w:eastAsia="Times New Roman" w:hAnsi="Arial"/>
                <w:kern w:val="0"/>
                <w:sz w:val="21"/>
                <w:szCs w:val="21"/>
                <w:lang w:eastAsia="it-IT" w:bidi="ar-SA"/>
              </w:rPr>
              <w:br/>
              <w:t>  Scarto tipo = 0.5</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0.1</w:t>
            </w:r>
            <w:r>
              <w:rPr>
                <w:rFonts w:ascii="Arial" w:eastAsia="Times New Roman" w:hAnsi="Arial"/>
                <w:kern w:val="0"/>
                <w:sz w:val="21"/>
                <w:szCs w:val="21"/>
                <w:lang w:eastAsia="it-IT" w:bidi="ar-SA"/>
              </w:rPr>
              <w:br/>
              <w:t>  Curtosi = -1.99</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0.33 a 0.63</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0.41 a 0.5</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0.03</w:t>
            </w:r>
          </w:p>
        </w:tc>
        <w:tc>
          <w:tcPr>
            <w:tcW w:w="992"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52%</w:t>
                        </w:r>
                      </w:p>
                    </w:tc>
                  </w:tr>
                  <w:tr w:rsidR="001111CE">
                    <w:trPr>
                      <w:trHeight w:val="78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48%</w:t>
                        </w:r>
                      </w:p>
                    </w:tc>
                  </w:tr>
                  <w:tr w:rsidR="001111CE">
                    <w:trPr>
                      <w:trHeight w:val="72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20</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0</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r>
          </w:tbl>
          <w:p w:rsidR="001111CE" w:rsidRDefault="001111CE">
            <w:pPr>
              <w:widowControl/>
              <w:suppressAutoHyphens w:val="0"/>
              <w:jc w:val="right"/>
              <w:textAlignment w:val="auto"/>
              <w:rPr>
                <w:rFonts w:ascii="Arial" w:eastAsia="Times New Roman" w:hAnsi="Arial"/>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929" w:type="dxa"/>
            <w:shd w:val="clear" w:color="auto" w:fill="auto"/>
            <w:tcMar>
              <w:top w:w="15" w:type="dxa"/>
              <w:left w:w="15" w:type="dxa"/>
              <w:bottom w:w="15" w:type="dxa"/>
              <w:right w:w="15" w:type="dxa"/>
            </w:tcMar>
          </w:tcPr>
          <w:p w:rsidR="001111CE" w:rsidRDefault="0073382D">
            <w:pPr>
              <w:widowControl/>
              <w:suppressAutoHyphens w:val="0"/>
              <w:spacing w:before="100" w:after="10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854" w:type="dxa"/>
              <w:tblCellMar>
                <w:left w:w="10" w:type="dxa"/>
                <w:right w:w="10" w:type="dxa"/>
              </w:tblCellMar>
              <w:tblLook w:val="0000" w:firstRow="0" w:lastRow="0" w:firstColumn="0" w:lastColumn="0" w:noHBand="0" w:noVBand="0"/>
            </w:tblPr>
            <w:tblGrid>
              <w:gridCol w:w="886"/>
            </w:tblGrid>
            <w:tr w:rsidR="001111CE">
              <w:tc>
                <w:tcPr>
                  <w:tcW w:w="854" w:type="dxa"/>
                  <w:shd w:val="clear" w:color="auto" w:fill="808080"/>
                  <w:tcMar>
                    <w:top w:w="15" w:type="dxa"/>
                    <w:left w:w="15" w:type="dxa"/>
                    <w:bottom w:w="15" w:type="dxa"/>
                    <w:right w:w="15" w:type="dxa"/>
                  </w:tcMar>
                  <w:vAlign w:val="center"/>
                </w:tcPr>
                <w:tbl>
                  <w:tblPr>
                    <w:tblW w:w="824" w:type="dxa"/>
                    <w:tblCellMar>
                      <w:left w:w="10" w:type="dxa"/>
                      <w:right w:w="10" w:type="dxa"/>
                    </w:tblCellMar>
                    <w:tblLook w:val="0000" w:firstRow="0" w:lastRow="0" w:firstColumn="0" w:lastColumn="0" w:noHBand="0" w:noVBand="0"/>
                  </w:tblPr>
                  <w:tblGrid>
                    <w:gridCol w:w="856"/>
                  </w:tblGrid>
                  <w:tr w:rsidR="001111CE">
                    <w:tc>
                      <w:tcPr>
                        <w:tcW w:w="824" w:type="dxa"/>
                        <w:shd w:val="clear" w:color="auto" w:fill="F8F0F8"/>
                        <w:tcMar>
                          <w:top w:w="0" w:type="dxa"/>
                          <w:left w:w="0" w:type="dxa"/>
                          <w:bottom w:w="0" w:type="dxa"/>
                          <w:right w:w="0" w:type="dxa"/>
                        </w:tcMar>
                        <w:vAlign w:val="center"/>
                      </w:tcPr>
                      <w:tbl>
                        <w:tblPr>
                          <w:tblW w:w="824" w:type="dxa"/>
                          <w:tblCellMar>
                            <w:left w:w="10" w:type="dxa"/>
                            <w:right w:w="10" w:type="dxa"/>
                          </w:tblCellMar>
                          <w:tblLook w:val="0000" w:firstRow="0" w:lastRow="0" w:firstColumn="0" w:lastColumn="0" w:noHBand="0" w:noVBand="0"/>
                        </w:tblPr>
                        <w:tblGrid>
                          <w:gridCol w:w="282"/>
                          <w:gridCol w:w="574"/>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558"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d3_5</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pStyle w:val="NormaleWeb"/>
        <w:ind w:left="360"/>
        <w:jc w:val="both"/>
        <w:rPr>
          <w:rFonts w:ascii="Arial" w:hAnsi="Arial" w:cs="Arial"/>
          <w:color w:val="000000"/>
          <w:sz w:val="21"/>
          <w:szCs w:val="21"/>
        </w:rPr>
      </w:pPr>
    </w:p>
    <w:p w:rsidR="001111CE" w:rsidRDefault="001111CE">
      <w:pPr>
        <w:pStyle w:val="NormaleWeb"/>
        <w:ind w:left="360"/>
        <w:jc w:val="both"/>
        <w:rPr>
          <w:rFonts w:ascii="Arial" w:hAnsi="Arial" w:cs="Arial"/>
          <w:color w:val="000000"/>
          <w:sz w:val="21"/>
          <w:szCs w:val="21"/>
        </w:rPr>
      </w:pPr>
    </w:p>
    <w:p w:rsidR="001111CE" w:rsidRDefault="001111CE">
      <w:pPr>
        <w:pStyle w:val="NormaleWeb"/>
        <w:ind w:left="360"/>
        <w:jc w:val="both"/>
        <w:rPr>
          <w:rFonts w:ascii="Arial" w:hAnsi="Arial" w:cs="Arial"/>
          <w:color w:val="000000"/>
          <w:sz w:val="21"/>
          <w:szCs w:val="21"/>
        </w:rPr>
      </w:pPr>
    </w:p>
    <w:p w:rsidR="001111CE" w:rsidRDefault="001111CE">
      <w:pPr>
        <w:pStyle w:val="NormaleWeb"/>
        <w:ind w:left="360"/>
        <w:jc w:val="both"/>
        <w:rPr>
          <w:rFonts w:ascii="Arial" w:hAnsi="Arial" w:cs="Arial"/>
          <w:color w:val="000000"/>
          <w:sz w:val="21"/>
          <w:szCs w:val="21"/>
        </w:rPr>
      </w:pPr>
    </w:p>
    <w:p w:rsidR="001111CE" w:rsidRDefault="001111CE">
      <w:pPr>
        <w:pStyle w:val="NormaleWeb"/>
        <w:ind w:left="360"/>
        <w:jc w:val="both"/>
        <w:rPr>
          <w:rFonts w:ascii="Arial" w:hAnsi="Arial" w:cs="Arial"/>
          <w:color w:val="000000"/>
          <w:sz w:val="21"/>
          <w:szCs w:val="21"/>
        </w:rPr>
      </w:pPr>
    </w:p>
    <w:p w:rsidR="001111CE" w:rsidRDefault="001111CE">
      <w:pPr>
        <w:pStyle w:val="NormaleWeb"/>
        <w:ind w:left="360"/>
        <w:jc w:val="both"/>
        <w:rPr>
          <w:rFonts w:ascii="Arial" w:hAnsi="Arial" w:cs="Arial"/>
          <w:color w:val="000000"/>
          <w:sz w:val="21"/>
          <w:szCs w:val="21"/>
        </w:rPr>
      </w:pPr>
    </w:p>
    <w:p w:rsidR="001111CE" w:rsidRDefault="0073382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Durante le separazioni dai genitori</w:t>
      </w:r>
    </w:p>
    <w:tbl>
      <w:tblPr>
        <w:tblW w:w="8258" w:type="dxa"/>
        <w:tblCellMar>
          <w:left w:w="10" w:type="dxa"/>
          <w:right w:w="10" w:type="dxa"/>
        </w:tblCellMar>
        <w:tblLook w:val="0000" w:firstRow="0" w:lastRow="0" w:firstColumn="0" w:lastColumn="0" w:noHBand="0" w:noVBand="0"/>
      </w:tblPr>
      <w:tblGrid>
        <w:gridCol w:w="6157"/>
        <w:gridCol w:w="992"/>
        <w:gridCol w:w="180"/>
        <w:gridCol w:w="929"/>
      </w:tblGrid>
      <w:tr w:rsidR="001111CE">
        <w:tc>
          <w:tcPr>
            <w:tcW w:w="6157"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color w:val="000000"/>
                <w:kern w:val="0"/>
                <w:sz w:val="21"/>
                <w:szCs w:val="21"/>
                <w:lang w:eastAsia="it-IT" w:bidi="ar-SA"/>
              </w:rPr>
              <w:t>Distribuzione di frequenza:</w:t>
            </w: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d3_6</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82%:99%</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1%:18%</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42</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0</w:t>
            </w:r>
            <w:r>
              <w:rPr>
                <w:rFonts w:ascii="Arial" w:eastAsia="Times New Roman" w:hAnsi="Arial"/>
                <w:color w:val="000000"/>
                <w:kern w:val="0"/>
                <w:sz w:val="21"/>
                <w:szCs w:val="21"/>
                <w:lang w:eastAsia="it-IT" w:bidi="ar-SA"/>
              </w:rPr>
              <w:br/>
              <w:t>  Mediana = d3_6</w:t>
            </w:r>
            <w:r>
              <w:rPr>
                <w:rFonts w:ascii="Arial" w:eastAsia="Times New Roman" w:hAnsi="Arial"/>
                <w:color w:val="000000"/>
                <w:kern w:val="0"/>
                <w:sz w:val="21"/>
                <w:szCs w:val="21"/>
                <w:lang w:eastAsia="it-IT" w:bidi="ar-SA"/>
              </w:rPr>
              <w:br/>
              <w:t>  Media = 0.1</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0.83</w:t>
            </w:r>
            <w:r>
              <w:rPr>
                <w:rFonts w:ascii="Arial" w:eastAsia="Times New Roman" w:hAnsi="Arial"/>
                <w:color w:val="000000"/>
                <w:kern w:val="0"/>
                <w:sz w:val="21"/>
                <w:szCs w:val="21"/>
                <w:lang w:eastAsia="it-IT" w:bidi="ar-SA"/>
              </w:rPr>
              <w:br/>
              <w:t>  Campo di variazione = 1</w:t>
            </w:r>
            <w:r>
              <w:rPr>
                <w:rFonts w:ascii="Arial" w:eastAsia="Times New Roman" w:hAnsi="Arial"/>
                <w:color w:val="000000"/>
                <w:kern w:val="0"/>
                <w:sz w:val="21"/>
                <w:szCs w:val="21"/>
                <w:lang w:eastAsia="it-IT" w:bidi="ar-SA"/>
              </w:rPr>
              <w:br/>
              <w:t>  Differenza interquartilica = 0</w:t>
            </w:r>
            <w:r>
              <w:rPr>
                <w:rFonts w:ascii="Arial" w:eastAsia="Times New Roman" w:hAnsi="Arial"/>
                <w:color w:val="000000"/>
                <w:kern w:val="0"/>
                <w:sz w:val="21"/>
                <w:szCs w:val="21"/>
                <w:lang w:eastAsia="it-IT" w:bidi="ar-SA"/>
              </w:rPr>
              <w:br/>
              <w:t>  Scarto tipo = 0.29</w:t>
            </w:r>
            <w:r>
              <w:rPr>
                <w:rFonts w:ascii="Arial" w:eastAsia="Times New Roman" w:hAnsi="Arial"/>
                <w:color w:val="000000"/>
                <w:kern w:val="0"/>
                <w:sz w:val="21"/>
                <w:szCs w:val="21"/>
                <w:lang w:eastAsia="it-IT" w:bidi="ar-SA"/>
              </w:rPr>
              <w:br/>
              <w:t>Indici di forma:</w:t>
            </w:r>
            <w:r>
              <w:rPr>
                <w:rFonts w:ascii="Arial" w:eastAsia="Times New Roman" w:hAnsi="Arial"/>
                <w:color w:val="000000"/>
                <w:kern w:val="0"/>
                <w:sz w:val="21"/>
                <w:szCs w:val="21"/>
                <w:lang w:eastAsia="it-IT" w:bidi="ar-SA"/>
              </w:rPr>
              <w:br/>
              <w:t>  Asimmetria = 2.76</w:t>
            </w:r>
            <w:r>
              <w:rPr>
                <w:rFonts w:ascii="Arial" w:eastAsia="Times New Roman" w:hAnsi="Arial"/>
                <w:color w:val="000000"/>
                <w:kern w:val="0"/>
                <w:sz w:val="21"/>
                <w:szCs w:val="21"/>
                <w:lang w:eastAsia="it-IT" w:bidi="ar-SA"/>
              </w:rPr>
              <w:br/>
              <w:t>  Curtosi = 5.61</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Popolazione</w:t>
            </w:r>
            <w:r>
              <w:rPr>
                <w:rFonts w:ascii="Arial" w:eastAsia="Times New Roman" w:hAnsi="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0.01 a 0.18</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0.25 a 0.39</w:t>
                  </w:r>
                </w:p>
              </w:tc>
            </w:tr>
          </w:tbl>
          <w:p w:rsidR="001111CE" w:rsidRDefault="0073382D">
            <w:pPr>
              <w:widowControl/>
              <w:suppressAutoHyphens w:val="0"/>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br/>
              <w:t>Probabilità di normalità della distribuzione (test di Jarque-Bera): 0</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d3_6</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82%:99%</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1%:18%</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42</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0</w:t>
            </w:r>
            <w:r>
              <w:rPr>
                <w:rFonts w:ascii="Arial" w:eastAsia="Times New Roman" w:hAnsi="Arial"/>
                <w:color w:val="000000"/>
                <w:kern w:val="0"/>
                <w:sz w:val="21"/>
                <w:szCs w:val="21"/>
                <w:lang w:eastAsia="it-IT" w:bidi="ar-SA"/>
              </w:rPr>
              <w:br/>
              <w:t>  Mediana = d3_6</w:t>
            </w:r>
            <w:r>
              <w:rPr>
                <w:rFonts w:ascii="Arial" w:eastAsia="Times New Roman" w:hAnsi="Arial"/>
                <w:color w:val="000000"/>
                <w:kern w:val="0"/>
                <w:sz w:val="21"/>
                <w:szCs w:val="21"/>
                <w:lang w:eastAsia="it-IT" w:bidi="ar-SA"/>
              </w:rPr>
              <w:br/>
              <w:t>  Media = 0.1</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0.83</w:t>
            </w:r>
            <w:r>
              <w:rPr>
                <w:rFonts w:ascii="Arial" w:eastAsia="Times New Roman" w:hAnsi="Arial"/>
                <w:color w:val="000000"/>
                <w:kern w:val="0"/>
                <w:sz w:val="21"/>
                <w:szCs w:val="21"/>
                <w:lang w:eastAsia="it-IT" w:bidi="ar-SA"/>
              </w:rPr>
              <w:br/>
              <w:t>  Campo di variazione = 1</w:t>
            </w:r>
            <w:r>
              <w:rPr>
                <w:rFonts w:ascii="Arial" w:eastAsia="Times New Roman" w:hAnsi="Arial"/>
                <w:color w:val="000000"/>
                <w:kern w:val="0"/>
                <w:sz w:val="21"/>
                <w:szCs w:val="21"/>
                <w:lang w:eastAsia="it-IT" w:bidi="ar-SA"/>
              </w:rPr>
              <w:br/>
              <w:t>  Differenza interquartilica = 0</w:t>
            </w:r>
            <w:r>
              <w:rPr>
                <w:rFonts w:ascii="Arial" w:eastAsia="Times New Roman" w:hAnsi="Arial"/>
                <w:color w:val="000000"/>
                <w:kern w:val="0"/>
                <w:sz w:val="21"/>
                <w:szCs w:val="21"/>
                <w:lang w:eastAsia="it-IT" w:bidi="ar-SA"/>
              </w:rPr>
              <w:br/>
              <w:t>  Scarto tipo = 0.29</w:t>
            </w:r>
            <w:r>
              <w:rPr>
                <w:rFonts w:ascii="Arial" w:eastAsia="Times New Roman" w:hAnsi="Arial"/>
                <w:color w:val="000000"/>
                <w:kern w:val="0"/>
                <w:sz w:val="21"/>
                <w:szCs w:val="21"/>
                <w:lang w:eastAsia="it-IT" w:bidi="ar-SA"/>
              </w:rPr>
              <w:br/>
              <w:t>Indici di forma:</w:t>
            </w:r>
            <w:r>
              <w:rPr>
                <w:rFonts w:ascii="Arial" w:eastAsia="Times New Roman" w:hAnsi="Arial"/>
                <w:color w:val="000000"/>
                <w:kern w:val="0"/>
                <w:sz w:val="21"/>
                <w:szCs w:val="21"/>
                <w:lang w:eastAsia="it-IT" w:bidi="ar-SA"/>
              </w:rPr>
              <w:br/>
              <w:t>  Asimmetria = 2.76</w:t>
            </w:r>
            <w:r>
              <w:rPr>
                <w:rFonts w:ascii="Arial" w:eastAsia="Times New Roman" w:hAnsi="Arial"/>
                <w:color w:val="000000"/>
                <w:kern w:val="0"/>
                <w:sz w:val="21"/>
                <w:szCs w:val="21"/>
                <w:lang w:eastAsia="it-IT" w:bidi="ar-SA"/>
              </w:rPr>
              <w:br/>
              <w:t>  Curtosi = 5.61</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Popolazione</w:t>
            </w:r>
            <w:r>
              <w:rPr>
                <w:rFonts w:ascii="Arial" w:eastAsia="Times New Roman" w:hAnsi="Arial"/>
                <w:color w:val="000000"/>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0.01 a 0.18</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0.24 a 0.29</w:t>
                  </w:r>
                </w:p>
              </w:tc>
            </w:tr>
          </w:tbl>
          <w:p w:rsidR="001111CE" w:rsidRDefault="0073382D">
            <w:pPr>
              <w:widowControl/>
              <w:suppressAutoHyphens w:val="0"/>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br/>
              <w:t>Probabilità di normalità della distribuzione (test di Jarque-Bera): 0</w:t>
            </w:r>
          </w:p>
        </w:tc>
        <w:tc>
          <w:tcPr>
            <w:tcW w:w="992"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r>
                  <w:tr w:rsidR="001111CE">
                    <w:trPr>
                      <w:trHeight w:val="135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r>
                  <w:tr w:rsidR="001111CE">
                    <w:trPr>
                      <w:trHeight w:val="15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0</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r>
          </w:tbl>
          <w:p w:rsidR="001111CE" w:rsidRDefault="001111CE">
            <w:pPr>
              <w:widowControl/>
              <w:suppressAutoHyphens w:val="0"/>
              <w:jc w:val="right"/>
              <w:textAlignment w:val="auto"/>
              <w:rPr>
                <w:rFonts w:ascii="Arial" w:eastAsia="Times New Roman" w:hAnsi="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c>
        <w:tc>
          <w:tcPr>
            <w:tcW w:w="929" w:type="dxa"/>
            <w:shd w:val="clear" w:color="auto" w:fill="auto"/>
            <w:tcMar>
              <w:top w:w="15" w:type="dxa"/>
              <w:left w:w="15" w:type="dxa"/>
              <w:bottom w:w="15" w:type="dxa"/>
              <w:right w:w="15" w:type="dxa"/>
            </w:tcMar>
          </w:tcPr>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854" w:type="dxa"/>
              <w:tblCellMar>
                <w:left w:w="10" w:type="dxa"/>
                <w:right w:w="10" w:type="dxa"/>
              </w:tblCellMar>
              <w:tblLook w:val="0000" w:firstRow="0" w:lastRow="0" w:firstColumn="0" w:lastColumn="0" w:noHBand="0" w:noVBand="0"/>
            </w:tblPr>
            <w:tblGrid>
              <w:gridCol w:w="886"/>
            </w:tblGrid>
            <w:tr w:rsidR="001111CE">
              <w:tc>
                <w:tcPr>
                  <w:tcW w:w="854" w:type="dxa"/>
                  <w:shd w:val="clear" w:color="auto" w:fill="808080"/>
                  <w:tcMar>
                    <w:top w:w="15" w:type="dxa"/>
                    <w:left w:w="15" w:type="dxa"/>
                    <w:bottom w:w="15" w:type="dxa"/>
                    <w:right w:w="15" w:type="dxa"/>
                  </w:tcMar>
                  <w:vAlign w:val="center"/>
                </w:tcPr>
                <w:tbl>
                  <w:tblPr>
                    <w:tblW w:w="824" w:type="dxa"/>
                    <w:tblCellMar>
                      <w:left w:w="10" w:type="dxa"/>
                      <w:right w:w="10" w:type="dxa"/>
                    </w:tblCellMar>
                    <w:tblLook w:val="0000" w:firstRow="0" w:lastRow="0" w:firstColumn="0" w:lastColumn="0" w:noHBand="0" w:noVBand="0"/>
                  </w:tblPr>
                  <w:tblGrid>
                    <w:gridCol w:w="856"/>
                  </w:tblGrid>
                  <w:tr w:rsidR="001111CE">
                    <w:tc>
                      <w:tcPr>
                        <w:tcW w:w="824" w:type="dxa"/>
                        <w:shd w:val="clear" w:color="auto" w:fill="F8F0F8"/>
                        <w:tcMar>
                          <w:top w:w="0" w:type="dxa"/>
                          <w:left w:w="0" w:type="dxa"/>
                          <w:bottom w:w="0" w:type="dxa"/>
                          <w:right w:w="0" w:type="dxa"/>
                        </w:tcMar>
                        <w:vAlign w:val="center"/>
                      </w:tcPr>
                      <w:tbl>
                        <w:tblPr>
                          <w:tblW w:w="824" w:type="dxa"/>
                          <w:tblCellMar>
                            <w:left w:w="10" w:type="dxa"/>
                            <w:right w:w="10" w:type="dxa"/>
                          </w:tblCellMar>
                          <w:tblLook w:val="0000" w:firstRow="0" w:lastRow="0" w:firstColumn="0" w:lastColumn="0" w:noHBand="0" w:noVBand="0"/>
                        </w:tblPr>
                        <w:tblGrid>
                          <w:gridCol w:w="282"/>
                          <w:gridCol w:w="574"/>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558"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d3_6</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jc w:val="both"/>
              <w:textAlignment w:val="auto"/>
              <w:rPr>
                <w:rFonts w:ascii="Arial" w:eastAsia="Times New Roman" w:hAnsi="Arial"/>
                <w:color w:val="000000"/>
                <w:kern w:val="0"/>
                <w:sz w:val="21"/>
                <w:szCs w:val="21"/>
                <w:lang w:eastAsia="it-IT" w:bidi="ar-SA"/>
              </w:rPr>
            </w:pPr>
          </w:p>
        </w:tc>
      </w:tr>
    </w:tbl>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73382D">
      <w:pPr>
        <w:widowControl/>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COME SI RELAZIONA CON L’OGGETTO TRANSIZIONALE?</w:t>
      </w:r>
    </w:p>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73382D">
      <w:pPr>
        <w:widowControl/>
        <w:pBdr>
          <w:bottom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Inizio modulo</w:t>
      </w:r>
    </w:p>
    <w:p w:rsidR="001111CE" w:rsidRDefault="0073382D">
      <w:pPr>
        <w:widowControl/>
        <w:pBdr>
          <w:top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Fine modulo</w:t>
      </w:r>
    </w:p>
    <w:tbl>
      <w:tblPr>
        <w:tblW w:w="8024" w:type="dxa"/>
        <w:tblCellMar>
          <w:left w:w="10" w:type="dxa"/>
          <w:right w:w="10" w:type="dxa"/>
        </w:tblCellMar>
        <w:tblLook w:val="0000" w:firstRow="0" w:lastRow="0" w:firstColumn="0" w:lastColumn="0" w:noHBand="0" w:noVBand="0"/>
      </w:tblPr>
      <w:tblGrid>
        <w:gridCol w:w="6157"/>
        <w:gridCol w:w="992"/>
        <w:gridCol w:w="180"/>
        <w:gridCol w:w="695"/>
      </w:tblGrid>
      <w:tr w:rsidR="001111CE">
        <w:tc>
          <w:tcPr>
            <w:tcW w:w="6157"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kern w:val="0"/>
                <w:sz w:val="21"/>
                <w:szCs w:val="21"/>
                <w:lang w:eastAsia="it-IT" w:bidi="ar-SA"/>
              </w:rPr>
              <w:t>Distribuzione di frequenza:</w:t>
            </w: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d4</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71%:100%</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0%:29%</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21</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1</w:t>
            </w:r>
            <w:r>
              <w:rPr>
                <w:rFonts w:ascii="Arial" w:eastAsia="Times New Roman" w:hAnsi="Arial"/>
                <w:kern w:val="0"/>
                <w:sz w:val="21"/>
                <w:szCs w:val="21"/>
                <w:lang w:eastAsia="it-IT" w:bidi="ar-SA"/>
              </w:rPr>
              <w:br/>
              <w:t>  Mediana = 1</w:t>
            </w:r>
            <w:r>
              <w:rPr>
                <w:rFonts w:ascii="Arial" w:eastAsia="Times New Roman" w:hAnsi="Arial"/>
                <w:kern w:val="0"/>
                <w:sz w:val="21"/>
                <w:szCs w:val="21"/>
                <w:lang w:eastAsia="it-IT" w:bidi="ar-SA"/>
              </w:rPr>
              <w:br/>
              <w:t>  Media = 1.19</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0.83</w:t>
            </w:r>
            <w:r>
              <w:rPr>
                <w:rFonts w:ascii="Arial" w:eastAsia="Times New Roman" w:hAnsi="Arial"/>
                <w:kern w:val="0"/>
                <w:sz w:val="21"/>
                <w:szCs w:val="21"/>
                <w:lang w:eastAsia="it-IT" w:bidi="ar-SA"/>
              </w:rPr>
              <w:br/>
              <w:t>  Campo di variazione = 2</w:t>
            </w:r>
            <w:r>
              <w:rPr>
                <w:rFonts w:ascii="Arial" w:eastAsia="Times New Roman" w:hAnsi="Arial"/>
                <w:kern w:val="0"/>
                <w:sz w:val="21"/>
                <w:szCs w:val="21"/>
                <w:lang w:eastAsia="it-IT" w:bidi="ar-SA"/>
              </w:rPr>
              <w:br/>
              <w:t>  Differenza interquartilica = 0</w:t>
            </w:r>
            <w:r>
              <w:rPr>
                <w:rFonts w:ascii="Arial" w:eastAsia="Times New Roman" w:hAnsi="Arial"/>
                <w:kern w:val="0"/>
                <w:sz w:val="21"/>
                <w:szCs w:val="21"/>
                <w:lang w:eastAsia="it-IT" w:bidi="ar-SA"/>
              </w:rPr>
              <w:br/>
              <w:t>  Scarto tipo = 0.59</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2.76</w:t>
            </w:r>
            <w:r>
              <w:rPr>
                <w:rFonts w:ascii="Arial" w:eastAsia="Times New Roman" w:hAnsi="Arial"/>
                <w:kern w:val="0"/>
                <w:sz w:val="21"/>
                <w:szCs w:val="21"/>
                <w:lang w:eastAsia="it-IT" w:bidi="ar-SA"/>
              </w:rPr>
              <w:br/>
              <w:t>  Curtosi = 5.61</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0.92 a 1.46</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0.45 a 0.85</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d4</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71%:100%</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0%:29%</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21</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1</w:t>
            </w:r>
            <w:r>
              <w:rPr>
                <w:rFonts w:ascii="Arial" w:eastAsia="Times New Roman" w:hAnsi="Arial"/>
                <w:kern w:val="0"/>
                <w:sz w:val="21"/>
                <w:szCs w:val="21"/>
                <w:lang w:eastAsia="it-IT" w:bidi="ar-SA"/>
              </w:rPr>
              <w:br/>
              <w:t>  Mediana = 1</w:t>
            </w:r>
            <w:r>
              <w:rPr>
                <w:rFonts w:ascii="Arial" w:eastAsia="Times New Roman" w:hAnsi="Arial"/>
                <w:kern w:val="0"/>
                <w:sz w:val="21"/>
                <w:szCs w:val="21"/>
                <w:lang w:eastAsia="it-IT" w:bidi="ar-SA"/>
              </w:rPr>
              <w:br/>
              <w:t>  Media = 1.19</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0.83</w:t>
            </w:r>
            <w:r>
              <w:rPr>
                <w:rFonts w:ascii="Arial" w:eastAsia="Times New Roman" w:hAnsi="Arial"/>
                <w:kern w:val="0"/>
                <w:sz w:val="21"/>
                <w:szCs w:val="21"/>
                <w:lang w:eastAsia="it-IT" w:bidi="ar-SA"/>
              </w:rPr>
              <w:br/>
              <w:t>  Campo di variazione = 2</w:t>
            </w:r>
            <w:r>
              <w:rPr>
                <w:rFonts w:ascii="Arial" w:eastAsia="Times New Roman" w:hAnsi="Arial"/>
                <w:kern w:val="0"/>
                <w:sz w:val="21"/>
                <w:szCs w:val="21"/>
                <w:lang w:eastAsia="it-IT" w:bidi="ar-SA"/>
              </w:rPr>
              <w:br/>
              <w:t>  Differenza interquartilica = 0</w:t>
            </w:r>
            <w:r>
              <w:rPr>
                <w:rFonts w:ascii="Arial" w:eastAsia="Times New Roman" w:hAnsi="Arial"/>
                <w:kern w:val="0"/>
                <w:sz w:val="21"/>
                <w:szCs w:val="21"/>
                <w:lang w:eastAsia="it-IT" w:bidi="ar-SA"/>
              </w:rPr>
              <w:br/>
              <w:t>  Scarto tipo = 0.59</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2.76</w:t>
            </w:r>
            <w:r>
              <w:rPr>
                <w:rFonts w:ascii="Arial" w:eastAsia="Times New Roman" w:hAnsi="Arial"/>
                <w:kern w:val="0"/>
                <w:sz w:val="21"/>
                <w:szCs w:val="21"/>
                <w:lang w:eastAsia="it-IT" w:bidi="ar-SA"/>
              </w:rPr>
              <w:br/>
              <w:t>  Curtosi = 5.61</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0.92 a 1.46</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0.45 a 0.85</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w:t>
            </w:r>
          </w:p>
        </w:tc>
        <w:tc>
          <w:tcPr>
            <w:tcW w:w="992"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90%</w:t>
                        </w:r>
                      </w:p>
                    </w:tc>
                  </w:tr>
                  <w:tr w:rsidR="001111CE">
                    <w:trPr>
                      <w:trHeight w:val="135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w:t>
                        </w:r>
                      </w:p>
                    </w:tc>
                  </w:tr>
                  <w:tr w:rsidR="001111CE">
                    <w:trPr>
                      <w:trHeight w:val="15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19</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r>
          </w:tbl>
          <w:p w:rsidR="001111CE" w:rsidRDefault="001111CE">
            <w:pPr>
              <w:widowControl/>
              <w:suppressAutoHyphens w:val="0"/>
              <w:jc w:val="right"/>
              <w:textAlignment w:val="auto"/>
              <w:rPr>
                <w:rFonts w:ascii="Arial" w:eastAsia="Times New Roman" w:hAnsi="Arial"/>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695" w:type="dxa"/>
            <w:shd w:val="clear" w:color="auto" w:fill="auto"/>
            <w:tcMar>
              <w:top w:w="15" w:type="dxa"/>
              <w:left w:w="15" w:type="dxa"/>
              <w:bottom w:w="15" w:type="dxa"/>
              <w:right w:w="15" w:type="dxa"/>
            </w:tcMar>
          </w:tcPr>
          <w:p w:rsidR="001111CE" w:rsidRDefault="0073382D">
            <w:pPr>
              <w:widowControl/>
              <w:suppressAutoHyphens w:val="0"/>
              <w:spacing w:before="100" w:after="10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620" w:type="dxa"/>
              <w:tblCellMar>
                <w:left w:w="10" w:type="dxa"/>
                <w:right w:w="10" w:type="dxa"/>
              </w:tblCellMar>
              <w:tblLook w:val="0000" w:firstRow="0" w:lastRow="0" w:firstColumn="0" w:lastColumn="0" w:noHBand="0" w:noVBand="0"/>
            </w:tblPr>
            <w:tblGrid>
              <w:gridCol w:w="652"/>
            </w:tblGrid>
            <w:tr w:rsidR="001111CE">
              <w:tc>
                <w:tcPr>
                  <w:tcW w:w="620"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22"/>
                  </w:tblGrid>
                  <w:tr w:rsidR="001111CE">
                    <w:tc>
                      <w:tcPr>
                        <w:tcW w:w="590"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282"/>
                          <w:gridCol w:w="340"/>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324"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d4</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73382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LO COINVOLGE IN OCCASIONE DI UN GIOCO SIMBOLICO?</w:t>
      </w:r>
    </w:p>
    <w:tbl>
      <w:tblPr>
        <w:tblW w:w="9153" w:type="dxa"/>
        <w:tblCellMar>
          <w:left w:w="10" w:type="dxa"/>
          <w:right w:w="10" w:type="dxa"/>
        </w:tblCellMar>
        <w:tblLook w:val="0000" w:firstRow="0" w:lastRow="0" w:firstColumn="0" w:lastColumn="0" w:noHBand="0" w:noVBand="0"/>
      </w:tblPr>
      <w:tblGrid>
        <w:gridCol w:w="7286"/>
        <w:gridCol w:w="992"/>
        <w:gridCol w:w="180"/>
        <w:gridCol w:w="695"/>
      </w:tblGrid>
      <w:tr w:rsidR="001111CE">
        <w:tc>
          <w:tcPr>
            <w:tcW w:w="7286"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color w:val="000000"/>
                <w:kern w:val="0"/>
                <w:sz w:val="21"/>
                <w:lang w:eastAsia="it-IT" w:bidi="ar-SA"/>
              </w:rPr>
              <w:t>Distribuzione di frequenza:</w:t>
            </w:r>
            <w:r>
              <w:rPr>
                <w:rFonts w:ascii="Arial" w:eastAsia="Times New Roman" w:hAnsi="Arial"/>
                <w:color w:val="000000"/>
                <w:kern w:val="0"/>
                <w:sz w:val="21"/>
                <w:lang w:eastAsia="it-IT" w:bidi="ar-SA"/>
              </w:rPr>
              <w:br/>
            </w:r>
            <w:r>
              <w:rPr>
                <w:rFonts w:ascii="Arial" w:eastAsia="Times New Roman" w:hAnsi="Arial"/>
                <w:b/>
                <w:bCs/>
                <w:color w:val="000000"/>
                <w:kern w:val="0"/>
                <w:sz w:val="21"/>
                <w:lang w:eastAsia="it-IT" w:bidi="ar-SA"/>
              </w:rPr>
              <w:t>d5</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18%:64%</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36%:82%</w:t>
                  </w:r>
                </w:p>
              </w:tc>
            </w:tr>
          </w:tbl>
          <w:p w:rsidR="001111CE" w:rsidRDefault="0073382D">
            <w:pPr>
              <w:widowControl/>
              <w:suppressAutoHyphens w:val="0"/>
              <w:textAlignment w:val="auto"/>
            </w:pPr>
            <w:r>
              <w:rPr>
                <w:rFonts w:ascii="Arial" w:eastAsia="Times New Roman" w:hAnsi="Arial"/>
                <w:color w:val="000000"/>
                <w:kern w:val="0"/>
                <w:sz w:val="21"/>
                <w:lang w:eastAsia="it-IT" w:bidi="ar-SA"/>
              </w:rPr>
              <w:br/>
            </w:r>
            <w:r>
              <w:rPr>
                <w:rFonts w:ascii="Arial" w:eastAsia="Times New Roman" w:hAnsi="Arial"/>
                <w:b/>
                <w:bCs/>
                <w:color w:val="000000"/>
                <w:kern w:val="0"/>
                <w:sz w:val="21"/>
                <w:lang w:eastAsia="it-IT" w:bidi="ar-SA"/>
              </w:rPr>
              <w:t>Campione</w:t>
            </w:r>
            <w:r>
              <w:rPr>
                <w:rFonts w:ascii="Arial" w:eastAsia="Times New Roman" w:hAnsi="Arial"/>
                <w:color w:val="000000"/>
                <w:kern w:val="0"/>
                <w:sz w:val="21"/>
                <w:lang w:eastAsia="it-IT" w:bidi="ar-SA"/>
              </w:rPr>
              <w:t>:</w:t>
            </w:r>
            <w:r>
              <w:rPr>
                <w:rFonts w:ascii="Arial" w:eastAsia="Times New Roman" w:hAnsi="Arial"/>
                <w:color w:val="000000"/>
                <w:kern w:val="0"/>
                <w:sz w:val="21"/>
                <w:lang w:eastAsia="it-IT" w:bidi="ar-SA"/>
              </w:rPr>
              <w:br/>
              <w:t>Numero di casi= 22</w:t>
            </w:r>
            <w:r>
              <w:rPr>
                <w:rFonts w:ascii="Arial" w:eastAsia="Times New Roman" w:hAnsi="Arial"/>
                <w:color w:val="000000"/>
                <w:kern w:val="0"/>
                <w:sz w:val="21"/>
                <w:lang w:eastAsia="it-IT" w:bidi="ar-SA"/>
              </w:rPr>
              <w:br/>
              <w:t>Indici di tendenza centrale:</w:t>
            </w:r>
            <w:r>
              <w:rPr>
                <w:rFonts w:ascii="Arial" w:eastAsia="Times New Roman" w:hAnsi="Arial"/>
                <w:color w:val="000000"/>
                <w:kern w:val="0"/>
                <w:sz w:val="21"/>
                <w:lang w:eastAsia="it-IT" w:bidi="ar-SA"/>
              </w:rPr>
              <w:br/>
              <w:t>  Moda = 2</w:t>
            </w:r>
            <w:r>
              <w:rPr>
                <w:rFonts w:ascii="Arial" w:eastAsia="Times New Roman" w:hAnsi="Arial"/>
                <w:color w:val="000000"/>
                <w:kern w:val="0"/>
                <w:sz w:val="21"/>
                <w:lang w:eastAsia="it-IT" w:bidi="ar-SA"/>
              </w:rPr>
              <w:br/>
              <w:t>  Mediana = 2</w:t>
            </w:r>
            <w:r>
              <w:rPr>
                <w:rFonts w:ascii="Arial" w:eastAsia="Times New Roman" w:hAnsi="Arial"/>
                <w:color w:val="000000"/>
                <w:kern w:val="0"/>
                <w:sz w:val="21"/>
                <w:lang w:eastAsia="it-IT" w:bidi="ar-SA"/>
              </w:rPr>
              <w:br/>
              <w:t>  Media = 1.59</w:t>
            </w:r>
            <w:r>
              <w:rPr>
                <w:rFonts w:ascii="Arial" w:eastAsia="Times New Roman" w:hAnsi="Arial"/>
                <w:color w:val="000000"/>
                <w:kern w:val="0"/>
                <w:sz w:val="21"/>
                <w:lang w:eastAsia="it-IT" w:bidi="ar-SA"/>
              </w:rPr>
              <w:br/>
              <w:t>Indici di dispersione:</w:t>
            </w:r>
            <w:r>
              <w:rPr>
                <w:rFonts w:ascii="Arial" w:eastAsia="Times New Roman" w:hAnsi="Arial"/>
                <w:color w:val="000000"/>
                <w:kern w:val="0"/>
                <w:sz w:val="21"/>
                <w:lang w:eastAsia="it-IT" w:bidi="ar-SA"/>
              </w:rPr>
              <w:br/>
              <w:t>  Squilibrio = 0.52</w:t>
            </w:r>
            <w:r>
              <w:rPr>
                <w:rFonts w:ascii="Arial" w:eastAsia="Times New Roman" w:hAnsi="Arial"/>
                <w:color w:val="000000"/>
                <w:kern w:val="0"/>
                <w:sz w:val="21"/>
                <w:lang w:eastAsia="it-IT" w:bidi="ar-SA"/>
              </w:rPr>
              <w:br/>
              <w:t>  Campo di variazione = 1</w:t>
            </w:r>
            <w:r>
              <w:rPr>
                <w:rFonts w:ascii="Arial" w:eastAsia="Times New Roman" w:hAnsi="Arial"/>
                <w:color w:val="000000"/>
                <w:kern w:val="0"/>
                <w:sz w:val="21"/>
                <w:lang w:eastAsia="it-IT" w:bidi="ar-SA"/>
              </w:rPr>
              <w:br/>
              <w:t>  Differenza interquartilica = 1</w:t>
            </w:r>
            <w:r>
              <w:rPr>
                <w:rFonts w:ascii="Arial" w:eastAsia="Times New Roman" w:hAnsi="Arial"/>
                <w:color w:val="000000"/>
                <w:kern w:val="0"/>
                <w:sz w:val="21"/>
                <w:lang w:eastAsia="it-IT" w:bidi="ar-SA"/>
              </w:rPr>
              <w:br/>
              <w:t>  Scarto tipo = 0.49</w:t>
            </w:r>
            <w:r>
              <w:rPr>
                <w:rFonts w:ascii="Arial" w:eastAsia="Times New Roman" w:hAnsi="Arial"/>
                <w:color w:val="000000"/>
                <w:kern w:val="0"/>
                <w:sz w:val="21"/>
                <w:lang w:eastAsia="it-IT" w:bidi="ar-SA"/>
              </w:rPr>
              <w:br/>
              <w:t>Indici di forma:</w:t>
            </w:r>
            <w:r>
              <w:rPr>
                <w:rFonts w:ascii="Arial" w:eastAsia="Times New Roman" w:hAnsi="Arial"/>
                <w:color w:val="000000"/>
                <w:kern w:val="0"/>
                <w:sz w:val="21"/>
                <w:lang w:eastAsia="it-IT" w:bidi="ar-SA"/>
              </w:rPr>
              <w:br/>
              <w:t>  Asimmetria = -0.37</w:t>
            </w:r>
            <w:r>
              <w:rPr>
                <w:rFonts w:ascii="Arial" w:eastAsia="Times New Roman" w:hAnsi="Arial"/>
                <w:color w:val="000000"/>
                <w:kern w:val="0"/>
                <w:sz w:val="21"/>
                <w:lang w:eastAsia="it-IT" w:bidi="ar-SA"/>
              </w:rPr>
              <w:br/>
              <w:t>  Curtosi = -1.86</w:t>
            </w:r>
          </w:p>
          <w:p w:rsidR="001111CE" w:rsidRDefault="0073382D">
            <w:pPr>
              <w:widowControl/>
              <w:suppressAutoHyphens w:val="0"/>
              <w:spacing w:before="100" w:after="100"/>
              <w:textAlignment w:val="auto"/>
            </w:pPr>
            <w:r>
              <w:rPr>
                <w:rFonts w:ascii="Arial" w:eastAsia="Times New Roman" w:hAnsi="Arial"/>
                <w:b/>
                <w:bCs/>
                <w:color w:val="000000"/>
                <w:kern w:val="0"/>
                <w:sz w:val="21"/>
                <w:lang w:eastAsia="it-IT" w:bidi="ar-SA"/>
              </w:rPr>
              <w:t>Popolazione</w:t>
            </w:r>
            <w:r>
              <w:rPr>
                <w:rFonts w:ascii="Arial" w:eastAsia="Times New Roman" w:hAnsi="Arial"/>
                <w:color w:val="000000"/>
                <w:kern w:val="0"/>
                <w:sz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1.37 a 1.81</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0.38 a 0.7</w:t>
                  </w:r>
                </w:p>
              </w:tc>
            </w:tr>
          </w:tbl>
          <w:p w:rsidR="001111CE" w:rsidRDefault="0073382D">
            <w:pPr>
              <w:widowControl/>
              <w:suppressAutoHyphens w:val="0"/>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br/>
              <w:t>Probabilità di normalità della distribuzione (test di Jarque-Bera): 0.159</w:t>
            </w:r>
          </w:p>
          <w:p w:rsidR="001111CE" w:rsidRDefault="0073382D">
            <w:pPr>
              <w:pStyle w:val="Paragrafoelenco"/>
              <w:widowControl/>
              <w:numPr>
                <w:ilvl w:val="0"/>
                <w:numId w:val="3"/>
              </w:numPr>
              <w:suppressAutoHyphens w:val="0"/>
              <w:spacing w:before="100" w:after="100"/>
              <w:textAlignment w:val="auto"/>
            </w:pPr>
            <w:r>
              <w:rPr>
                <w:rFonts w:ascii="Arial" w:eastAsia="Times New Roman" w:hAnsi="Arial"/>
                <w:b/>
                <w:bCs/>
                <w:color w:val="000000"/>
                <w:kern w:val="0"/>
                <w:sz w:val="21"/>
                <w:lang w:eastAsia="it-IT" w:bidi="ar-SA"/>
              </w:rPr>
              <w:t>d5</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18%:64%</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36%:82%</w:t>
                  </w:r>
                </w:p>
              </w:tc>
            </w:tr>
          </w:tbl>
          <w:p w:rsidR="001111CE" w:rsidRDefault="001111CE">
            <w:pPr>
              <w:widowControl/>
              <w:suppressAutoHyphens w:val="0"/>
              <w:textAlignment w:val="auto"/>
              <w:rPr>
                <w:rFonts w:ascii="Arial" w:eastAsia="Times New Roman" w:hAnsi="Arial"/>
                <w:b/>
                <w:bCs/>
                <w:color w:val="000000"/>
                <w:kern w:val="0"/>
                <w:sz w:val="21"/>
                <w:lang w:eastAsia="it-IT" w:bidi="ar-SA"/>
              </w:rPr>
            </w:pPr>
          </w:p>
          <w:p w:rsidR="001111CE" w:rsidRDefault="0073382D">
            <w:pPr>
              <w:widowControl/>
              <w:suppressAutoHyphens w:val="0"/>
              <w:textAlignment w:val="auto"/>
            </w:pPr>
            <w:r>
              <w:rPr>
                <w:rFonts w:ascii="Arial" w:eastAsia="Times New Roman" w:hAnsi="Arial"/>
                <w:b/>
                <w:bCs/>
                <w:color w:val="000000"/>
                <w:kern w:val="0"/>
                <w:sz w:val="21"/>
                <w:lang w:eastAsia="it-IT" w:bidi="ar-SA"/>
              </w:rPr>
              <w:t>Campione</w:t>
            </w:r>
            <w:r>
              <w:rPr>
                <w:rFonts w:ascii="Arial" w:eastAsia="Times New Roman" w:hAnsi="Arial"/>
                <w:color w:val="000000"/>
                <w:kern w:val="0"/>
                <w:sz w:val="21"/>
                <w:lang w:eastAsia="it-IT" w:bidi="ar-SA"/>
              </w:rPr>
              <w:t>:</w:t>
            </w:r>
            <w:r>
              <w:rPr>
                <w:rFonts w:ascii="Arial" w:eastAsia="Times New Roman" w:hAnsi="Arial"/>
                <w:color w:val="000000"/>
                <w:kern w:val="0"/>
                <w:sz w:val="21"/>
                <w:lang w:eastAsia="it-IT" w:bidi="ar-SA"/>
              </w:rPr>
              <w:br/>
              <w:t>Numero di casi= 22</w:t>
            </w:r>
            <w:r>
              <w:rPr>
                <w:rFonts w:ascii="Arial" w:eastAsia="Times New Roman" w:hAnsi="Arial"/>
                <w:color w:val="000000"/>
                <w:kern w:val="0"/>
                <w:sz w:val="21"/>
                <w:lang w:eastAsia="it-IT" w:bidi="ar-SA"/>
              </w:rPr>
              <w:br/>
              <w:t>Indici di tendenza centrale:</w:t>
            </w:r>
            <w:r>
              <w:rPr>
                <w:rFonts w:ascii="Arial" w:eastAsia="Times New Roman" w:hAnsi="Arial"/>
                <w:color w:val="000000"/>
                <w:kern w:val="0"/>
                <w:sz w:val="21"/>
                <w:lang w:eastAsia="it-IT" w:bidi="ar-SA"/>
              </w:rPr>
              <w:br/>
              <w:t>  Moda = 2</w:t>
            </w:r>
            <w:r>
              <w:rPr>
                <w:rFonts w:ascii="Arial" w:eastAsia="Times New Roman" w:hAnsi="Arial"/>
                <w:color w:val="000000"/>
                <w:kern w:val="0"/>
                <w:sz w:val="21"/>
                <w:lang w:eastAsia="it-IT" w:bidi="ar-SA"/>
              </w:rPr>
              <w:br/>
              <w:t>  Mediana = 2</w:t>
            </w:r>
            <w:r>
              <w:rPr>
                <w:rFonts w:ascii="Arial" w:eastAsia="Times New Roman" w:hAnsi="Arial"/>
                <w:color w:val="000000"/>
                <w:kern w:val="0"/>
                <w:sz w:val="21"/>
                <w:lang w:eastAsia="it-IT" w:bidi="ar-SA"/>
              </w:rPr>
              <w:br/>
              <w:t>  Media = 1.59</w:t>
            </w:r>
            <w:r>
              <w:rPr>
                <w:rFonts w:ascii="Arial" w:eastAsia="Times New Roman" w:hAnsi="Arial"/>
                <w:color w:val="000000"/>
                <w:kern w:val="0"/>
                <w:sz w:val="21"/>
                <w:lang w:eastAsia="it-IT" w:bidi="ar-SA"/>
              </w:rPr>
              <w:br/>
              <w:t>Indici di dispersione:</w:t>
            </w:r>
            <w:r>
              <w:rPr>
                <w:rFonts w:ascii="Arial" w:eastAsia="Times New Roman" w:hAnsi="Arial"/>
                <w:color w:val="000000"/>
                <w:kern w:val="0"/>
                <w:sz w:val="21"/>
                <w:lang w:eastAsia="it-IT" w:bidi="ar-SA"/>
              </w:rPr>
              <w:br/>
              <w:t>  Squilibrio = 0.52</w:t>
            </w:r>
            <w:r>
              <w:rPr>
                <w:rFonts w:ascii="Arial" w:eastAsia="Times New Roman" w:hAnsi="Arial"/>
                <w:color w:val="000000"/>
                <w:kern w:val="0"/>
                <w:sz w:val="21"/>
                <w:lang w:eastAsia="it-IT" w:bidi="ar-SA"/>
              </w:rPr>
              <w:br/>
              <w:t>  Campo di variazione = 1</w:t>
            </w:r>
            <w:r>
              <w:rPr>
                <w:rFonts w:ascii="Arial" w:eastAsia="Times New Roman" w:hAnsi="Arial"/>
                <w:color w:val="000000"/>
                <w:kern w:val="0"/>
                <w:sz w:val="21"/>
                <w:lang w:eastAsia="it-IT" w:bidi="ar-SA"/>
              </w:rPr>
              <w:br/>
              <w:t>  Differenza interquartilica = 1</w:t>
            </w:r>
            <w:r>
              <w:rPr>
                <w:rFonts w:ascii="Arial" w:eastAsia="Times New Roman" w:hAnsi="Arial"/>
                <w:color w:val="000000"/>
                <w:kern w:val="0"/>
                <w:sz w:val="21"/>
                <w:lang w:eastAsia="it-IT" w:bidi="ar-SA"/>
              </w:rPr>
              <w:br/>
              <w:t>  Scarto tipo = 0.49</w:t>
            </w:r>
            <w:r>
              <w:rPr>
                <w:rFonts w:ascii="Arial" w:eastAsia="Times New Roman" w:hAnsi="Arial"/>
                <w:color w:val="000000"/>
                <w:kern w:val="0"/>
                <w:sz w:val="21"/>
                <w:lang w:eastAsia="it-IT" w:bidi="ar-SA"/>
              </w:rPr>
              <w:br/>
              <w:t>Indici di forma:</w:t>
            </w:r>
            <w:r>
              <w:rPr>
                <w:rFonts w:ascii="Arial" w:eastAsia="Times New Roman" w:hAnsi="Arial"/>
                <w:color w:val="000000"/>
                <w:kern w:val="0"/>
                <w:sz w:val="21"/>
                <w:lang w:eastAsia="it-IT" w:bidi="ar-SA"/>
              </w:rPr>
              <w:br/>
              <w:t>  Asimmetria = -0.37</w:t>
            </w:r>
            <w:r>
              <w:rPr>
                <w:rFonts w:ascii="Arial" w:eastAsia="Times New Roman" w:hAnsi="Arial"/>
                <w:color w:val="000000"/>
                <w:kern w:val="0"/>
                <w:sz w:val="21"/>
                <w:lang w:eastAsia="it-IT" w:bidi="ar-SA"/>
              </w:rPr>
              <w:br/>
              <w:t>  Curtosi = -1.86</w:t>
            </w:r>
          </w:p>
          <w:p w:rsidR="001111CE" w:rsidRDefault="0073382D">
            <w:pPr>
              <w:widowControl/>
              <w:suppressAutoHyphens w:val="0"/>
              <w:spacing w:before="100" w:after="100"/>
              <w:textAlignment w:val="auto"/>
            </w:pPr>
            <w:r>
              <w:rPr>
                <w:rFonts w:ascii="Arial" w:eastAsia="Times New Roman" w:hAnsi="Arial"/>
                <w:b/>
                <w:bCs/>
                <w:color w:val="000000"/>
                <w:kern w:val="0"/>
                <w:sz w:val="21"/>
                <w:lang w:eastAsia="it-IT" w:bidi="ar-SA"/>
              </w:rPr>
              <w:t>Popolazione</w:t>
            </w:r>
            <w:r>
              <w:rPr>
                <w:rFonts w:ascii="Arial" w:eastAsia="Times New Roman" w:hAnsi="Arial"/>
                <w:color w:val="000000"/>
                <w:kern w:val="0"/>
                <w:sz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1.37 a 1.81</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0.38 a 0.7</w:t>
                  </w:r>
                </w:p>
              </w:tc>
            </w:tr>
          </w:tbl>
          <w:p w:rsidR="001111CE" w:rsidRDefault="001111CE">
            <w:pPr>
              <w:pStyle w:val="Paragrafoelenco"/>
              <w:widowControl/>
              <w:suppressAutoHyphens w:val="0"/>
              <w:textAlignment w:val="auto"/>
              <w:rPr>
                <w:rFonts w:ascii="Arial" w:eastAsia="Times New Roman" w:hAnsi="Arial"/>
                <w:color w:val="000000"/>
                <w:kern w:val="0"/>
                <w:sz w:val="21"/>
                <w:lang w:eastAsia="it-IT" w:bidi="ar-SA"/>
              </w:rPr>
            </w:pPr>
          </w:p>
          <w:p w:rsidR="001111CE" w:rsidRDefault="0073382D">
            <w:pPr>
              <w:pStyle w:val="Paragrafoelenco"/>
              <w:widowControl/>
              <w:suppressAutoHyphens w:val="0"/>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Probabilità di normalità della distribuzione (test di Jarque-Bera): 0.159</w:t>
            </w:r>
          </w:p>
        </w:tc>
        <w:tc>
          <w:tcPr>
            <w:tcW w:w="992"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41%</w:t>
                        </w:r>
                      </w:p>
                    </w:tc>
                  </w:tr>
                  <w:tr w:rsidR="001111CE">
                    <w:trPr>
                      <w:trHeight w:val="61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59%</w:t>
                        </w:r>
                      </w:p>
                    </w:tc>
                  </w:tr>
                  <w:tr w:rsidR="001111CE">
                    <w:trPr>
                      <w:trHeight w:val="88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r>
          </w:tbl>
          <w:p w:rsidR="001111CE" w:rsidRDefault="001111CE">
            <w:pPr>
              <w:widowControl/>
              <w:suppressAutoHyphens w:val="0"/>
              <w:jc w:val="right"/>
              <w:textAlignment w:val="auto"/>
              <w:rPr>
                <w:rFonts w:ascii="Arial" w:eastAsia="Times New Roman" w:hAnsi="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c>
        <w:tc>
          <w:tcPr>
            <w:tcW w:w="695" w:type="dxa"/>
            <w:shd w:val="clear" w:color="auto" w:fill="auto"/>
            <w:tcMar>
              <w:top w:w="15" w:type="dxa"/>
              <w:left w:w="15" w:type="dxa"/>
              <w:bottom w:w="15" w:type="dxa"/>
              <w:right w:w="15" w:type="dxa"/>
            </w:tcMar>
          </w:tcPr>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620" w:type="dxa"/>
              <w:tblCellMar>
                <w:left w:w="10" w:type="dxa"/>
                <w:right w:w="10" w:type="dxa"/>
              </w:tblCellMar>
              <w:tblLook w:val="0000" w:firstRow="0" w:lastRow="0" w:firstColumn="0" w:lastColumn="0" w:noHBand="0" w:noVBand="0"/>
            </w:tblPr>
            <w:tblGrid>
              <w:gridCol w:w="652"/>
            </w:tblGrid>
            <w:tr w:rsidR="001111CE">
              <w:tc>
                <w:tcPr>
                  <w:tcW w:w="620"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22"/>
                  </w:tblGrid>
                  <w:tr w:rsidR="001111CE">
                    <w:tc>
                      <w:tcPr>
                        <w:tcW w:w="590"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282"/>
                          <w:gridCol w:w="340"/>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324"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d5</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jc w:val="both"/>
              <w:textAlignment w:val="auto"/>
              <w:rPr>
                <w:rFonts w:ascii="Arial" w:eastAsia="Times New Roman" w:hAnsi="Arial"/>
                <w:color w:val="000000"/>
                <w:kern w:val="0"/>
                <w:sz w:val="21"/>
                <w:szCs w:val="21"/>
                <w:lang w:eastAsia="it-IT" w:bidi="ar-SA"/>
              </w:rPr>
            </w:pPr>
          </w:p>
        </w:tc>
      </w:tr>
    </w:tbl>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p w:rsidR="001111CE" w:rsidRDefault="0073382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SE SI, INDICARE E DESCRIVERE BREVEMENTE UNA SITUAZIONE DI GIOCO</w:t>
      </w:r>
    </w:p>
    <w:tbl>
      <w:tblPr>
        <w:tblW w:w="9354" w:type="dxa"/>
        <w:tblCellMar>
          <w:left w:w="10" w:type="dxa"/>
          <w:right w:w="10" w:type="dxa"/>
        </w:tblCellMar>
        <w:tblLook w:val="0000" w:firstRow="0" w:lastRow="0" w:firstColumn="0" w:lastColumn="0" w:noHBand="0" w:noVBand="0"/>
      </w:tblPr>
      <w:tblGrid>
        <w:gridCol w:w="3669"/>
        <w:gridCol w:w="4902"/>
        <w:gridCol w:w="115"/>
        <w:gridCol w:w="668"/>
      </w:tblGrid>
      <w:tr w:rsidR="001111CE">
        <w:tc>
          <w:tcPr>
            <w:tcW w:w="3669"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color w:val="000000"/>
                <w:kern w:val="0"/>
                <w:sz w:val="21"/>
                <w:szCs w:val="21"/>
                <w:lang w:eastAsia="it-IT" w:bidi="ar-SA"/>
              </w:rPr>
              <w:t>Distribuzione di frequenza:</w:t>
            </w: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d6</w:t>
            </w:r>
          </w:p>
          <w:tbl>
            <w:tblPr>
              <w:tblW w:w="3578" w:type="dxa"/>
              <w:tblCellMar>
                <w:left w:w="10" w:type="dxa"/>
                <w:right w:w="10" w:type="dxa"/>
              </w:tblCellMar>
              <w:tblLook w:val="0000" w:firstRow="0" w:lastRow="0" w:firstColumn="0" w:lastColumn="0" w:noHBand="0" w:noVBand="0"/>
            </w:tblPr>
            <w:tblGrid>
              <w:gridCol w:w="776"/>
              <w:gridCol w:w="550"/>
              <w:gridCol w:w="483"/>
              <w:gridCol w:w="550"/>
              <w:gridCol w:w="592"/>
              <w:gridCol w:w="627"/>
            </w:tblGrid>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Ci gioca e le parla e racconta le storie</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Fa finta che abbia fatto la cacca</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Gioca con la catenina del ciuccio</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33%</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sfama</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44%</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Utilizza il cuscino per giocare a "fare la nanna"</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56%</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e' il suo amico di giochi</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67%</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la bambina imita la figura materna con la bambola</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78%</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le cambia il pannolino</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89%</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usa come guinzaglio per il cane</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9</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Ci gioca e le parla e racconta le storie; Fa finta che abbia fatto la cacca; Gioca con la catenina del ciuccio; Lo sfama; Utilizza il cuscino per giocare a "fare la nanna"; e' il suo amico di giochi; la bambina imita la figura materna con la bambola; le cambia il pannolino; lo usa come guinzaglio per il cane</w:t>
            </w:r>
            <w:r>
              <w:rPr>
                <w:rFonts w:ascii="Arial" w:eastAsia="Times New Roman" w:hAnsi="Arial"/>
                <w:color w:val="000000"/>
                <w:kern w:val="0"/>
                <w:sz w:val="21"/>
                <w:szCs w:val="21"/>
                <w:lang w:eastAsia="it-IT" w:bidi="ar-SA"/>
              </w:rPr>
              <w:br/>
              <w:t>  Mediana = Utilizza il cuscino per giocare a "fare la nanna"</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0.11</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d6</w:t>
            </w:r>
          </w:p>
          <w:tbl>
            <w:tblPr>
              <w:tblW w:w="3578" w:type="dxa"/>
              <w:tblCellMar>
                <w:left w:w="10" w:type="dxa"/>
                <w:right w:w="10" w:type="dxa"/>
              </w:tblCellMar>
              <w:tblLook w:val="0000" w:firstRow="0" w:lastRow="0" w:firstColumn="0" w:lastColumn="0" w:noHBand="0" w:noVBand="0"/>
            </w:tblPr>
            <w:tblGrid>
              <w:gridCol w:w="776"/>
              <w:gridCol w:w="550"/>
              <w:gridCol w:w="483"/>
              <w:gridCol w:w="550"/>
              <w:gridCol w:w="592"/>
              <w:gridCol w:w="627"/>
            </w:tblGrid>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Ci gioca e le parla e racconta le storie</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Fa finta che abbia fatto la cacca</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Gioca con la catenina del ciuccio</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33%</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sfama</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44%</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Utilizza il cuscino per giocare a "fare la nanna"</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56%</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e' il suo amico di giochi</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67%</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la bambina imita la figura materna con la bambola</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78%</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le cambia il pannolino</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89%</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r w:rsidR="001111CE">
              <w:tc>
                <w:tcPr>
                  <w:tcW w:w="77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usa come guinzaglio per il cane</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c>
                <w:tcPr>
                  <w:tcW w:w="5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9</w:t>
                  </w:r>
                </w:p>
              </w:tc>
              <w:tc>
                <w:tcPr>
                  <w:tcW w:w="5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6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0%:44%</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9</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Ci gioca e le parla e racconta le storie; Fa finta che abbia fatto la cacca; Gioca con la catenina del ciuccio; Lo sfama; Utilizza il cuscino per giocare a "fare la nanna"; e' il suo amico di giochi; la bambina imita la figura materna con la bambola; le cambia il pannolino; lo usa come guinzaglio per il cane</w:t>
            </w:r>
            <w:r>
              <w:rPr>
                <w:rFonts w:ascii="Arial" w:eastAsia="Times New Roman" w:hAnsi="Arial"/>
                <w:color w:val="000000"/>
                <w:kern w:val="0"/>
                <w:sz w:val="21"/>
                <w:szCs w:val="21"/>
                <w:lang w:eastAsia="it-IT" w:bidi="ar-SA"/>
              </w:rPr>
              <w:br/>
              <w:t>  Mediana = Utilizza il cuscino per giocare a "fare la nanna"</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0.11</w:t>
            </w:r>
          </w:p>
        </w:tc>
        <w:tc>
          <w:tcPr>
            <w:tcW w:w="4902"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4842" w:type="dxa"/>
              <w:jc w:val="right"/>
              <w:tblCellMar>
                <w:left w:w="10" w:type="dxa"/>
                <w:right w:w="10" w:type="dxa"/>
              </w:tblCellMar>
              <w:tblLook w:val="0000" w:firstRow="0" w:lastRow="0" w:firstColumn="0" w:lastColumn="0" w:noHBand="0" w:noVBand="0"/>
            </w:tblPr>
            <w:tblGrid>
              <w:gridCol w:w="514"/>
              <w:gridCol w:w="549"/>
              <w:gridCol w:w="549"/>
              <w:gridCol w:w="572"/>
              <w:gridCol w:w="659"/>
              <w:gridCol w:w="561"/>
              <w:gridCol w:w="479"/>
              <w:gridCol w:w="467"/>
              <w:gridCol w:w="514"/>
            </w:tblGrid>
            <w:tr w:rsidR="001111CE">
              <w:trPr>
                <w:jc w:val="right"/>
              </w:trPr>
              <w:tc>
                <w:tcPr>
                  <w:tcW w:w="52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r>
                  <w:tr w:rsidR="001111CE">
                    <w:trPr>
                      <w:trHeight w:val="16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543"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r>
                  <w:tr w:rsidR="001111CE">
                    <w:trPr>
                      <w:trHeight w:val="16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543"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r>
                  <w:tr w:rsidR="001111CE">
                    <w:trPr>
                      <w:trHeight w:val="16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564"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r>
                  <w:tr w:rsidR="001111CE">
                    <w:trPr>
                      <w:trHeight w:val="16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64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r>
                  <w:tr w:rsidR="001111CE">
                    <w:trPr>
                      <w:trHeight w:val="16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554"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r>
                  <w:tr w:rsidR="001111CE">
                    <w:trPr>
                      <w:trHeight w:val="16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77"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r>
                  <w:tr w:rsidR="001111CE">
                    <w:trPr>
                      <w:trHeight w:val="16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r>
                  <w:tr w:rsidR="001111CE">
                    <w:trPr>
                      <w:trHeight w:val="16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52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11%</w:t>
                        </w:r>
                      </w:p>
                    </w:tc>
                  </w:tr>
                  <w:tr w:rsidR="001111CE">
                    <w:trPr>
                      <w:trHeight w:val="16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52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43"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43"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6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4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5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77"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2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r>
            <w:tr w:rsidR="001111CE">
              <w:trPr>
                <w:jc w:val="right"/>
              </w:trPr>
              <w:tc>
                <w:tcPr>
                  <w:tcW w:w="52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Ci gioca e le parla e racconta le storie</w:t>
                  </w:r>
                </w:p>
              </w:tc>
              <w:tc>
                <w:tcPr>
                  <w:tcW w:w="543"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Fa finta che abbia fatto la cacca</w:t>
                  </w:r>
                </w:p>
              </w:tc>
              <w:tc>
                <w:tcPr>
                  <w:tcW w:w="543"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Gioca con la catenina del ciuccio</w:t>
                  </w:r>
                </w:p>
              </w:tc>
              <w:tc>
                <w:tcPr>
                  <w:tcW w:w="56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Lo sfama</w:t>
                  </w:r>
                </w:p>
              </w:tc>
              <w:tc>
                <w:tcPr>
                  <w:tcW w:w="64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Utilizza il cuscino per giocare a "fare la nanna"</w:t>
                  </w:r>
                </w:p>
              </w:tc>
              <w:tc>
                <w:tcPr>
                  <w:tcW w:w="55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e' il suo amico di giochi</w:t>
                  </w:r>
                </w:p>
              </w:tc>
              <w:tc>
                <w:tcPr>
                  <w:tcW w:w="477"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la bambina imita la figura materna con la bambola</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le cambia il pannolino</w:t>
                  </w:r>
                </w:p>
              </w:tc>
              <w:tc>
                <w:tcPr>
                  <w:tcW w:w="525"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lo usa come guinzaglio per il cane</w:t>
                  </w:r>
                </w:p>
              </w:tc>
            </w:tr>
          </w:tbl>
          <w:p w:rsidR="001111CE" w:rsidRDefault="001111CE">
            <w:pPr>
              <w:widowControl/>
              <w:suppressAutoHyphens w:val="0"/>
              <w:jc w:val="right"/>
              <w:textAlignment w:val="auto"/>
              <w:rPr>
                <w:rFonts w:ascii="Arial" w:eastAsia="Times New Roman" w:hAnsi="Arial"/>
                <w:color w:val="000000"/>
                <w:kern w:val="0"/>
                <w:sz w:val="21"/>
                <w:szCs w:val="21"/>
                <w:lang w:eastAsia="it-IT" w:bidi="ar-SA"/>
              </w:rPr>
            </w:pPr>
          </w:p>
        </w:tc>
        <w:tc>
          <w:tcPr>
            <w:tcW w:w="115" w:type="dxa"/>
            <w:shd w:val="clear" w:color="auto" w:fill="auto"/>
            <w:tcMar>
              <w:top w:w="15" w:type="dxa"/>
              <w:left w:w="15" w:type="dxa"/>
              <w:bottom w:w="15" w:type="dxa"/>
              <w:right w:w="15" w:type="dxa"/>
            </w:tcMar>
            <w:vAlign w:val="center"/>
          </w:tcPr>
          <w:p w:rsidR="001111CE" w:rsidRDefault="0073382D">
            <w:pPr>
              <w:widowControl/>
              <w:suppressAutoHyphens w:val="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c>
        <w:tc>
          <w:tcPr>
            <w:tcW w:w="668" w:type="dxa"/>
            <w:shd w:val="clear" w:color="auto" w:fill="auto"/>
            <w:tcMar>
              <w:top w:w="15" w:type="dxa"/>
              <w:left w:w="15" w:type="dxa"/>
              <w:bottom w:w="15" w:type="dxa"/>
              <w:right w:w="15" w:type="dxa"/>
            </w:tcMar>
          </w:tcPr>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593" w:type="dxa"/>
              <w:tblCellMar>
                <w:left w:w="10" w:type="dxa"/>
                <w:right w:w="10" w:type="dxa"/>
              </w:tblCellMar>
              <w:tblLook w:val="0000" w:firstRow="0" w:lastRow="0" w:firstColumn="0" w:lastColumn="0" w:noHBand="0" w:noVBand="0"/>
            </w:tblPr>
            <w:tblGrid>
              <w:gridCol w:w="625"/>
            </w:tblGrid>
            <w:tr w:rsidR="001111CE">
              <w:tc>
                <w:tcPr>
                  <w:tcW w:w="593" w:type="dxa"/>
                  <w:shd w:val="clear" w:color="auto" w:fill="808080"/>
                  <w:tcMar>
                    <w:top w:w="15" w:type="dxa"/>
                    <w:left w:w="15" w:type="dxa"/>
                    <w:bottom w:w="15" w:type="dxa"/>
                    <w:right w:w="15" w:type="dxa"/>
                  </w:tcMar>
                  <w:vAlign w:val="center"/>
                </w:tcPr>
                <w:tbl>
                  <w:tblPr>
                    <w:tblW w:w="563" w:type="dxa"/>
                    <w:tblCellMar>
                      <w:left w:w="10" w:type="dxa"/>
                      <w:right w:w="10" w:type="dxa"/>
                    </w:tblCellMar>
                    <w:tblLook w:val="0000" w:firstRow="0" w:lastRow="0" w:firstColumn="0" w:lastColumn="0" w:noHBand="0" w:noVBand="0"/>
                  </w:tblPr>
                  <w:tblGrid>
                    <w:gridCol w:w="595"/>
                  </w:tblGrid>
                  <w:tr w:rsidR="001111CE">
                    <w:tc>
                      <w:tcPr>
                        <w:tcW w:w="563" w:type="dxa"/>
                        <w:shd w:val="clear" w:color="auto" w:fill="F8F0F8"/>
                        <w:tcMar>
                          <w:top w:w="0" w:type="dxa"/>
                          <w:left w:w="0" w:type="dxa"/>
                          <w:bottom w:w="0" w:type="dxa"/>
                          <w:right w:w="0" w:type="dxa"/>
                        </w:tcMar>
                        <w:vAlign w:val="center"/>
                      </w:tcPr>
                      <w:tbl>
                        <w:tblPr>
                          <w:tblW w:w="563" w:type="dxa"/>
                          <w:tblCellMar>
                            <w:left w:w="10" w:type="dxa"/>
                            <w:right w:w="10" w:type="dxa"/>
                          </w:tblCellMar>
                          <w:tblLook w:val="0000" w:firstRow="0" w:lastRow="0" w:firstColumn="0" w:lastColumn="0" w:noHBand="0" w:noVBand="0"/>
                        </w:tblPr>
                        <w:tblGrid>
                          <w:gridCol w:w="270"/>
                          <w:gridCol w:w="325"/>
                        </w:tblGrid>
                        <w:tr w:rsidR="001111CE">
                          <w:tc>
                            <w:tcPr>
                              <w:tcW w:w="254"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309"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d6</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jc w:val="both"/>
              <w:textAlignment w:val="auto"/>
              <w:rPr>
                <w:rFonts w:ascii="Arial" w:eastAsia="Times New Roman" w:hAnsi="Arial"/>
                <w:color w:val="000000"/>
                <w:kern w:val="0"/>
                <w:sz w:val="21"/>
                <w:szCs w:val="21"/>
                <w:lang w:eastAsia="it-IT" w:bidi="ar-SA"/>
              </w:rPr>
            </w:pPr>
          </w:p>
        </w:tc>
      </w:tr>
    </w:tbl>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73382D">
      <w:pPr>
        <w:pStyle w:val="Paragrafoelenco"/>
        <w:widowControl/>
        <w:numPr>
          <w:ilvl w:val="0"/>
          <w:numId w:val="3"/>
        </w:numPr>
        <w:suppressAutoHyphens w:val="0"/>
        <w:spacing w:before="100" w:after="100"/>
        <w:jc w:val="both"/>
        <w:textAlignment w:val="auto"/>
      </w:pPr>
      <w:r>
        <w:rPr>
          <w:rFonts w:ascii="Arial" w:eastAsia="Times New Roman" w:hAnsi="Arial"/>
          <w:b/>
          <w:color w:val="000000"/>
          <w:kern w:val="0"/>
          <w:sz w:val="21"/>
          <w:lang w:eastAsia="it-IT" w:bidi="ar-SA"/>
        </w:rPr>
        <w:t xml:space="preserve">NEL CASO IN CUI SI LAVI L’OGGETTO TRANSIZIONALE, SUO/A FIGLIO/A SI </w:t>
      </w:r>
      <w:r w:rsidR="001A2C4B">
        <w:rPr>
          <w:rFonts w:ascii="Arial" w:eastAsia="Times New Roman" w:hAnsi="Arial" w:cs="Arial"/>
          <w:b/>
          <w:color w:val="000000"/>
          <w:kern w:val="0"/>
          <w:sz w:val="21"/>
          <w:lang w:eastAsia="it-IT" w:bidi="ar-SA"/>
        </w:rPr>
        <w:t>È</w:t>
      </w:r>
      <w:r>
        <w:rPr>
          <w:rFonts w:ascii="Arial" w:eastAsia="Times New Roman" w:hAnsi="Arial" w:cs="Arial"/>
          <w:b/>
          <w:color w:val="000000"/>
          <w:kern w:val="0"/>
          <w:sz w:val="21"/>
          <w:lang w:eastAsia="it-IT" w:bidi="ar-SA"/>
        </w:rPr>
        <w:t xml:space="preserve"> ACCORTO/A DEL CAMBIAMENTO?</w:t>
      </w:r>
    </w:p>
    <w:p w:rsidR="001111CE" w:rsidRDefault="0073382D">
      <w:pPr>
        <w:pStyle w:val="Paragrafoelenco"/>
        <w:widowControl/>
        <w:numPr>
          <w:ilvl w:val="0"/>
          <w:numId w:val="3"/>
        </w:numPr>
        <w:pBdr>
          <w:bottom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Inizio modulo</w:t>
      </w:r>
    </w:p>
    <w:p w:rsidR="001111CE" w:rsidRDefault="0073382D">
      <w:pPr>
        <w:pStyle w:val="Paragrafoelenco"/>
        <w:widowControl/>
        <w:numPr>
          <w:ilvl w:val="0"/>
          <w:numId w:val="3"/>
        </w:numPr>
        <w:pBdr>
          <w:top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Fine modulo</w:t>
      </w:r>
    </w:p>
    <w:tbl>
      <w:tblPr>
        <w:tblW w:w="8433" w:type="dxa"/>
        <w:tblCellMar>
          <w:left w:w="10" w:type="dxa"/>
          <w:right w:w="10" w:type="dxa"/>
        </w:tblCellMar>
        <w:tblLook w:val="0000" w:firstRow="0" w:lastRow="0" w:firstColumn="0" w:lastColumn="0" w:noHBand="0" w:noVBand="0"/>
      </w:tblPr>
      <w:tblGrid>
        <w:gridCol w:w="6566"/>
        <w:gridCol w:w="992"/>
        <w:gridCol w:w="180"/>
        <w:gridCol w:w="695"/>
      </w:tblGrid>
      <w:tr w:rsidR="001111CE">
        <w:tc>
          <w:tcPr>
            <w:tcW w:w="6566" w:type="dxa"/>
            <w:shd w:val="clear" w:color="auto" w:fill="auto"/>
            <w:tcMar>
              <w:top w:w="15" w:type="dxa"/>
              <w:left w:w="15" w:type="dxa"/>
              <w:bottom w:w="15" w:type="dxa"/>
              <w:right w:w="15" w:type="dxa"/>
            </w:tcMar>
          </w:tcPr>
          <w:p w:rsidR="001111CE" w:rsidRDefault="001111CE">
            <w:pPr>
              <w:widowControl/>
              <w:suppressAutoHyphens w:val="0"/>
              <w:textAlignment w:val="auto"/>
              <w:rPr>
                <w:rFonts w:ascii="Arial" w:eastAsia="Times New Roman" w:hAnsi="Arial"/>
                <w:b/>
                <w:bCs/>
                <w:kern w:val="0"/>
                <w:sz w:val="21"/>
                <w:szCs w:val="21"/>
                <w:lang w:eastAsia="it-IT" w:bidi="ar-SA"/>
              </w:rPr>
            </w:pPr>
          </w:p>
          <w:p w:rsidR="001111CE" w:rsidRDefault="0073382D">
            <w:pPr>
              <w:widowControl/>
              <w:suppressAutoHyphens w:val="0"/>
              <w:textAlignment w:val="auto"/>
            </w:pPr>
            <w:r>
              <w:rPr>
                <w:rFonts w:ascii="Arial" w:eastAsia="Times New Roman" w:hAnsi="Arial"/>
                <w:b/>
                <w:bCs/>
                <w:kern w:val="0"/>
                <w:sz w:val="21"/>
                <w:szCs w:val="21"/>
                <w:lang w:eastAsia="it-IT" w:bidi="ar-SA"/>
              </w:rPr>
              <w:t>Distribuzione di frequenza:</w:t>
            </w: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d7</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14%:62%</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38%:86%</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21</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2</w:t>
            </w:r>
            <w:r>
              <w:rPr>
                <w:rFonts w:ascii="Arial" w:eastAsia="Times New Roman" w:hAnsi="Arial"/>
                <w:kern w:val="0"/>
                <w:sz w:val="21"/>
                <w:szCs w:val="21"/>
                <w:lang w:eastAsia="it-IT" w:bidi="ar-SA"/>
              </w:rPr>
              <w:br/>
              <w:t>  Mediana = 2</w:t>
            </w:r>
            <w:r>
              <w:rPr>
                <w:rFonts w:ascii="Arial" w:eastAsia="Times New Roman" w:hAnsi="Arial"/>
                <w:kern w:val="0"/>
                <w:sz w:val="21"/>
                <w:szCs w:val="21"/>
                <w:lang w:eastAsia="it-IT" w:bidi="ar-SA"/>
              </w:rPr>
              <w:br/>
              <w:t>  Media = 1.62</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0.53</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1</w:t>
            </w:r>
            <w:r>
              <w:rPr>
                <w:rFonts w:ascii="Arial" w:eastAsia="Times New Roman" w:hAnsi="Arial"/>
                <w:kern w:val="0"/>
                <w:sz w:val="21"/>
                <w:szCs w:val="21"/>
                <w:lang w:eastAsia="it-IT" w:bidi="ar-SA"/>
              </w:rPr>
              <w:br/>
              <w:t>  Scarto tipo = 0.49</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-0.49</w:t>
            </w:r>
            <w:r>
              <w:rPr>
                <w:rFonts w:ascii="Arial" w:eastAsia="Times New Roman" w:hAnsi="Arial"/>
                <w:kern w:val="0"/>
                <w:sz w:val="21"/>
                <w:szCs w:val="21"/>
                <w:lang w:eastAsia="it-IT" w:bidi="ar-SA"/>
              </w:rPr>
              <w:br/>
              <w:t>  Curtosi = -1.76</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441" w:type="dxa"/>
              <w:tblCellMar>
                <w:left w:w="10" w:type="dxa"/>
                <w:right w:w="10" w:type="dxa"/>
              </w:tblCellMar>
              <w:tblLook w:val="0000" w:firstRow="0" w:lastRow="0" w:firstColumn="0" w:lastColumn="0" w:noHBand="0" w:noVBand="0"/>
            </w:tblPr>
            <w:tblGrid>
              <w:gridCol w:w="1109"/>
              <w:gridCol w:w="1332"/>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1.4 a 1.84</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0.37 a 0.7</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0.169</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d7</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14%:62%</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38%:86%</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21</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2</w:t>
            </w:r>
            <w:r>
              <w:rPr>
                <w:rFonts w:ascii="Arial" w:eastAsia="Times New Roman" w:hAnsi="Arial"/>
                <w:kern w:val="0"/>
                <w:sz w:val="21"/>
                <w:szCs w:val="21"/>
                <w:lang w:eastAsia="it-IT" w:bidi="ar-SA"/>
              </w:rPr>
              <w:br/>
              <w:t>  Mediana = 2</w:t>
            </w:r>
            <w:r>
              <w:rPr>
                <w:rFonts w:ascii="Arial" w:eastAsia="Times New Roman" w:hAnsi="Arial"/>
                <w:kern w:val="0"/>
                <w:sz w:val="21"/>
                <w:szCs w:val="21"/>
                <w:lang w:eastAsia="it-IT" w:bidi="ar-SA"/>
              </w:rPr>
              <w:br/>
              <w:t>  Media = 1.62</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0.53</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1</w:t>
            </w:r>
            <w:r>
              <w:rPr>
                <w:rFonts w:ascii="Arial" w:eastAsia="Times New Roman" w:hAnsi="Arial"/>
                <w:kern w:val="0"/>
                <w:sz w:val="21"/>
                <w:szCs w:val="21"/>
                <w:lang w:eastAsia="it-IT" w:bidi="ar-SA"/>
              </w:rPr>
              <w:br/>
              <w:t>  Scarto tipo = 0.49</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-0.49</w:t>
            </w:r>
            <w:r>
              <w:rPr>
                <w:rFonts w:ascii="Arial" w:eastAsia="Times New Roman" w:hAnsi="Arial"/>
                <w:kern w:val="0"/>
                <w:sz w:val="21"/>
                <w:szCs w:val="21"/>
                <w:lang w:eastAsia="it-IT" w:bidi="ar-SA"/>
              </w:rPr>
              <w:br/>
              <w:t>  Curtosi = -1.76</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441" w:type="dxa"/>
              <w:tblCellMar>
                <w:left w:w="10" w:type="dxa"/>
                <w:right w:w="10" w:type="dxa"/>
              </w:tblCellMar>
              <w:tblLook w:val="0000" w:firstRow="0" w:lastRow="0" w:firstColumn="0" w:lastColumn="0" w:noHBand="0" w:noVBand="0"/>
            </w:tblPr>
            <w:tblGrid>
              <w:gridCol w:w="1109"/>
              <w:gridCol w:w="1332"/>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1.4 a 1.84</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3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0.37 a 0.7</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0.169</w:t>
            </w:r>
          </w:p>
        </w:tc>
        <w:tc>
          <w:tcPr>
            <w:tcW w:w="992"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r>
                  <w:tr w:rsidR="001111CE">
                    <w:trPr>
                      <w:trHeight w:val="57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62%</w:t>
                        </w:r>
                      </w:p>
                    </w:tc>
                  </w:tr>
                  <w:tr w:rsidR="001111CE">
                    <w:trPr>
                      <w:trHeight w:val="93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r>
          </w:tbl>
          <w:p w:rsidR="001111CE" w:rsidRDefault="001111CE">
            <w:pPr>
              <w:widowControl/>
              <w:suppressAutoHyphens w:val="0"/>
              <w:jc w:val="right"/>
              <w:textAlignment w:val="auto"/>
              <w:rPr>
                <w:rFonts w:ascii="Arial" w:eastAsia="Times New Roman" w:hAnsi="Arial"/>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695" w:type="dxa"/>
            <w:shd w:val="clear" w:color="auto" w:fill="auto"/>
            <w:tcMar>
              <w:top w:w="15" w:type="dxa"/>
              <w:left w:w="15" w:type="dxa"/>
              <w:bottom w:w="15" w:type="dxa"/>
              <w:right w:w="15" w:type="dxa"/>
            </w:tcMar>
          </w:tcPr>
          <w:p w:rsidR="001111CE" w:rsidRDefault="0073382D">
            <w:pPr>
              <w:widowControl/>
              <w:suppressAutoHyphens w:val="0"/>
              <w:spacing w:before="100" w:after="10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620" w:type="dxa"/>
              <w:tblCellMar>
                <w:left w:w="10" w:type="dxa"/>
                <w:right w:w="10" w:type="dxa"/>
              </w:tblCellMar>
              <w:tblLook w:val="0000" w:firstRow="0" w:lastRow="0" w:firstColumn="0" w:lastColumn="0" w:noHBand="0" w:noVBand="0"/>
            </w:tblPr>
            <w:tblGrid>
              <w:gridCol w:w="652"/>
            </w:tblGrid>
            <w:tr w:rsidR="001111CE">
              <w:tc>
                <w:tcPr>
                  <w:tcW w:w="620"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22"/>
                  </w:tblGrid>
                  <w:tr w:rsidR="001111CE">
                    <w:tc>
                      <w:tcPr>
                        <w:tcW w:w="590"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282"/>
                          <w:gridCol w:w="340"/>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324"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d7</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73382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SE SI, COME HA REAGITO? DESCRIVERE IL SUO COMPORTAMENTO</w:t>
      </w:r>
    </w:p>
    <w:tbl>
      <w:tblPr>
        <w:tblW w:w="9354" w:type="dxa"/>
        <w:tblCellMar>
          <w:left w:w="10" w:type="dxa"/>
          <w:right w:w="10" w:type="dxa"/>
        </w:tblCellMar>
        <w:tblLook w:val="0000" w:firstRow="0" w:lastRow="0" w:firstColumn="0" w:lastColumn="0" w:noHBand="0" w:noVBand="0"/>
      </w:tblPr>
      <w:tblGrid>
        <w:gridCol w:w="3966"/>
        <w:gridCol w:w="4513"/>
        <w:gridCol w:w="180"/>
        <w:gridCol w:w="695"/>
      </w:tblGrid>
      <w:tr w:rsidR="001111CE">
        <w:tc>
          <w:tcPr>
            <w:tcW w:w="3966"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color w:val="000000"/>
                <w:kern w:val="0"/>
                <w:sz w:val="21"/>
                <w:szCs w:val="21"/>
                <w:lang w:eastAsia="it-IT" w:bidi="ar-SA"/>
              </w:rPr>
              <w:t>Distribuzione di frequenza:</w:t>
            </w: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d8</w:t>
            </w:r>
          </w:p>
          <w:tbl>
            <w:tblPr>
              <w:tblW w:w="3875" w:type="dxa"/>
              <w:tblCellMar>
                <w:left w:w="10" w:type="dxa"/>
                <w:right w:w="10" w:type="dxa"/>
              </w:tblCellMar>
              <w:tblLook w:val="0000" w:firstRow="0" w:lastRow="0" w:firstColumn="0" w:lastColumn="0" w:noHBand="0" w:noVBand="0"/>
            </w:tblPr>
            <w:tblGrid>
              <w:gridCol w:w="894"/>
              <w:gridCol w:w="586"/>
              <w:gridCol w:w="513"/>
              <w:gridCol w:w="586"/>
              <w:gridCol w:w="629"/>
              <w:gridCol w:w="667"/>
            </w:tblGrid>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Contenta</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Entusiasta</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25%</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annusa e gli fa i complimenti per il profumo</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ha rifiutato per un po' ma poi lo ha nuovamente accettato</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50%</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Si arrabbia.</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63%</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Spiego sempre che si assenta per poco per fare il bagnetto. Leggera titubanza iniziale.</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75%</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dice che è pulito e ringrazia di averlo lavato</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88%</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segue nel lavaggio. lo annusa</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8</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Contenta; Entusiasta; Lo annusa e gli fa i complimenti per il profumo; Lo ha rifiutato per un po' ma poi lo ha nuovamente accettato; Si arrabbia.; Spiego sempre che si assenta per poco per fare il bagnetto. Leggera titubanza iniziale.; dice che è pulito e ringrazia di averlo lavato; lo segue nel lavaggio. lo annusa</w:t>
            </w:r>
            <w:r>
              <w:rPr>
                <w:rFonts w:ascii="Arial" w:eastAsia="Times New Roman" w:hAnsi="Arial"/>
                <w:color w:val="000000"/>
                <w:kern w:val="0"/>
                <w:sz w:val="21"/>
                <w:szCs w:val="21"/>
                <w:lang w:eastAsia="it-IT" w:bidi="ar-SA"/>
              </w:rPr>
              <w:br/>
              <w:t>  Mediana = tra Lo ha rifiutato per un po' ma poi lo ha nuovamente accettato e Si arrabbia.</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0.13</w:t>
            </w:r>
          </w:p>
          <w:p w:rsidR="001111CE" w:rsidRDefault="0073382D">
            <w:pPr>
              <w:widowControl/>
              <w:suppressAutoHyphens w:val="0"/>
              <w:spacing w:before="100" w:after="100"/>
              <w:textAlignment w:val="auto"/>
            </w:pPr>
            <w:r>
              <w:rPr>
                <w:rFonts w:ascii="Arial" w:eastAsia="Times New Roman" w:hAnsi="Arial"/>
                <w:b/>
                <w:bCs/>
                <w:color w:val="000000"/>
                <w:kern w:val="0"/>
                <w:sz w:val="21"/>
                <w:szCs w:val="21"/>
                <w:lang w:eastAsia="it-IT" w:bidi="ar-SA"/>
              </w:rPr>
              <w:t>d8</w:t>
            </w:r>
          </w:p>
          <w:tbl>
            <w:tblPr>
              <w:tblW w:w="3875" w:type="dxa"/>
              <w:tblCellMar>
                <w:left w:w="10" w:type="dxa"/>
                <w:right w:w="10" w:type="dxa"/>
              </w:tblCellMar>
              <w:tblLook w:val="0000" w:firstRow="0" w:lastRow="0" w:firstColumn="0" w:lastColumn="0" w:noHBand="0" w:noVBand="0"/>
            </w:tblPr>
            <w:tblGrid>
              <w:gridCol w:w="894"/>
              <w:gridCol w:w="586"/>
              <w:gridCol w:w="513"/>
              <w:gridCol w:w="586"/>
              <w:gridCol w:w="629"/>
              <w:gridCol w:w="667"/>
            </w:tblGrid>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Contenta</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Entusiasta</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25%</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annusa e gli fa i complimenti per il profumo</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38%</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ha rifiutato per un po' ma poi lo ha nuovamente accettato</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50%</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Si arrabbia.</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63%</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Spiego sempre che si assenta per poco per fare il bagnetto. Leggera titubanza iniziale.</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75%</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dice che è pulito e ringrazia di averlo lavato</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88%</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r w:rsidR="001111CE">
              <w:tc>
                <w:tcPr>
                  <w:tcW w:w="89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lo segue nel lavaggio. lo annusa</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c>
                <w:tcPr>
                  <w:tcW w:w="58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8</w:t>
                  </w:r>
                </w:p>
              </w:tc>
              <w:tc>
                <w:tcPr>
                  <w:tcW w:w="6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66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0%:50%</w:t>
                  </w:r>
                </w:p>
              </w:tc>
            </w:tr>
          </w:tbl>
          <w:p w:rsidR="001111CE" w:rsidRDefault="0073382D">
            <w:pPr>
              <w:widowControl/>
              <w:suppressAutoHyphens w:val="0"/>
              <w:textAlignment w:val="auto"/>
            </w:pPr>
            <w:r>
              <w:rPr>
                <w:rFonts w:ascii="Arial" w:eastAsia="Times New Roman" w:hAnsi="Arial"/>
                <w:color w:val="000000"/>
                <w:kern w:val="0"/>
                <w:sz w:val="21"/>
                <w:szCs w:val="21"/>
                <w:lang w:eastAsia="it-IT" w:bidi="ar-SA"/>
              </w:rPr>
              <w:br/>
            </w:r>
            <w:r>
              <w:rPr>
                <w:rFonts w:ascii="Arial" w:eastAsia="Times New Roman" w:hAnsi="Arial"/>
                <w:b/>
                <w:bCs/>
                <w:color w:val="000000"/>
                <w:kern w:val="0"/>
                <w:sz w:val="21"/>
                <w:szCs w:val="21"/>
                <w:lang w:eastAsia="it-IT" w:bidi="ar-SA"/>
              </w:rPr>
              <w:t>Campione</w:t>
            </w:r>
            <w:r>
              <w:rPr>
                <w:rFonts w:ascii="Arial" w:eastAsia="Times New Roman" w:hAnsi="Arial"/>
                <w:color w:val="000000"/>
                <w:kern w:val="0"/>
                <w:sz w:val="21"/>
                <w:szCs w:val="21"/>
                <w:lang w:eastAsia="it-IT" w:bidi="ar-SA"/>
              </w:rPr>
              <w:t>:</w:t>
            </w:r>
            <w:r>
              <w:rPr>
                <w:rFonts w:ascii="Arial" w:eastAsia="Times New Roman" w:hAnsi="Arial"/>
                <w:color w:val="000000"/>
                <w:kern w:val="0"/>
                <w:sz w:val="21"/>
                <w:szCs w:val="21"/>
                <w:lang w:eastAsia="it-IT" w:bidi="ar-SA"/>
              </w:rPr>
              <w:br/>
              <w:t>Numero di casi= 8</w:t>
            </w:r>
            <w:r>
              <w:rPr>
                <w:rFonts w:ascii="Arial" w:eastAsia="Times New Roman" w:hAnsi="Arial"/>
                <w:color w:val="000000"/>
                <w:kern w:val="0"/>
                <w:sz w:val="21"/>
                <w:szCs w:val="21"/>
                <w:lang w:eastAsia="it-IT" w:bidi="ar-SA"/>
              </w:rPr>
              <w:br/>
              <w:t>Indici di tendenza centrale:</w:t>
            </w:r>
            <w:r>
              <w:rPr>
                <w:rFonts w:ascii="Arial" w:eastAsia="Times New Roman" w:hAnsi="Arial"/>
                <w:color w:val="000000"/>
                <w:kern w:val="0"/>
                <w:sz w:val="21"/>
                <w:szCs w:val="21"/>
                <w:lang w:eastAsia="it-IT" w:bidi="ar-SA"/>
              </w:rPr>
              <w:br/>
              <w:t>  Moda = Contenta; Entusiasta; Lo annusa e gli fa i complimenti per il profumo; Lo ha rifiutato per un po' ma poi lo ha nuovamente accettato; Si arrabbia.; Spiego sempre che si assenta per poco per fare il bagnetto. Leggera titubanza iniziale.; dice che è pulito e ringrazia di averlo lavato; lo segue nel lavaggio. lo annusa</w:t>
            </w:r>
            <w:r>
              <w:rPr>
                <w:rFonts w:ascii="Arial" w:eastAsia="Times New Roman" w:hAnsi="Arial"/>
                <w:color w:val="000000"/>
                <w:kern w:val="0"/>
                <w:sz w:val="21"/>
                <w:szCs w:val="21"/>
                <w:lang w:eastAsia="it-IT" w:bidi="ar-SA"/>
              </w:rPr>
              <w:br/>
              <w:t>  Mediana = tra Lo ha rifiutato per un po' ma poi lo ha nuovamente accettato e Si arrabbia.</w:t>
            </w:r>
            <w:r>
              <w:rPr>
                <w:rFonts w:ascii="Arial" w:eastAsia="Times New Roman" w:hAnsi="Arial"/>
                <w:color w:val="000000"/>
                <w:kern w:val="0"/>
                <w:sz w:val="21"/>
                <w:szCs w:val="21"/>
                <w:lang w:eastAsia="it-IT" w:bidi="ar-SA"/>
              </w:rPr>
              <w:br/>
              <w:t>Indici di dispersione:</w:t>
            </w:r>
            <w:r>
              <w:rPr>
                <w:rFonts w:ascii="Arial" w:eastAsia="Times New Roman" w:hAnsi="Arial"/>
                <w:color w:val="000000"/>
                <w:kern w:val="0"/>
                <w:sz w:val="21"/>
                <w:szCs w:val="21"/>
                <w:lang w:eastAsia="it-IT" w:bidi="ar-SA"/>
              </w:rPr>
              <w:br/>
              <w:t>  Squilibrio = 0.13</w:t>
            </w:r>
          </w:p>
        </w:tc>
        <w:tc>
          <w:tcPr>
            <w:tcW w:w="4513"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4453" w:type="dxa"/>
              <w:jc w:val="right"/>
              <w:tblCellMar>
                <w:left w:w="10" w:type="dxa"/>
                <w:right w:w="10" w:type="dxa"/>
              </w:tblCellMar>
              <w:tblLook w:val="0000" w:firstRow="0" w:lastRow="0" w:firstColumn="0" w:lastColumn="0" w:noHBand="0" w:noVBand="0"/>
            </w:tblPr>
            <w:tblGrid>
              <w:gridCol w:w="514"/>
              <w:gridCol w:w="452"/>
              <w:gridCol w:w="559"/>
              <w:gridCol w:w="634"/>
              <w:gridCol w:w="454"/>
              <w:gridCol w:w="713"/>
              <w:gridCol w:w="616"/>
              <w:gridCol w:w="511"/>
            </w:tblGrid>
            <w:tr w:rsidR="001111CE">
              <w:trPr>
                <w:jc w:val="right"/>
              </w:trPr>
              <w:tc>
                <w:tcPr>
                  <w:tcW w:w="514"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trHeight w:val="19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52"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trHeight w:val="19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559"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trHeight w:val="19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634"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trHeight w:val="19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54"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trHeight w:val="19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713"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trHeight w:val="19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61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trHeight w:val="19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51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13%</w:t>
                        </w:r>
                      </w:p>
                    </w:tc>
                  </w:tr>
                  <w:tr w:rsidR="001111CE">
                    <w:trPr>
                      <w:trHeight w:val="19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51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52"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59"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3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5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713"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1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511"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r>
            <w:tr w:rsidR="001111CE">
              <w:trPr>
                <w:jc w:val="right"/>
              </w:trPr>
              <w:tc>
                <w:tcPr>
                  <w:tcW w:w="51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Contenta</w:t>
                  </w:r>
                </w:p>
              </w:tc>
              <w:tc>
                <w:tcPr>
                  <w:tcW w:w="452"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Entusiasta</w:t>
                  </w:r>
                </w:p>
              </w:tc>
              <w:tc>
                <w:tcPr>
                  <w:tcW w:w="559"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Lo annusa e gli fa i complimenti per il profumo</w:t>
                  </w:r>
                </w:p>
              </w:tc>
              <w:tc>
                <w:tcPr>
                  <w:tcW w:w="63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Lo ha rifiutato per un po' ma poi lo ha nuovamente accettato</w:t>
                  </w:r>
                </w:p>
              </w:tc>
              <w:tc>
                <w:tcPr>
                  <w:tcW w:w="454"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Si arrabbia.</w:t>
                  </w:r>
                </w:p>
              </w:tc>
              <w:tc>
                <w:tcPr>
                  <w:tcW w:w="713"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Spiego sempre che si assenta per poco per fare il bagnetto. Leggera titubanza iniziale.</w:t>
                  </w:r>
                </w:p>
              </w:tc>
              <w:tc>
                <w:tcPr>
                  <w:tcW w:w="61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dice che è pulito e ringrazia di averlo lavato</w:t>
                  </w:r>
                </w:p>
              </w:tc>
              <w:tc>
                <w:tcPr>
                  <w:tcW w:w="511"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lo segue nel lavaggio. lo annusa</w:t>
                  </w:r>
                </w:p>
              </w:tc>
            </w:tr>
          </w:tbl>
          <w:p w:rsidR="001111CE" w:rsidRDefault="001111CE">
            <w:pPr>
              <w:widowControl/>
              <w:suppressAutoHyphens w:val="0"/>
              <w:jc w:val="right"/>
              <w:textAlignment w:val="auto"/>
              <w:rPr>
                <w:rFonts w:ascii="Arial" w:eastAsia="Times New Roman" w:hAnsi="Arial"/>
                <w:color w:val="000000"/>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c>
        <w:tc>
          <w:tcPr>
            <w:tcW w:w="695" w:type="dxa"/>
            <w:shd w:val="clear" w:color="auto" w:fill="auto"/>
            <w:tcMar>
              <w:top w:w="15" w:type="dxa"/>
              <w:left w:w="15" w:type="dxa"/>
              <w:bottom w:w="15" w:type="dxa"/>
              <w:right w:w="15" w:type="dxa"/>
            </w:tcMar>
          </w:tcPr>
          <w:p w:rsidR="001111CE" w:rsidRDefault="0073382D">
            <w:pPr>
              <w:widowControl/>
              <w:suppressAutoHyphens w:val="0"/>
              <w:spacing w:before="100" w:after="100"/>
              <w:jc w:val="both"/>
              <w:textAlignment w:val="auto"/>
              <w:rPr>
                <w:rFonts w:ascii="Arial" w:eastAsia="Times New Roman" w:hAnsi="Arial"/>
                <w:color w:val="000000"/>
                <w:kern w:val="0"/>
                <w:sz w:val="21"/>
                <w:szCs w:val="21"/>
                <w:lang w:eastAsia="it-IT" w:bidi="ar-SA"/>
              </w:rPr>
            </w:pPr>
            <w:r>
              <w:rPr>
                <w:rFonts w:ascii="Arial" w:eastAsia="Times New Roman" w:hAnsi="Arial"/>
                <w:color w:val="000000"/>
                <w:kern w:val="0"/>
                <w:sz w:val="21"/>
                <w:szCs w:val="21"/>
                <w:lang w:eastAsia="it-IT" w:bidi="ar-SA"/>
              </w:rPr>
              <w:t> </w:t>
            </w:r>
          </w:p>
          <w:tbl>
            <w:tblPr>
              <w:tblW w:w="620" w:type="dxa"/>
              <w:tblCellMar>
                <w:left w:w="10" w:type="dxa"/>
                <w:right w:w="10" w:type="dxa"/>
              </w:tblCellMar>
              <w:tblLook w:val="0000" w:firstRow="0" w:lastRow="0" w:firstColumn="0" w:lastColumn="0" w:noHBand="0" w:noVBand="0"/>
            </w:tblPr>
            <w:tblGrid>
              <w:gridCol w:w="652"/>
            </w:tblGrid>
            <w:tr w:rsidR="001111CE">
              <w:tc>
                <w:tcPr>
                  <w:tcW w:w="620"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622"/>
                  </w:tblGrid>
                  <w:tr w:rsidR="001111CE">
                    <w:tc>
                      <w:tcPr>
                        <w:tcW w:w="590"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282"/>
                          <w:gridCol w:w="340"/>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324"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d8</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jc w:val="both"/>
              <w:textAlignment w:val="auto"/>
              <w:rPr>
                <w:rFonts w:ascii="Arial" w:eastAsia="Times New Roman" w:hAnsi="Arial"/>
                <w:color w:val="000000"/>
                <w:kern w:val="0"/>
                <w:sz w:val="21"/>
                <w:szCs w:val="21"/>
                <w:lang w:eastAsia="it-IT" w:bidi="ar-SA"/>
              </w:rPr>
            </w:pPr>
          </w:p>
        </w:tc>
      </w:tr>
    </w:tbl>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A2C4B">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 xml:space="preserve">VI </w:t>
      </w:r>
      <w:r>
        <w:rPr>
          <w:rFonts w:ascii="Arial" w:eastAsia="Times New Roman" w:hAnsi="Arial" w:cs="Arial"/>
          <w:b/>
          <w:color w:val="000000"/>
          <w:kern w:val="0"/>
          <w:sz w:val="21"/>
          <w:lang w:eastAsia="it-IT" w:bidi="ar-SA"/>
        </w:rPr>
        <w:t>È</w:t>
      </w:r>
      <w:r w:rsidR="0073382D">
        <w:rPr>
          <w:rFonts w:ascii="Arial" w:eastAsia="Times New Roman" w:hAnsi="Arial"/>
          <w:b/>
          <w:color w:val="000000"/>
          <w:kern w:val="0"/>
          <w:sz w:val="21"/>
          <w:lang w:eastAsia="it-IT" w:bidi="ar-SA"/>
        </w:rPr>
        <w:t xml:space="preserve"> MAI CAPITATO DI SMARRIRE L’OGGETTO TRANSIZIONALE?</w:t>
      </w:r>
    </w:p>
    <w:p w:rsidR="009D239C" w:rsidRDefault="009D239C" w:rsidP="009D239C">
      <w:pPr>
        <w:pStyle w:val="Paragrafoelenco"/>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73382D">
      <w:pPr>
        <w:pStyle w:val="Paragrafoelenco"/>
        <w:widowControl/>
        <w:numPr>
          <w:ilvl w:val="0"/>
          <w:numId w:val="3"/>
        </w:numPr>
        <w:pBdr>
          <w:bottom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Inizio modulo</w:t>
      </w:r>
    </w:p>
    <w:p w:rsidR="001111CE" w:rsidRDefault="0073382D">
      <w:pPr>
        <w:pStyle w:val="Paragrafoelenco"/>
        <w:widowControl/>
        <w:numPr>
          <w:ilvl w:val="0"/>
          <w:numId w:val="3"/>
        </w:numPr>
        <w:pBdr>
          <w:top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Fine modulo</w:t>
      </w:r>
    </w:p>
    <w:tbl>
      <w:tblPr>
        <w:tblW w:w="8433" w:type="dxa"/>
        <w:tblCellMar>
          <w:left w:w="10" w:type="dxa"/>
          <w:right w:w="10" w:type="dxa"/>
        </w:tblCellMar>
        <w:tblLook w:val="0000" w:firstRow="0" w:lastRow="0" w:firstColumn="0" w:lastColumn="0" w:noHBand="0" w:noVBand="0"/>
      </w:tblPr>
      <w:tblGrid>
        <w:gridCol w:w="6566"/>
        <w:gridCol w:w="992"/>
        <w:gridCol w:w="180"/>
        <w:gridCol w:w="695"/>
      </w:tblGrid>
      <w:tr w:rsidR="001111CE">
        <w:tc>
          <w:tcPr>
            <w:tcW w:w="6566"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kern w:val="0"/>
                <w:sz w:val="21"/>
                <w:szCs w:val="21"/>
                <w:lang w:eastAsia="it-IT" w:bidi="ar-SA"/>
              </w:rPr>
              <w:t>Distribuzione di frequenza:</w:t>
            </w: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d9</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9%:55%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45%:91%</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22</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2</w:t>
            </w:r>
            <w:r>
              <w:rPr>
                <w:rFonts w:ascii="Arial" w:eastAsia="Times New Roman" w:hAnsi="Arial"/>
                <w:kern w:val="0"/>
                <w:sz w:val="21"/>
                <w:szCs w:val="21"/>
                <w:lang w:eastAsia="it-IT" w:bidi="ar-SA"/>
              </w:rPr>
              <w:br/>
              <w:t>  Mediana = 2</w:t>
            </w:r>
            <w:r>
              <w:rPr>
                <w:rFonts w:ascii="Arial" w:eastAsia="Times New Roman" w:hAnsi="Arial"/>
                <w:kern w:val="0"/>
                <w:sz w:val="21"/>
                <w:szCs w:val="21"/>
                <w:lang w:eastAsia="it-IT" w:bidi="ar-SA"/>
              </w:rPr>
              <w:br/>
              <w:t>  Media = 1.68</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0.57</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1</w:t>
            </w:r>
            <w:r>
              <w:rPr>
                <w:rFonts w:ascii="Arial" w:eastAsia="Times New Roman" w:hAnsi="Arial"/>
                <w:kern w:val="0"/>
                <w:sz w:val="21"/>
                <w:szCs w:val="21"/>
                <w:lang w:eastAsia="it-IT" w:bidi="ar-SA"/>
              </w:rPr>
              <w:br/>
              <w:t>  Scarto tipo = 0.47</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-0.78</w:t>
            </w:r>
            <w:r>
              <w:rPr>
                <w:rFonts w:ascii="Arial" w:eastAsia="Times New Roman" w:hAnsi="Arial"/>
                <w:kern w:val="0"/>
                <w:sz w:val="21"/>
                <w:szCs w:val="21"/>
                <w:lang w:eastAsia="it-IT" w:bidi="ar-SA"/>
              </w:rPr>
              <w:br/>
              <w:t>  Curtosi = -1.39</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1.48 a 1.89</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0.36 a 0.67</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0.135</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d9</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9%:55%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45%:91%</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22</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2</w:t>
            </w:r>
            <w:r>
              <w:rPr>
                <w:rFonts w:ascii="Arial" w:eastAsia="Times New Roman" w:hAnsi="Arial"/>
                <w:kern w:val="0"/>
                <w:sz w:val="21"/>
                <w:szCs w:val="21"/>
                <w:lang w:eastAsia="it-IT" w:bidi="ar-SA"/>
              </w:rPr>
              <w:br/>
              <w:t>  Mediana = 2</w:t>
            </w:r>
            <w:r>
              <w:rPr>
                <w:rFonts w:ascii="Arial" w:eastAsia="Times New Roman" w:hAnsi="Arial"/>
                <w:kern w:val="0"/>
                <w:sz w:val="21"/>
                <w:szCs w:val="21"/>
                <w:lang w:eastAsia="it-IT" w:bidi="ar-SA"/>
              </w:rPr>
              <w:br/>
              <w:t>  Media = 1.68</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0.57</w:t>
            </w:r>
            <w:r>
              <w:rPr>
                <w:rFonts w:ascii="Arial" w:eastAsia="Times New Roman" w:hAnsi="Arial"/>
                <w:kern w:val="0"/>
                <w:sz w:val="21"/>
                <w:szCs w:val="21"/>
                <w:lang w:eastAsia="it-IT" w:bidi="ar-SA"/>
              </w:rPr>
              <w:br/>
              <w:t>  Campo di variazione = 1</w:t>
            </w:r>
            <w:r>
              <w:rPr>
                <w:rFonts w:ascii="Arial" w:eastAsia="Times New Roman" w:hAnsi="Arial"/>
                <w:kern w:val="0"/>
                <w:sz w:val="21"/>
                <w:szCs w:val="21"/>
                <w:lang w:eastAsia="it-IT" w:bidi="ar-SA"/>
              </w:rPr>
              <w:br/>
              <w:t>  Differenza interquartilica = 1</w:t>
            </w:r>
            <w:r>
              <w:rPr>
                <w:rFonts w:ascii="Arial" w:eastAsia="Times New Roman" w:hAnsi="Arial"/>
                <w:kern w:val="0"/>
                <w:sz w:val="21"/>
                <w:szCs w:val="21"/>
                <w:lang w:eastAsia="it-IT" w:bidi="ar-SA"/>
              </w:rPr>
              <w:br/>
              <w:t>  Scarto tipo = 0.47</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-0.78</w:t>
            </w:r>
            <w:r>
              <w:rPr>
                <w:rFonts w:ascii="Arial" w:eastAsia="Times New Roman" w:hAnsi="Arial"/>
                <w:kern w:val="0"/>
                <w:sz w:val="21"/>
                <w:szCs w:val="21"/>
                <w:lang w:eastAsia="it-IT" w:bidi="ar-SA"/>
              </w:rPr>
              <w:br/>
              <w:t>  Curtosi = -1.39</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1.48 a 1.89</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0.36 a 0.67</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0.135</w:t>
            </w:r>
          </w:p>
        </w:tc>
        <w:tc>
          <w:tcPr>
            <w:tcW w:w="992"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932" w:type="dxa"/>
              <w:jc w:val="right"/>
              <w:tblCellMar>
                <w:left w:w="10" w:type="dxa"/>
                <w:right w:w="10" w:type="dxa"/>
              </w:tblCellMar>
              <w:tblLook w:val="0000" w:firstRow="0" w:lastRow="0" w:firstColumn="0" w:lastColumn="0" w:noHBand="0" w:noVBand="0"/>
            </w:tblPr>
            <w:tblGrid>
              <w:gridCol w:w="466"/>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32%</w:t>
                        </w:r>
                      </w:p>
                    </w:tc>
                  </w:tr>
                  <w:tr w:rsidR="001111CE">
                    <w:trPr>
                      <w:trHeight w:val="48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68%</w:t>
                        </w:r>
                      </w:p>
                    </w:tc>
                  </w:tr>
                  <w:tr w:rsidR="001111CE">
                    <w:trPr>
                      <w:trHeight w:val="102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15</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r>
          </w:tbl>
          <w:p w:rsidR="001111CE" w:rsidRDefault="001111CE">
            <w:pPr>
              <w:widowControl/>
              <w:suppressAutoHyphens w:val="0"/>
              <w:jc w:val="right"/>
              <w:textAlignment w:val="auto"/>
              <w:rPr>
                <w:rFonts w:ascii="Arial" w:eastAsia="Times New Roman" w:hAnsi="Arial"/>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695" w:type="dxa"/>
            <w:shd w:val="clear" w:color="auto" w:fill="auto"/>
            <w:tcMar>
              <w:top w:w="15" w:type="dxa"/>
              <w:left w:w="15" w:type="dxa"/>
              <w:bottom w:w="15" w:type="dxa"/>
              <w:right w:w="15" w:type="dxa"/>
            </w:tcMar>
          </w:tcPr>
          <w:p w:rsidR="001111CE" w:rsidRDefault="0073382D">
            <w:pPr>
              <w:widowControl/>
              <w:suppressAutoHyphens w:val="0"/>
              <w:spacing w:before="100" w:after="10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620" w:type="dxa"/>
              <w:tblCellMar>
                <w:left w:w="10" w:type="dxa"/>
                <w:right w:w="10" w:type="dxa"/>
              </w:tblCellMar>
              <w:tblLook w:val="0000" w:firstRow="0" w:lastRow="0" w:firstColumn="0" w:lastColumn="0" w:noHBand="0" w:noVBand="0"/>
            </w:tblPr>
            <w:tblGrid>
              <w:gridCol w:w="620"/>
            </w:tblGrid>
            <w:tr w:rsidR="001111CE">
              <w:tc>
                <w:tcPr>
                  <w:tcW w:w="620" w:type="dxa"/>
                  <w:shd w:val="clear" w:color="auto" w:fill="808080"/>
                  <w:tcMar>
                    <w:top w:w="15" w:type="dxa"/>
                    <w:left w:w="15" w:type="dxa"/>
                    <w:bottom w:w="15" w:type="dxa"/>
                    <w:right w:w="15" w:type="dxa"/>
                  </w:tcMar>
                  <w:vAlign w:val="center"/>
                </w:tcPr>
                <w:tbl>
                  <w:tblPr>
                    <w:tblW w:w="590" w:type="dxa"/>
                    <w:tblCellMar>
                      <w:left w:w="10" w:type="dxa"/>
                      <w:right w:w="10" w:type="dxa"/>
                    </w:tblCellMar>
                    <w:tblLook w:val="0000" w:firstRow="0" w:lastRow="0" w:firstColumn="0" w:lastColumn="0" w:noHBand="0" w:noVBand="0"/>
                  </w:tblPr>
                  <w:tblGrid>
                    <w:gridCol w:w="590"/>
                  </w:tblGrid>
                  <w:tr w:rsidR="001111CE">
                    <w:tc>
                      <w:tcPr>
                        <w:tcW w:w="590" w:type="dxa"/>
                        <w:shd w:val="clear" w:color="auto" w:fill="F8F0F8"/>
                        <w:tcMar>
                          <w:top w:w="0" w:type="dxa"/>
                          <w:left w:w="0" w:type="dxa"/>
                          <w:bottom w:w="0" w:type="dxa"/>
                          <w:right w:w="0" w:type="dxa"/>
                        </w:tcMar>
                        <w:vAlign w:val="center"/>
                      </w:tcPr>
                      <w:tbl>
                        <w:tblPr>
                          <w:tblW w:w="590" w:type="dxa"/>
                          <w:tblCellMar>
                            <w:left w:w="10" w:type="dxa"/>
                            <w:right w:w="10" w:type="dxa"/>
                          </w:tblCellMar>
                          <w:tblLook w:val="0000" w:firstRow="0" w:lastRow="0" w:firstColumn="0" w:lastColumn="0" w:noHBand="0" w:noVBand="0"/>
                        </w:tblPr>
                        <w:tblGrid>
                          <w:gridCol w:w="266"/>
                          <w:gridCol w:w="324"/>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324"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d9</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1A2C4B">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 xml:space="preserve">SE SI, QUAL </w:t>
      </w:r>
      <w:r>
        <w:rPr>
          <w:rFonts w:ascii="Arial" w:eastAsia="Times New Roman" w:hAnsi="Arial" w:cs="Arial"/>
          <w:b/>
          <w:color w:val="000000"/>
          <w:kern w:val="0"/>
          <w:sz w:val="21"/>
          <w:lang w:eastAsia="it-IT" w:bidi="ar-SA"/>
        </w:rPr>
        <w:t>È</w:t>
      </w:r>
      <w:r w:rsidR="0073382D">
        <w:rPr>
          <w:rFonts w:ascii="Arial" w:eastAsia="Times New Roman" w:hAnsi="Arial"/>
          <w:b/>
          <w:color w:val="000000"/>
          <w:kern w:val="0"/>
          <w:sz w:val="21"/>
          <w:lang w:eastAsia="it-IT" w:bidi="ar-SA"/>
        </w:rPr>
        <w:t xml:space="preserve"> STATA LA REAZIONE DI SUO/A FIGLIO/A?</w:t>
      </w:r>
    </w:p>
    <w:p w:rsidR="001111CE" w:rsidRDefault="0073382D">
      <w:pPr>
        <w:pStyle w:val="Paragrafoelenco"/>
        <w:widowControl/>
        <w:numPr>
          <w:ilvl w:val="0"/>
          <w:numId w:val="3"/>
        </w:numPr>
        <w:pBdr>
          <w:bottom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Inizio modulo</w:t>
      </w:r>
    </w:p>
    <w:tbl>
      <w:tblPr>
        <w:tblW w:w="15000" w:type="dxa"/>
        <w:tblCellMar>
          <w:left w:w="10" w:type="dxa"/>
          <w:right w:w="10" w:type="dxa"/>
        </w:tblCellMar>
        <w:tblLook w:val="0000" w:firstRow="0" w:lastRow="0" w:firstColumn="0" w:lastColumn="0" w:noHBand="0" w:noVBand="0"/>
      </w:tblPr>
      <w:tblGrid>
        <w:gridCol w:w="2614"/>
        <w:gridCol w:w="2598"/>
        <w:gridCol w:w="4470"/>
        <w:gridCol w:w="1112"/>
        <w:gridCol w:w="4206"/>
      </w:tblGrid>
      <w:tr w:rsidR="001111CE">
        <w:tc>
          <w:tcPr>
            <w:tcW w:w="261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Variabile indipendente</w:t>
            </w:r>
            <w:r>
              <w:rPr>
                <w:rFonts w:ascii="Arial" w:eastAsia="Times New Roman" w:hAnsi="Arial"/>
                <w:kern w:val="0"/>
                <w:sz w:val="21"/>
                <w:szCs w:val="21"/>
                <w:lang w:eastAsia="it-IT" w:bidi="ar-SA"/>
              </w:rPr>
              <w:br/>
            </w:r>
          </w:p>
        </w:tc>
        <w:tc>
          <w:tcPr>
            <w:tcW w:w="25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Variabile dipendente</w:t>
            </w:r>
            <w:r>
              <w:rPr>
                <w:rFonts w:ascii="Arial" w:eastAsia="Times New Roman" w:hAnsi="Arial"/>
                <w:kern w:val="0"/>
                <w:sz w:val="21"/>
                <w:szCs w:val="21"/>
                <w:lang w:eastAsia="it-IT" w:bidi="ar-SA"/>
              </w:rPr>
              <w:br/>
            </w:r>
          </w:p>
        </w:tc>
        <w:tc>
          <w:tcPr>
            <w:tcW w:w="44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Tipo di elaborazione</w:t>
            </w:r>
            <w:r>
              <w:rPr>
                <w:rFonts w:ascii="Arial" w:eastAsia="Times New Roman" w:hAnsi="Arial"/>
                <w:kern w:val="0"/>
                <w:sz w:val="21"/>
                <w:szCs w:val="21"/>
                <w:lang w:eastAsia="it-IT" w:bidi="ar-SA"/>
              </w:rPr>
              <w:br/>
            </w:r>
          </w:p>
        </w:tc>
        <w:tc>
          <w:tcPr>
            <w:tcW w:w="111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21"/>
                <w:szCs w:val="21"/>
                <w:lang w:eastAsia="it-IT" w:bidi="ar-SA"/>
              </w:rPr>
              <w:br/>
            </w:r>
          </w:p>
        </w:tc>
        <w:tc>
          <w:tcPr>
            <w:tcW w:w="420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br/>
            </w:r>
          </w:p>
        </w:tc>
      </w:tr>
      <w:tr w:rsidR="001111CE">
        <w:tc>
          <w:tcPr>
            <w:tcW w:w="261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Escludi i casi con valori: (es. 2 o &gt;5 o &lt;3)</w:t>
            </w:r>
            <w:r>
              <w:rPr>
                <w:rFonts w:ascii="Arial" w:eastAsia="Times New Roman" w:hAnsi="Arial"/>
                <w:kern w:val="0"/>
                <w:sz w:val="15"/>
                <w:szCs w:val="15"/>
                <w:lang w:eastAsia="it-IT" w:bidi="ar-SA"/>
              </w:rPr>
              <w:br/>
              <w:t> </w:t>
            </w:r>
            <w:r>
              <w:rPr>
                <w:rFonts w:ascii="Arial" w:eastAsia="Times New Roman" w:hAnsi="Arial"/>
                <w:kern w:val="0"/>
                <w:sz w:val="15"/>
                <w:szCs w:val="15"/>
                <w:lang w:eastAsia="it-IT" w:bidi="ar-SA"/>
              </w:rPr>
              <w:br/>
              <w:t>Raggruppa i casi con valori: (es. 2 3 4 o 3-6)</w:t>
            </w:r>
            <w:r>
              <w:rPr>
                <w:rFonts w:ascii="Arial" w:eastAsia="Times New Roman" w:hAnsi="Arial"/>
                <w:kern w:val="0"/>
                <w:sz w:val="15"/>
                <w:szCs w:val="15"/>
                <w:lang w:eastAsia="it-IT" w:bidi="ar-SA"/>
              </w:rPr>
              <w:br/>
            </w:r>
          </w:p>
        </w:tc>
        <w:tc>
          <w:tcPr>
            <w:tcW w:w="25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Escludi i casi con valori: (es. 2 o &gt;5 o &lt;3)</w:t>
            </w:r>
            <w:r>
              <w:rPr>
                <w:rFonts w:ascii="Arial" w:eastAsia="Times New Roman" w:hAnsi="Arial"/>
                <w:kern w:val="0"/>
                <w:sz w:val="15"/>
                <w:szCs w:val="15"/>
                <w:lang w:eastAsia="it-IT" w:bidi="ar-SA"/>
              </w:rPr>
              <w:br/>
              <w:t> </w:t>
            </w:r>
            <w:r>
              <w:rPr>
                <w:rFonts w:ascii="Arial" w:eastAsia="Times New Roman" w:hAnsi="Arial"/>
                <w:kern w:val="0"/>
                <w:sz w:val="15"/>
                <w:szCs w:val="15"/>
                <w:lang w:eastAsia="it-IT" w:bidi="ar-SA"/>
              </w:rPr>
              <w:br/>
              <w:t>Raggruppa i casi con valori: (es. 2 3 4 o 3-6)</w:t>
            </w:r>
            <w:r>
              <w:rPr>
                <w:rFonts w:ascii="Arial" w:eastAsia="Times New Roman" w:hAnsi="Arial"/>
                <w:kern w:val="0"/>
                <w:sz w:val="15"/>
                <w:szCs w:val="15"/>
                <w:lang w:eastAsia="it-IT" w:bidi="ar-SA"/>
              </w:rPr>
              <w:br/>
            </w:r>
          </w:p>
        </w:tc>
        <w:tc>
          <w:tcPr>
            <w:tcW w:w="44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spacing w:after="24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p w:rsidR="001111CE" w:rsidRDefault="0073382D">
            <w:pPr>
              <w:widowControl/>
              <w:suppressAutoHyphens w:val="0"/>
              <w:textAlignment w:val="auto"/>
            </w:pPr>
            <w:r>
              <w:rPr>
                <w:rFonts w:ascii="Arial" w:eastAsia="Times New Roman" w:hAnsi="Arial"/>
                <w:kern w:val="0"/>
                <w:sz w:val="21"/>
                <w:szCs w:val="21"/>
                <w:lang w:eastAsia="it-IT" w:bidi="ar-SA"/>
              </w:rPr>
              <w:t>Variabile moderatrice</w:t>
            </w:r>
            <w:r>
              <w:rPr>
                <w:rFonts w:ascii="Arial" w:eastAsia="Times New Roman" w:hAnsi="Arial"/>
                <w:kern w:val="0"/>
                <w:sz w:val="21"/>
                <w:szCs w:val="21"/>
                <w:lang w:eastAsia="it-IT" w:bidi="ar-SA"/>
              </w:rPr>
              <w:br/>
            </w:r>
          </w:p>
        </w:tc>
        <w:tc>
          <w:tcPr>
            <w:tcW w:w="111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21"/>
                <w:szCs w:val="21"/>
                <w:lang w:eastAsia="it-IT" w:bidi="ar-SA"/>
              </w:rPr>
              <w:t>Illustra processo</w:t>
            </w:r>
            <w:r>
              <w:rPr>
                <w:rFonts w:ascii="Arial" w:eastAsia="Times New Roman" w:hAnsi="Arial"/>
                <w:kern w:val="0"/>
                <w:sz w:val="21"/>
                <w:szCs w:val="21"/>
                <w:lang w:eastAsia="it-IT" w:bidi="ar-SA"/>
              </w:rPr>
              <w:br/>
              <w:t>(N&lt;100 casi)</w:t>
            </w:r>
          </w:p>
        </w:tc>
        <w:tc>
          <w:tcPr>
            <w:tcW w:w="420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br/>
            </w:r>
          </w:p>
          <w:p w:rsidR="001111CE" w:rsidRDefault="0073382D">
            <w:pPr>
              <w:widowControl/>
              <w:suppressAutoHyphens w:val="0"/>
              <w:textAlignment w:val="auto"/>
            </w:pPr>
            <w:r>
              <w:rPr>
                <w:rFonts w:ascii="Arial" w:eastAsia="Times New Roman" w:hAnsi="Arial"/>
                <w:kern w:val="0"/>
                <w:sz w:val="15"/>
                <w:szCs w:val="15"/>
                <w:lang w:eastAsia="it-IT" w:bidi="ar-SA"/>
              </w:rPr>
              <w:br/>
            </w:r>
          </w:p>
        </w:tc>
      </w:tr>
    </w:tbl>
    <w:p w:rsidR="001111CE" w:rsidRDefault="0073382D">
      <w:pPr>
        <w:pStyle w:val="Paragrafoelenco"/>
        <w:widowControl/>
        <w:numPr>
          <w:ilvl w:val="0"/>
          <w:numId w:val="3"/>
        </w:numPr>
        <w:pBdr>
          <w:top w:val="single" w:sz="6" w:space="1" w:color="000000"/>
        </w:pBdr>
        <w:suppressAutoHyphens w:val="0"/>
        <w:jc w:val="center"/>
        <w:textAlignment w:val="auto"/>
        <w:rPr>
          <w:rFonts w:ascii="Arial" w:eastAsia="Times New Roman" w:hAnsi="Arial"/>
          <w:vanish/>
          <w:kern w:val="0"/>
          <w:sz w:val="16"/>
          <w:szCs w:val="16"/>
          <w:lang w:eastAsia="it-IT" w:bidi="ar-SA"/>
        </w:rPr>
      </w:pPr>
      <w:r>
        <w:rPr>
          <w:rFonts w:ascii="Arial" w:eastAsia="Times New Roman" w:hAnsi="Arial"/>
          <w:vanish/>
          <w:kern w:val="0"/>
          <w:sz w:val="16"/>
          <w:szCs w:val="16"/>
          <w:lang w:eastAsia="it-IT" w:bidi="ar-SA"/>
        </w:rPr>
        <w:t>Fine modulo</w:t>
      </w:r>
    </w:p>
    <w:tbl>
      <w:tblPr>
        <w:tblW w:w="9001" w:type="dxa"/>
        <w:tblCellMar>
          <w:left w:w="10" w:type="dxa"/>
          <w:right w:w="10" w:type="dxa"/>
        </w:tblCellMar>
        <w:tblLook w:val="0000" w:firstRow="0" w:lastRow="0" w:firstColumn="0" w:lastColumn="0" w:noHBand="0" w:noVBand="0"/>
      </w:tblPr>
      <w:tblGrid>
        <w:gridCol w:w="6566"/>
        <w:gridCol w:w="1443"/>
        <w:gridCol w:w="180"/>
        <w:gridCol w:w="812"/>
      </w:tblGrid>
      <w:tr w:rsidR="001111CE">
        <w:tc>
          <w:tcPr>
            <w:tcW w:w="6566" w:type="dxa"/>
            <w:shd w:val="clear" w:color="auto" w:fill="auto"/>
            <w:tcMar>
              <w:top w:w="15" w:type="dxa"/>
              <w:left w:w="15" w:type="dxa"/>
              <w:bottom w:w="15" w:type="dxa"/>
              <w:right w:w="15" w:type="dxa"/>
            </w:tcMar>
          </w:tcPr>
          <w:p w:rsidR="001111CE" w:rsidRDefault="0073382D">
            <w:pPr>
              <w:widowControl/>
              <w:suppressAutoHyphens w:val="0"/>
              <w:textAlignment w:val="auto"/>
            </w:pPr>
            <w:r>
              <w:rPr>
                <w:rFonts w:ascii="Arial" w:eastAsia="Times New Roman" w:hAnsi="Arial"/>
                <w:b/>
                <w:bCs/>
                <w:kern w:val="0"/>
                <w:sz w:val="21"/>
                <w:szCs w:val="21"/>
                <w:lang w:eastAsia="it-IT" w:bidi="ar-SA"/>
              </w:rPr>
              <w:t>Distribuzione di frequenza:</w:t>
            </w: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d10</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57%</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0%:86%</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0%:86%</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7</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2; 4</w:t>
            </w:r>
            <w:r>
              <w:rPr>
                <w:rFonts w:ascii="Arial" w:eastAsia="Times New Roman" w:hAnsi="Arial"/>
                <w:kern w:val="0"/>
                <w:sz w:val="21"/>
                <w:szCs w:val="21"/>
                <w:lang w:eastAsia="it-IT" w:bidi="ar-SA"/>
              </w:rPr>
              <w:br/>
              <w:t>  Mediana = 2</w:t>
            </w:r>
            <w:r>
              <w:rPr>
                <w:rFonts w:ascii="Arial" w:eastAsia="Times New Roman" w:hAnsi="Arial"/>
                <w:kern w:val="0"/>
                <w:sz w:val="21"/>
                <w:szCs w:val="21"/>
                <w:lang w:eastAsia="it-IT" w:bidi="ar-SA"/>
              </w:rPr>
              <w:br/>
              <w:t>  Media = 2.71</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0.39</w:t>
            </w:r>
            <w:r>
              <w:rPr>
                <w:rFonts w:ascii="Arial" w:eastAsia="Times New Roman" w:hAnsi="Arial"/>
                <w:kern w:val="0"/>
                <w:sz w:val="21"/>
                <w:szCs w:val="21"/>
                <w:lang w:eastAsia="it-IT" w:bidi="ar-SA"/>
              </w:rPr>
              <w:br/>
              <w:t>  Campo di variazione = 3</w:t>
            </w:r>
            <w:r>
              <w:rPr>
                <w:rFonts w:ascii="Arial" w:eastAsia="Times New Roman" w:hAnsi="Arial"/>
                <w:kern w:val="0"/>
                <w:sz w:val="21"/>
                <w:szCs w:val="21"/>
                <w:lang w:eastAsia="it-IT" w:bidi="ar-SA"/>
              </w:rPr>
              <w:br/>
              <w:t>  Differenza interquartilica = 2</w:t>
            </w:r>
            <w:r>
              <w:rPr>
                <w:rFonts w:ascii="Arial" w:eastAsia="Times New Roman" w:hAnsi="Arial"/>
                <w:kern w:val="0"/>
                <w:sz w:val="21"/>
                <w:szCs w:val="21"/>
                <w:lang w:eastAsia="it-IT" w:bidi="ar-SA"/>
              </w:rPr>
              <w:br/>
              <w:t>  Scarto tipo = 1.16</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0.02</w:t>
            </w:r>
            <w:r>
              <w:rPr>
                <w:rFonts w:ascii="Arial" w:eastAsia="Times New Roman" w:hAnsi="Arial"/>
                <w:kern w:val="0"/>
                <w:sz w:val="21"/>
                <w:szCs w:val="21"/>
                <w:lang w:eastAsia="it-IT" w:bidi="ar-SA"/>
              </w:rPr>
              <w:br/>
              <w:t>  Curtosi = -1.61</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1.64 a 3.79</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0.75 a 2.56</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0.684</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d10</w:t>
            </w:r>
          </w:p>
          <w:tbl>
            <w:tblPr>
              <w:tblW w:w="4617" w:type="dxa"/>
              <w:tblCellMar>
                <w:left w:w="10" w:type="dxa"/>
                <w:right w:w="10" w:type="dxa"/>
              </w:tblCellMar>
              <w:tblLook w:val="0000" w:firstRow="0" w:lastRow="0" w:firstColumn="0" w:lastColumn="0" w:noHBand="0" w:noVBand="0"/>
            </w:tblPr>
            <w:tblGrid>
              <w:gridCol w:w="672"/>
              <w:gridCol w:w="808"/>
              <w:gridCol w:w="682"/>
              <w:gridCol w:w="808"/>
              <w:gridCol w:w="699"/>
              <w:gridCol w:w="948"/>
            </w:tblGrid>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Frequenza</w:t>
                  </w:r>
                  <w:r>
                    <w:rPr>
                      <w:rFonts w:ascii="Arial" w:eastAsia="Times New Roman" w:hAnsi="Arial"/>
                      <w:kern w:val="0"/>
                      <w:sz w:val="15"/>
                      <w:szCs w:val="15"/>
                      <w:lang w:eastAsia="it-IT" w:bidi="ar-SA"/>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Percent.</w:t>
                  </w:r>
                  <w:r>
                    <w:rPr>
                      <w:rFonts w:ascii="Arial" w:eastAsia="Times New Roman" w:hAnsi="Arial"/>
                      <w:kern w:val="0"/>
                      <w:sz w:val="15"/>
                      <w:szCs w:val="15"/>
                      <w:lang w:eastAsia="it-IT" w:bidi="ar-SA"/>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0%:57%</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57%</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0%:86%</w:t>
                  </w:r>
                </w:p>
              </w:tc>
            </w:tr>
            <w:tr w:rsidR="001111CE">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b/>
                      <w:bCs/>
                      <w:kern w:val="0"/>
                      <w:sz w:val="21"/>
                      <w:szCs w:val="21"/>
                      <w:lang w:eastAsia="it-IT" w:bidi="ar-SA"/>
                    </w:rPr>
                    <w:t>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7</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0%:86%</w:t>
                  </w:r>
                </w:p>
              </w:tc>
            </w:tr>
          </w:tbl>
          <w:p w:rsidR="001111CE" w:rsidRDefault="0073382D">
            <w:pPr>
              <w:widowControl/>
              <w:suppressAutoHyphens w:val="0"/>
              <w:textAlignment w:val="auto"/>
            </w:pPr>
            <w:r>
              <w:rPr>
                <w:rFonts w:ascii="Arial" w:eastAsia="Times New Roman" w:hAnsi="Arial"/>
                <w:kern w:val="0"/>
                <w:sz w:val="21"/>
                <w:szCs w:val="21"/>
                <w:lang w:eastAsia="it-IT" w:bidi="ar-SA"/>
              </w:rPr>
              <w:br/>
            </w:r>
            <w:r>
              <w:rPr>
                <w:rFonts w:ascii="Arial" w:eastAsia="Times New Roman" w:hAnsi="Arial"/>
                <w:b/>
                <w:bCs/>
                <w:kern w:val="0"/>
                <w:sz w:val="21"/>
                <w:szCs w:val="21"/>
                <w:lang w:eastAsia="it-IT" w:bidi="ar-SA"/>
              </w:rPr>
              <w:t>Campione</w:t>
            </w:r>
            <w:r>
              <w:rPr>
                <w:rFonts w:ascii="Arial" w:eastAsia="Times New Roman" w:hAnsi="Arial"/>
                <w:kern w:val="0"/>
                <w:sz w:val="21"/>
                <w:szCs w:val="21"/>
                <w:lang w:eastAsia="it-IT" w:bidi="ar-SA"/>
              </w:rPr>
              <w:t>:</w:t>
            </w:r>
            <w:r>
              <w:rPr>
                <w:rFonts w:ascii="Arial" w:eastAsia="Times New Roman" w:hAnsi="Arial"/>
                <w:kern w:val="0"/>
                <w:sz w:val="21"/>
                <w:szCs w:val="21"/>
                <w:lang w:eastAsia="it-IT" w:bidi="ar-SA"/>
              </w:rPr>
              <w:br/>
              <w:t>Numero di casi= 7</w:t>
            </w:r>
            <w:r>
              <w:rPr>
                <w:rFonts w:ascii="Arial" w:eastAsia="Times New Roman" w:hAnsi="Arial"/>
                <w:kern w:val="0"/>
                <w:sz w:val="21"/>
                <w:szCs w:val="21"/>
                <w:lang w:eastAsia="it-IT" w:bidi="ar-SA"/>
              </w:rPr>
              <w:br/>
              <w:t>Indici di tendenza centrale:</w:t>
            </w:r>
            <w:r>
              <w:rPr>
                <w:rFonts w:ascii="Arial" w:eastAsia="Times New Roman" w:hAnsi="Arial"/>
                <w:kern w:val="0"/>
                <w:sz w:val="21"/>
                <w:szCs w:val="21"/>
                <w:lang w:eastAsia="it-IT" w:bidi="ar-SA"/>
              </w:rPr>
              <w:br/>
              <w:t>  Moda = 2; 4</w:t>
            </w:r>
            <w:r>
              <w:rPr>
                <w:rFonts w:ascii="Arial" w:eastAsia="Times New Roman" w:hAnsi="Arial"/>
                <w:kern w:val="0"/>
                <w:sz w:val="21"/>
                <w:szCs w:val="21"/>
                <w:lang w:eastAsia="it-IT" w:bidi="ar-SA"/>
              </w:rPr>
              <w:br/>
              <w:t>  Mediana = 2</w:t>
            </w:r>
            <w:r>
              <w:rPr>
                <w:rFonts w:ascii="Arial" w:eastAsia="Times New Roman" w:hAnsi="Arial"/>
                <w:kern w:val="0"/>
                <w:sz w:val="21"/>
                <w:szCs w:val="21"/>
                <w:lang w:eastAsia="it-IT" w:bidi="ar-SA"/>
              </w:rPr>
              <w:br/>
              <w:t>  Media = 2.71</w:t>
            </w:r>
            <w:r>
              <w:rPr>
                <w:rFonts w:ascii="Arial" w:eastAsia="Times New Roman" w:hAnsi="Arial"/>
                <w:kern w:val="0"/>
                <w:sz w:val="21"/>
                <w:szCs w:val="21"/>
                <w:lang w:eastAsia="it-IT" w:bidi="ar-SA"/>
              </w:rPr>
              <w:br/>
              <w:t>Indici di dispersione:</w:t>
            </w:r>
            <w:r>
              <w:rPr>
                <w:rFonts w:ascii="Arial" w:eastAsia="Times New Roman" w:hAnsi="Arial"/>
                <w:kern w:val="0"/>
                <w:sz w:val="21"/>
                <w:szCs w:val="21"/>
                <w:lang w:eastAsia="it-IT" w:bidi="ar-SA"/>
              </w:rPr>
              <w:br/>
              <w:t>  Squilibrio = 0.39</w:t>
            </w:r>
            <w:r>
              <w:rPr>
                <w:rFonts w:ascii="Arial" w:eastAsia="Times New Roman" w:hAnsi="Arial"/>
                <w:kern w:val="0"/>
                <w:sz w:val="21"/>
                <w:szCs w:val="21"/>
                <w:lang w:eastAsia="it-IT" w:bidi="ar-SA"/>
              </w:rPr>
              <w:br/>
              <w:t>  Campo di variazione = 3</w:t>
            </w:r>
            <w:r>
              <w:rPr>
                <w:rFonts w:ascii="Arial" w:eastAsia="Times New Roman" w:hAnsi="Arial"/>
                <w:kern w:val="0"/>
                <w:sz w:val="21"/>
                <w:szCs w:val="21"/>
                <w:lang w:eastAsia="it-IT" w:bidi="ar-SA"/>
              </w:rPr>
              <w:br/>
              <w:t>  Differenza interquartilica = 2</w:t>
            </w:r>
            <w:r>
              <w:rPr>
                <w:rFonts w:ascii="Arial" w:eastAsia="Times New Roman" w:hAnsi="Arial"/>
                <w:kern w:val="0"/>
                <w:sz w:val="21"/>
                <w:szCs w:val="21"/>
                <w:lang w:eastAsia="it-IT" w:bidi="ar-SA"/>
              </w:rPr>
              <w:br/>
              <w:t>  Scarto tipo = 1.16</w:t>
            </w:r>
            <w:r>
              <w:rPr>
                <w:rFonts w:ascii="Arial" w:eastAsia="Times New Roman" w:hAnsi="Arial"/>
                <w:kern w:val="0"/>
                <w:sz w:val="21"/>
                <w:szCs w:val="21"/>
                <w:lang w:eastAsia="it-IT" w:bidi="ar-SA"/>
              </w:rPr>
              <w:br/>
              <w:t>Indici di forma:</w:t>
            </w:r>
            <w:r>
              <w:rPr>
                <w:rFonts w:ascii="Arial" w:eastAsia="Times New Roman" w:hAnsi="Arial"/>
                <w:kern w:val="0"/>
                <w:sz w:val="21"/>
                <w:szCs w:val="21"/>
                <w:lang w:eastAsia="it-IT" w:bidi="ar-SA"/>
              </w:rPr>
              <w:br/>
              <w:t>  Asimmetria = 0.02</w:t>
            </w:r>
            <w:r>
              <w:rPr>
                <w:rFonts w:ascii="Arial" w:eastAsia="Times New Roman" w:hAnsi="Arial"/>
                <w:kern w:val="0"/>
                <w:sz w:val="21"/>
                <w:szCs w:val="21"/>
                <w:lang w:eastAsia="it-IT" w:bidi="ar-SA"/>
              </w:rPr>
              <w:br/>
              <w:t>  Curtosi = -1.61</w:t>
            </w:r>
          </w:p>
          <w:p w:rsidR="001111CE" w:rsidRDefault="0073382D">
            <w:pPr>
              <w:widowControl/>
              <w:suppressAutoHyphens w:val="0"/>
              <w:spacing w:before="100" w:after="100"/>
              <w:textAlignment w:val="auto"/>
            </w:pPr>
            <w:r>
              <w:rPr>
                <w:rFonts w:ascii="Arial" w:eastAsia="Times New Roman" w:hAnsi="Arial"/>
                <w:b/>
                <w:bCs/>
                <w:kern w:val="0"/>
                <w:sz w:val="21"/>
                <w:szCs w:val="21"/>
                <w:lang w:eastAsia="it-IT" w:bidi="ar-SA"/>
              </w:rPr>
              <w:t>Popolazione</w:t>
            </w:r>
            <w:r>
              <w:rPr>
                <w:rFonts w:ascii="Arial" w:eastAsia="Times New Roman" w:hAnsi="Arial"/>
                <w:kern w:val="0"/>
                <w:sz w:val="21"/>
                <w:szCs w:val="21"/>
                <w:lang w:eastAsia="it-IT" w:bidi="ar-SA"/>
              </w:rPr>
              <w:t>:</w:t>
            </w:r>
          </w:p>
          <w:tbl>
            <w:tblPr>
              <w:tblW w:w="2557" w:type="dxa"/>
              <w:tblCellMar>
                <w:left w:w="10" w:type="dxa"/>
                <w:right w:w="10" w:type="dxa"/>
              </w:tblCellMar>
              <w:tblLook w:val="0000" w:firstRow="0" w:lastRow="0" w:firstColumn="0" w:lastColumn="0" w:noHBand="0" w:noVBand="0"/>
            </w:tblPr>
            <w:tblGrid>
              <w:gridCol w:w="1109"/>
              <w:gridCol w:w="1448"/>
            </w:tblGrid>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Parametro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pPr>
                  <w:r>
                    <w:rPr>
                      <w:rFonts w:ascii="Arial" w:eastAsia="Times New Roman" w:hAnsi="Arial"/>
                      <w:kern w:val="0"/>
                      <w:sz w:val="15"/>
                      <w:szCs w:val="15"/>
                      <w:lang w:eastAsia="it-IT" w:bidi="ar-SA"/>
                    </w:rPr>
                    <w:t>Int. Fid. 95%</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Media</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1.64 a 3.79</w:t>
                  </w:r>
                </w:p>
              </w:tc>
            </w:tr>
            <w:tr w:rsidR="001111CE">
              <w:tc>
                <w:tcPr>
                  <w:tcW w:w="11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Scarto tipo</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da 0.75 a 2.56</w:t>
                  </w:r>
                </w:p>
              </w:tc>
            </w:tr>
          </w:tbl>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br/>
              <w:t>Probabilità di normalità della distribuzione (test di Jarque-Bera): 0.684</w:t>
            </w:r>
          </w:p>
        </w:tc>
        <w:tc>
          <w:tcPr>
            <w:tcW w:w="1443" w:type="dxa"/>
            <w:shd w:val="clear" w:color="auto" w:fill="auto"/>
            <w:tcMar>
              <w:top w:w="15" w:type="dxa"/>
              <w:left w:w="15" w:type="dxa"/>
              <w:bottom w:w="15" w:type="dxa"/>
              <w:right w:w="15" w:type="dxa"/>
            </w:tcMar>
          </w:tcPr>
          <w:p w:rsidR="001111CE" w:rsidRDefault="0073382D">
            <w:pPr>
              <w:widowControl/>
              <w:suppressAutoHyphens w:val="0"/>
              <w:spacing w:before="100" w:after="100"/>
              <w:jc w:val="right"/>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1383" w:type="dxa"/>
              <w:jc w:val="right"/>
              <w:tblCellMar>
                <w:left w:w="10" w:type="dxa"/>
                <w:right w:w="10" w:type="dxa"/>
              </w:tblCellMar>
              <w:tblLook w:val="0000" w:firstRow="0" w:lastRow="0" w:firstColumn="0" w:lastColumn="0" w:noHBand="0" w:noVBand="0"/>
            </w:tblPr>
            <w:tblGrid>
              <w:gridCol w:w="466"/>
              <w:gridCol w:w="451"/>
              <w:gridCol w:w="466"/>
            </w:tblGrid>
            <w:tr w:rsidR="001111CE">
              <w:trPr>
                <w:jc w:val="right"/>
              </w:trPr>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14%</w:t>
                        </w:r>
                      </w:p>
                    </w:tc>
                  </w:tr>
                  <w:tr w:rsidR="001111CE">
                    <w:trPr>
                      <w:trHeight w:val="210"/>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43%</w:t>
                        </w:r>
                      </w:p>
                    </w:tc>
                  </w:tr>
                  <w:tr w:rsidR="001111CE">
                    <w:trPr>
                      <w:trHeight w:val="64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c>
                <w:tcPr>
                  <w:tcW w:w="46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firstRow="0" w:lastRow="0" w:firstColumn="0" w:lastColumn="0" w:noHBand="0" w:noVBand="0"/>
                  </w:tblPr>
                  <w:tblGrid>
                    <w:gridCol w:w="421"/>
                  </w:tblGrid>
                  <w:tr w:rsidR="001111CE">
                    <w:trPr>
                      <w:jc w:val="center"/>
                    </w:trPr>
                    <w:tc>
                      <w:tcPr>
                        <w:tcW w:w="421" w:type="dxa"/>
                        <w:shd w:val="clear" w:color="auto" w:fill="auto"/>
                        <w:tcMar>
                          <w:top w:w="0" w:type="dxa"/>
                          <w:left w:w="0" w:type="dxa"/>
                          <w:bottom w:w="0" w:type="dxa"/>
                          <w:right w:w="0" w:type="dxa"/>
                        </w:tcMar>
                        <w:vAlign w:val="bottom"/>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43%</w:t>
                        </w:r>
                      </w:p>
                    </w:tc>
                  </w:tr>
                  <w:tr w:rsidR="001111CE">
                    <w:trPr>
                      <w:trHeight w:val="645"/>
                      <w:jc w:val="center"/>
                    </w:trPr>
                    <w:tc>
                      <w:tcPr>
                        <w:tcW w:w="421" w:type="dxa"/>
                        <w:shd w:val="clear" w:color="auto" w:fill="C0D0C0"/>
                        <w:tcMar>
                          <w:top w:w="0" w:type="dxa"/>
                          <w:left w:w="0" w:type="dxa"/>
                          <w:bottom w:w="0" w:type="dxa"/>
                          <w:right w:w="0" w:type="dxa"/>
                        </w:tcMar>
                        <w:vAlign w:val="bottom"/>
                      </w:tcPr>
                      <w:p w:rsidR="001111CE" w:rsidRDefault="001111CE">
                        <w:pPr>
                          <w:widowControl/>
                          <w:suppressAutoHyphens w:val="0"/>
                          <w:jc w:val="center"/>
                          <w:textAlignment w:val="auto"/>
                          <w:rPr>
                            <w:rFonts w:ascii="Arial" w:eastAsia="Times New Roman" w:hAnsi="Arial"/>
                            <w:kern w:val="0"/>
                            <w:sz w:val="21"/>
                            <w:szCs w:val="21"/>
                            <w:lang w:eastAsia="it-IT" w:bidi="ar-SA"/>
                          </w:rPr>
                        </w:pPr>
                      </w:p>
                    </w:tc>
                  </w:tr>
                </w:tbl>
                <w:p w:rsidR="001111CE" w:rsidRDefault="001111CE">
                  <w:pPr>
                    <w:widowControl/>
                    <w:suppressAutoHyphens w:val="0"/>
                    <w:jc w:val="center"/>
                    <w:textAlignment w:val="auto"/>
                    <w:rPr>
                      <w:rFonts w:ascii="Arial" w:eastAsia="Times New Roman" w:hAnsi="Arial"/>
                      <w:kern w:val="0"/>
                      <w:sz w:val="21"/>
                      <w:szCs w:val="21"/>
                      <w:lang w:eastAsia="it-IT" w:bidi="ar-SA"/>
                    </w:rPr>
                  </w:pP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51"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3</w:t>
                  </w:r>
                </w:p>
              </w:tc>
            </w:tr>
            <w:tr w:rsidR="001111CE">
              <w:trPr>
                <w:jc w:val="right"/>
              </w:trPr>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1</w:t>
                  </w:r>
                </w:p>
              </w:tc>
              <w:tc>
                <w:tcPr>
                  <w:tcW w:w="451"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2</w:t>
                  </w:r>
                </w:p>
              </w:tc>
              <w:tc>
                <w:tcPr>
                  <w:tcW w:w="466" w:type="dxa"/>
                  <w:shd w:val="clear" w:color="auto" w:fill="E0E0E0"/>
                  <w:tcMar>
                    <w:top w:w="0" w:type="dxa"/>
                    <w:left w:w="0" w:type="dxa"/>
                    <w:bottom w:w="0" w:type="dxa"/>
                    <w:right w:w="0" w:type="dxa"/>
                  </w:tcMar>
                  <w:vAlign w:val="center"/>
                </w:tcPr>
                <w:p w:rsidR="001111CE" w:rsidRDefault="0073382D">
                  <w:pPr>
                    <w:widowControl/>
                    <w:suppressAutoHyphens w:val="0"/>
                    <w:jc w:val="center"/>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4</w:t>
                  </w:r>
                </w:p>
              </w:tc>
            </w:tr>
          </w:tbl>
          <w:p w:rsidR="001111CE" w:rsidRDefault="001111CE">
            <w:pPr>
              <w:widowControl/>
              <w:suppressAutoHyphens w:val="0"/>
              <w:jc w:val="right"/>
              <w:textAlignment w:val="auto"/>
              <w:rPr>
                <w:rFonts w:ascii="Arial" w:eastAsia="Times New Roman" w:hAnsi="Arial"/>
                <w:kern w:val="0"/>
                <w:sz w:val="21"/>
                <w:szCs w:val="21"/>
                <w:lang w:eastAsia="it-IT" w:bidi="ar-SA"/>
              </w:rPr>
            </w:pPr>
          </w:p>
        </w:tc>
        <w:tc>
          <w:tcPr>
            <w:tcW w:w="180" w:type="dxa"/>
            <w:shd w:val="clear" w:color="auto" w:fill="auto"/>
            <w:tcMar>
              <w:top w:w="15" w:type="dxa"/>
              <w:left w:w="15" w:type="dxa"/>
              <w:bottom w:w="15" w:type="dxa"/>
              <w:right w:w="15"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812" w:type="dxa"/>
            <w:shd w:val="clear" w:color="auto" w:fill="auto"/>
            <w:tcMar>
              <w:top w:w="15" w:type="dxa"/>
              <w:left w:w="15" w:type="dxa"/>
              <w:bottom w:w="15" w:type="dxa"/>
              <w:right w:w="15" w:type="dxa"/>
            </w:tcMar>
          </w:tcPr>
          <w:p w:rsidR="001111CE" w:rsidRDefault="0073382D">
            <w:pPr>
              <w:widowControl/>
              <w:suppressAutoHyphens w:val="0"/>
              <w:spacing w:before="100" w:after="10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bl>
            <w:tblPr>
              <w:tblW w:w="737" w:type="dxa"/>
              <w:tblCellMar>
                <w:left w:w="10" w:type="dxa"/>
                <w:right w:w="10" w:type="dxa"/>
              </w:tblCellMar>
              <w:tblLook w:val="0000" w:firstRow="0" w:lastRow="0" w:firstColumn="0" w:lastColumn="0" w:noHBand="0" w:noVBand="0"/>
            </w:tblPr>
            <w:tblGrid>
              <w:gridCol w:w="737"/>
            </w:tblGrid>
            <w:tr w:rsidR="001111CE">
              <w:tc>
                <w:tcPr>
                  <w:tcW w:w="737" w:type="dxa"/>
                  <w:shd w:val="clear" w:color="auto" w:fill="808080"/>
                  <w:tcMar>
                    <w:top w:w="15" w:type="dxa"/>
                    <w:left w:w="15" w:type="dxa"/>
                    <w:bottom w:w="15" w:type="dxa"/>
                    <w:right w:w="15" w:type="dxa"/>
                  </w:tcMar>
                  <w:vAlign w:val="center"/>
                </w:tcPr>
                <w:tbl>
                  <w:tblPr>
                    <w:tblW w:w="707" w:type="dxa"/>
                    <w:tblCellMar>
                      <w:left w:w="10" w:type="dxa"/>
                      <w:right w:w="10" w:type="dxa"/>
                    </w:tblCellMar>
                    <w:tblLook w:val="0000" w:firstRow="0" w:lastRow="0" w:firstColumn="0" w:lastColumn="0" w:noHBand="0" w:noVBand="0"/>
                  </w:tblPr>
                  <w:tblGrid>
                    <w:gridCol w:w="707"/>
                  </w:tblGrid>
                  <w:tr w:rsidR="001111CE">
                    <w:tc>
                      <w:tcPr>
                        <w:tcW w:w="707" w:type="dxa"/>
                        <w:shd w:val="clear" w:color="auto" w:fill="F8F0F8"/>
                        <w:tcMar>
                          <w:top w:w="0" w:type="dxa"/>
                          <w:left w:w="0" w:type="dxa"/>
                          <w:bottom w:w="0" w:type="dxa"/>
                          <w:right w:w="0" w:type="dxa"/>
                        </w:tcMar>
                        <w:vAlign w:val="center"/>
                      </w:tcPr>
                      <w:tbl>
                        <w:tblPr>
                          <w:tblW w:w="707" w:type="dxa"/>
                          <w:tblCellMar>
                            <w:left w:w="10" w:type="dxa"/>
                            <w:right w:w="10" w:type="dxa"/>
                          </w:tblCellMar>
                          <w:tblLook w:val="0000" w:firstRow="0" w:lastRow="0" w:firstColumn="0" w:lastColumn="0" w:noHBand="0" w:noVBand="0"/>
                        </w:tblPr>
                        <w:tblGrid>
                          <w:gridCol w:w="266"/>
                          <w:gridCol w:w="441"/>
                        </w:tblGrid>
                        <w:tr w:rsidR="001111CE">
                          <w:tc>
                            <w:tcPr>
                              <w:tcW w:w="266" w:type="dxa"/>
                              <w:shd w:val="clear" w:color="auto" w:fill="C0D0C0"/>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   </w:t>
                              </w:r>
                            </w:p>
                          </w:tc>
                          <w:tc>
                            <w:tcPr>
                              <w:tcW w:w="441" w:type="dxa"/>
                              <w:shd w:val="clear" w:color="auto" w:fill="auto"/>
                              <w:noWrap/>
                              <w:tcMar>
                                <w:top w:w="0" w:type="dxa"/>
                                <w:left w:w="0" w:type="dxa"/>
                                <w:bottom w:w="0" w:type="dxa"/>
                                <w:right w:w="0" w:type="dxa"/>
                              </w:tcMar>
                              <w:vAlign w:val="center"/>
                            </w:tcPr>
                            <w:p w:rsidR="001111CE" w:rsidRDefault="0073382D">
                              <w:pPr>
                                <w:widowControl/>
                                <w:suppressAutoHyphens w:val="0"/>
                                <w:textAlignment w:val="auto"/>
                                <w:rPr>
                                  <w:rFonts w:ascii="Arial" w:eastAsia="Times New Roman" w:hAnsi="Arial"/>
                                  <w:kern w:val="0"/>
                                  <w:sz w:val="21"/>
                                  <w:szCs w:val="21"/>
                                  <w:lang w:eastAsia="it-IT" w:bidi="ar-SA"/>
                                </w:rPr>
                              </w:pPr>
                              <w:r>
                                <w:rPr>
                                  <w:rFonts w:ascii="Arial" w:eastAsia="Times New Roman" w:hAnsi="Arial"/>
                                  <w:kern w:val="0"/>
                                  <w:sz w:val="21"/>
                                  <w:szCs w:val="21"/>
                                  <w:lang w:eastAsia="it-IT" w:bidi="ar-SA"/>
                                </w:rPr>
                                <w:t>d10</w:t>
                              </w: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textAlignment w:val="auto"/>
              <w:rPr>
                <w:rFonts w:ascii="Arial" w:eastAsia="Times New Roman" w:hAnsi="Arial"/>
                <w:kern w:val="0"/>
                <w:sz w:val="21"/>
                <w:szCs w:val="21"/>
                <w:lang w:eastAsia="it-IT" w:bidi="ar-SA"/>
              </w:rPr>
            </w:pPr>
          </w:p>
        </w:tc>
      </w:tr>
    </w:tbl>
    <w:p w:rsidR="001111CE" w:rsidRDefault="001111CE">
      <w:pPr>
        <w:widowControl/>
        <w:suppressAutoHyphens w:val="0"/>
        <w:spacing w:before="100" w:after="100"/>
        <w:jc w:val="both"/>
        <w:textAlignment w:val="auto"/>
        <w:rPr>
          <w:rFonts w:ascii="Arial" w:eastAsia="Times New Roman" w:hAnsi="Arial"/>
          <w:b/>
          <w:color w:val="000000"/>
          <w:kern w:val="0"/>
          <w:sz w:val="21"/>
          <w:lang w:eastAsia="it-IT" w:bidi="ar-SA"/>
        </w:rPr>
      </w:pPr>
    </w:p>
    <w:p w:rsidR="001111CE" w:rsidRDefault="00A8480E">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QUALI TRA LE CARATTERISTICHE ELENCATE DESCRIVE MEGLIO LA RELAZIONE CON VOSTRO/A FIGLIO/A?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A8480E" w:rsidRPr="00A8480E" w:rsidTr="00A8480E">
        <w:trPr>
          <w:tblCellSpacing w:w="15" w:type="dxa"/>
        </w:trPr>
        <w:tc>
          <w:tcPr>
            <w:tcW w:w="0" w:type="auto"/>
            <w:hideMark/>
          </w:tcPr>
          <w:p w:rsidR="00A8480E" w:rsidRPr="00A8480E" w:rsidRDefault="00A8480E" w:rsidP="00A8480E">
            <w:pPr>
              <w:widowControl/>
              <w:suppressAutoHyphens w:val="0"/>
              <w:autoSpaceDN/>
              <w:textAlignment w:val="auto"/>
              <w:rPr>
                <w:rFonts w:ascii="Arial" w:eastAsia="Times New Roman" w:hAnsi="Arial"/>
                <w:color w:val="000000"/>
                <w:kern w:val="0"/>
                <w:sz w:val="21"/>
                <w:szCs w:val="21"/>
                <w:lang w:eastAsia="it-IT" w:bidi="ar-SA"/>
              </w:rPr>
            </w:pPr>
            <w:r w:rsidRPr="00A8480E">
              <w:rPr>
                <w:rFonts w:ascii="Arial" w:eastAsia="Times New Roman" w:hAnsi="Arial"/>
                <w:b/>
                <w:bCs/>
                <w:color w:val="000000"/>
                <w:kern w:val="0"/>
                <w:sz w:val="21"/>
                <w:szCs w:val="21"/>
                <w:lang w:eastAsia="it-IT" w:bidi="ar-SA"/>
              </w:rPr>
              <w:t>Distribuzione di frequenza:</w:t>
            </w:r>
            <w:r w:rsidRPr="00A8480E">
              <w:rPr>
                <w:rFonts w:ascii="Arial" w:eastAsia="Times New Roman" w:hAnsi="Arial"/>
                <w:color w:val="000000"/>
                <w:kern w:val="0"/>
                <w:sz w:val="21"/>
                <w:szCs w:val="21"/>
                <w:lang w:eastAsia="it-IT" w:bidi="ar-SA"/>
              </w:rPr>
              <w:br/>
            </w:r>
            <w:r w:rsidRPr="00A8480E">
              <w:rPr>
                <w:rFonts w:ascii="Arial" w:eastAsia="Times New Roman" w:hAnsi="Arial"/>
                <w:b/>
                <w:bCs/>
                <w:color w:val="000000"/>
                <w:kern w:val="0"/>
                <w:sz w:val="21"/>
                <w:szCs w:val="21"/>
                <w:lang w:eastAsia="it-IT" w:bidi="ar-SA"/>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Frequenza</w:t>
                  </w:r>
                  <w:r w:rsidRPr="00A8480E">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Percent.</w:t>
                  </w:r>
                  <w:r w:rsidRPr="00A8480E">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Frequenza</w:t>
                  </w:r>
                  <w:r w:rsidRPr="00A8480E">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Percent.</w:t>
                  </w:r>
                  <w:r w:rsidRPr="00A8480E">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Int. Fid. 95%</w:t>
                  </w:r>
                </w:p>
              </w:tc>
            </w:tr>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65%:91%</w:t>
                  </w:r>
                </w:p>
              </w:tc>
            </w:tr>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9%:35%</w:t>
                  </w:r>
                </w:p>
              </w:tc>
            </w:tr>
          </w:tbl>
          <w:p w:rsidR="00A8480E" w:rsidRPr="00A8480E" w:rsidRDefault="00A8480E" w:rsidP="00A8480E">
            <w:pPr>
              <w:widowControl/>
              <w:suppressAutoHyphens w:val="0"/>
              <w:autoSpaceDN/>
              <w:textAlignment w:val="auto"/>
              <w:rPr>
                <w:rFonts w:ascii="Arial" w:eastAsia="Times New Roman" w:hAnsi="Arial"/>
                <w:color w:val="000000"/>
                <w:kern w:val="0"/>
                <w:sz w:val="21"/>
                <w:szCs w:val="21"/>
                <w:lang w:eastAsia="it-IT" w:bidi="ar-SA"/>
              </w:rPr>
            </w:pPr>
            <w:r w:rsidRPr="00A8480E">
              <w:rPr>
                <w:rFonts w:ascii="Arial" w:eastAsia="Times New Roman" w:hAnsi="Arial"/>
                <w:color w:val="000000"/>
                <w:kern w:val="0"/>
                <w:sz w:val="21"/>
                <w:szCs w:val="21"/>
                <w:lang w:eastAsia="it-IT" w:bidi="ar-SA"/>
              </w:rPr>
              <w:br/>
            </w:r>
            <w:r w:rsidRPr="00A8480E">
              <w:rPr>
                <w:rFonts w:ascii="Arial" w:eastAsia="Times New Roman" w:hAnsi="Arial"/>
                <w:b/>
                <w:bCs/>
                <w:color w:val="000000"/>
                <w:kern w:val="0"/>
                <w:sz w:val="21"/>
                <w:szCs w:val="21"/>
                <w:lang w:eastAsia="it-IT" w:bidi="ar-SA"/>
              </w:rPr>
              <w:t>Campione</w:t>
            </w:r>
            <w:r w:rsidRPr="00A8480E">
              <w:rPr>
                <w:rFonts w:ascii="Arial" w:eastAsia="Times New Roman" w:hAnsi="Arial"/>
                <w:color w:val="000000"/>
                <w:kern w:val="0"/>
                <w:sz w:val="21"/>
                <w:szCs w:val="21"/>
                <w:lang w:eastAsia="it-IT" w:bidi="ar-SA"/>
              </w:rPr>
              <w:t>:</w:t>
            </w:r>
            <w:r w:rsidRPr="00A8480E">
              <w:rPr>
                <w:rFonts w:ascii="Arial" w:eastAsia="Times New Roman" w:hAnsi="Arial"/>
                <w:color w:val="000000"/>
                <w:kern w:val="0"/>
                <w:sz w:val="21"/>
                <w:szCs w:val="21"/>
                <w:lang w:eastAsia="it-IT" w:bidi="ar-SA"/>
              </w:rPr>
              <w:br/>
              <w:t>Numero di casi= 41</w:t>
            </w:r>
            <w:r w:rsidRPr="00A8480E">
              <w:rPr>
                <w:rFonts w:ascii="Arial" w:eastAsia="Times New Roman" w:hAnsi="Arial"/>
                <w:color w:val="000000"/>
                <w:kern w:val="0"/>
                <w:sz w:val="21"/>
                <w:szCs w:val="21"/>
                <w:lang w:eastAsia="it-IT" w:bidi="ar-SA"/>
              </w:rPr>
              <w:br/>
              <w:t>Indici di tendenza centrale:</w:t>
            </w:r>
            <w:r w:rsidRPr="00A8480E">
              <w:rPr>
                <w:rFonts w:ascii="Arial" w:eastAsia="Times New Roman" w:hAnsi="Arial"/>
                <w:color w:val="000000"/>
                <w:kern w:val="0"/>
                <w:sz w:val="21"/>
                <w:szCs w:val="21"/>
                <w:lang w:eastAsia="it-IT" w:bidi="ar-SA"/>
              </w:rPr>
              <w:br/>
              <w:t>  Moda = 1</w:t>
            </w:r>
            <w:r w:rsidRPr="00A8480E">
              <w:rPr>
                <w:rFonts w:ascii="Arial" w:eastAsia="Times New Roman" w:hAnsi="Arial"/>
                <w:color w:val="000000"/>
                <w:kern w:val="0"/>
                <w:sz w:val="21"/>
                <w:szCs w:val="21"/>
                <w:lang w:eastAsia="it-IT" w:bidi="ar-SA"/>
              </w:rPr>
              <w:br/>
              <w:t>  Mediana = 1</w:t>
            </w:r>
            <w:r w:rsidRPr="00A8480E">
              <w:rPr>
                <w:rFonts w:ascii="Arial" w:eastAsia="Times New Roman" w:hAnsi="Arial"/>
                <w:color w:val="000000"/>
                <w:kern w:val="0"/>
                <w:sz w:val="21"/>
                <w:szCs w:val="21"/>
                <w:lang w:eastAsia="it-IT" w:bidi="ar-SA"/>
              </w:rPr>
              <w:br/>
              <w:t>  Media = 1.44</w:t>
            </w:r>
            <w:r w:rsidRPr="00A8480E">
              <w:rPr>
                <w:rFonts w:ascii="Arial" w:eastAsia="Times New Roman" w:hAnsi="Arial"/>
                <w:color w:val="000000"/>
                <w:kern w:val="0"/>
                <w:sz w:val="21"/>
                <w:szCs w:val="21"/>
                <w:lang w:eastAsia="it-IT" w:bidi="ar-SA"/>
              </w:rPr>
              <w:br/>
              <w:t>Indici di dispersione:</w:t>
            </w:r>
            <w:r w:rsidRPr="00A8480E">
              <w:rPr>
                <w:rFonts w:ascii="Arial" w:eastAsia="Times New Roman" w:hAnsi="Arial"/>
                <w:color w:val="000000"/>
                <w:kern w:val="0"/>
                <w:sz w:val="21"/>
                <w:szCs w:val="21"/>
                <w:lang w:eastAsia="it-IT" w:bidi="ar-SA"/>
              </w:rPr>
              <w:br/>
              <w:t>  Squilibrio = 0.66</w:t>
            </w:r>
            <w:r w:rsidRPr="00A8480E">
              <w:rPr>
                <w:rFonts w:ascii="Arial" w:eastAsia="Times New Roman" w:hAnsi="Arial"/>
                <w:color w:val="000000"/>
                <w:kern w:val="0"/>
                <w:sz w:val="21"/>
                <w:szCs w:val="21"/>
                <w:lang w:eastAsia="it-IT" w:bidi="ar-SA"/>
              </w:rPr>
              <w:br/>
              <w:t>  Campo di variazione = 2</w:t>
            </w:r>
            <w:r w:rsidRPr="00A8480E">
              <w:rPr>
                <w:rFonts w:ascii="Arial" w:eastAsia="Times New Roman" w:hAnsi="Arial"/>
                <w:color w:val="000000"/>
                <w:kern w:val="0"/>
                <w:sz w:val="21"/>
                <w:szCs w:val="21"/>
                <w:lang w:eastAsia="it-IT" w:bidi="ar-SA"/>
              </w:rPr>
              <w:br/>
              <w:t>  Differenza interquartilica = 0</w:t>
            </w:r>
            <w:r w:rsidRPr="00A8480E">
              <w:rPr>
                <w:rFonts w:ascii="Arial" w:eastAsia="Times New Roman" w:hAnsi="Arial"/>
                <w:color w:val="000000"/>
                <w:kern w:val="0"/>
                <w:sz w:val="21"/>
                <w:szCs w:val="21"/>
                <w:lang w:eastAsia="it-IT" w:bidi="ar-SA"/>
              </w:rPr>
              <w:br/>
              <w:t>  Scarto tipo = 0.83</w:t>
            </w:r>
            <w:r w:rsidRPr="00A8480E">
              <w:rPr>
                <w:rFonts w:ascii="Arial" w:eastAsia="Times New Roman" w:hAnsi="Arial"/>
                <w:color w:val="000000"/>
                <w:kern w:val="0"/>
                <w:sz w:val="21"/>
                <w:szCs w:val="21"/>
                <w:lang w:eastAsia="it-IT" w:bidi="ar-SA"/>
              </w:rPr>
              <w:br/>
              <w:t>Indici di forma:</w:t>
            </w:r>
            <w:r w:rsidRPr="00A8480E">
              <w:rPr>
                <w:rFonts w:ascii="Arial" w:eastAsia="Times New Roman" w:hAnsi="Arial"/>
                <w:color w:val="000000"/>
                <w:kern w:val="0"/>
                <w:sz w:val="21"/>
                <w:szCs w:val="21"/>
                <w:lang w:eastAsia="it-IT" w:bidi="ar-SA"/>
              </w:rPr>
              <w:br/>
              <w:t>  Asimmetria = 1.36</w:t>
            </w:r>
            <w:r w:rsidRPr="00A8480E">
              <w:rPr>
                <w:rFonts w:ascii="Arial" w:eastAsia="Times New Roman" w:hAnsi="Arial"/>
                <w:color w:val="000000"/>
                <w:kern w:val="0"/>
                <w:sz w:val="21"/>
                <w:szCs w:val="21"/>
                <w:lang w:eastAsia="it-IT" w:bidi="ar-SA"/>
              </w:rPr>
              <w:br/>
              <w:t>  Curtosi = -0.16</w:t>
            </w:r>
          </w:p>
          <w:p w:rsidR="00A8480E" w:rsidRPr="00A8480E" w:rsidRDefault="00A8480E" w:rsidP="00A8480E">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A8480E">
              <w:rPr>
                <w:rFonts w:ascii="Arial" w:eastAsia="Times New Roman" w:hAnsi="Arial"/>
                <w:b/>
                <w:bCs/>
                <w:color w:val="000000"/>
                <w:kern w:val="0"/>
                <w:sz w:val="21"/>
                <w:szCs w:val="21"/>
                <w:lang w:eastAsia="it-IT" w:bidi="ar-SA"/>
              </w:rPr>
              <w:t>Popolazione</w:t>
            </w:r>
            <w:r w:rsidRPr="00A8480E">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Int. Fid. 95%</w:t>
                  </w:r>
                </w:p>
              </w:tc>
            </w:tr>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da 1.19 a 1.69</w:t>
                  </w:r>
                </w:p>
              </w:tc>
            </w:tr>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da 0.69 a 1.1</w:t>
                  </w:r>
                </w:p>
              </w:tc>
            </w:tr>
          </w:tbl>
          <w:p w:rsidR="00A8480E" w:rsidRPr="00A8480E" w:rsidRDefault="00A8480E" w:rsidP="00A8480E">
            <w:pPr>
              <w:widowControl/>
              <w:suppressAutoHyphens w:val="0"/>
              <w:autoSpaceDN/>
              <w:textAlignment w:val="auto"/>
              <w:rPr>
                <w:rFonts w:ascii="Arial" w:eastAsia="Times New Roman" w:hAnsi="Arial"/>
                <w:color w:val="000000"/>
                <w:kern w:val="0"/>
                <w:sz w:val="21"/>
                <w:szCs w:val="21"/>
                <w:lang w:eastAsia="it-IT" w:bidi="ar-SA"/>
              </w:rPr>
            </w:pPr>
            <w:r w:rsidRPr="00A8480E">
              <w:rPr>
                <w:rFonts w:ascii="Arial" w:eastAsia="Times New Roman" w:hAnsi="Arial"/>
                <w:color w:val="000000"/>
                <w:kern w:val="0"/>
                <w:sz w:val="21"/>
                <w:szCs w:val="21"/>
                <w:lang w:eastAsia="it-IT" w:bidi="ar-SA"/>
              </w:rPr>
              <w:br/>
              <w:t>Probabilità di normalità della distribuzione (test di Jarque-Bera): 0.002</w:t>
            </w:r>
          </w:p>
          <w:p w:rsidR="00A8480E" w:rsidRPr="00A8480E" w:rsidRDefault="00A8480E" w:rsidP="00A8480E">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A8480E">
              <w:rPr>
                <w:rFonts w:ascii="Arial" w:eastAsia="Times New Roman" w:hAnsi="Arial"/>
                <w:b/>
                <w:bCs/>
                <w:color w:val="000000"/>
                <w:kern w:val="0"/>
                <w:sz w:val="21"/>
                <w:szCs w:val="21"/>
                <w:lang w:eastAsia="it-IT" w:bidi="ar-SA"/>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Frequenza</w:t>
                  </w:r>
                  <w:r w:rsidRPr="00A8480E">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Percent.</w:t>
                  </w:r>
                  <w:r w:rsidRPr="00A8480E">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Frequenza</w:t>
                  </w:r>
                  <w:r w:rsidRPr="00A8480E">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Percent.</w:t>
                  </w:r>
                  <w:r w:rsidRPr="00A8480E">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Int. Fid. 95%</w:t>
                  </w:r>
                </w:p>
              </w:tc>
            </w:tr>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65%:91%</w:t>
                  </w:r>
                </w:p>
              </w:tc>
            </w:tr>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9%:35%</w:t>
                  </w:r>
                </w:p>
              </w:tc>
            </w:tr>
          </w:tbl>
          <w:p w:rsidR="00A8480E" w:rsidRPr="00A8480E" w:rsidRDefault="00A8480E" w:rsidP="00A8480E">
            <w:pPr>
              <w:widowControl/>
              <w:suppressAutoHyphens w:val="0"/>
              <w:autoSpaceDN/>
              <w:textAlignment w:val="auto"/>
              <w:rPr>
                <w:rFonts w:ascii="Arial" w:eastAsia="Times New Roman" w:hAnsi="Arial"/>
                <w:color w:val="000000"/>
                <w:kern w:val="0"/>
                <w:sz w:val="21"/>
                <w:szCs w:val="21"/>
                <w:lang w:eastAsia="it-IT" w:bidi="ar-SA"/>
              </w:rPr>
            </w:pPr>
            <w:r w:rsidRPr="00A8480E">
              <w:rPr>
                <w:rFonts w:ascii="Arial" w:eastAsia="Times New Roman" w:hAnsi="Arial"/>
                <w:color w:val="000000"/>
                <w:kern w:val="0"/>
                <w:sz w:val="21"/>
                <w:szCs w:val="21"/>
                <w:lang w:eastAsia="it-IT" w:bidi="ar-SA"/>
              </w:rPr>
              <w:br/>
            </w:r>
            <w:r w:rsidRPr="00A8480E">
              <w:rPr>
                <w:rFonts w:ascii="Arial" w:eastAsia="Times New Roman" w:hAnsi="Arial"/>
                <w:b/>
                <w:bCs/>
                <w:color w:val="000000"/>
                <w:kern w:val="0"/>
                <w:sz w:val="21"/>
                <w:szCs w:val="21"/>
                <w:lang w:eastAsia="it-IT" w:bidi="ar-SA"/>
              </w:rPr>
              <w:t>Campione</w:t>
            </w:r>
            <w:r w:rsidRPr="00A8480E">
              <w:rPr>
                <w:rFonts w:ascii="Arial" w:eastAsia="Times New Roman" w:hAnsi="Arial"/>
                <w:color w:val="000000"/>
                <w:kern w:val="0"/>
                <w:sz w:val="21"/>
                <w:szCs w:val="21"/>
                <w:lang w:eastAsia="it-IT" w:bidi="ar-SA"/>
              </w:rPr>
              <w:t>:</w:t>
            </w:r>
            <w:r w:rsidRPr="00A8480E">
              <w:rPr>
                <w:rFonts w:ascii="Arial" w:eastAsia="Times New Roman" w:hAnsi="Arial"/>
                <w:color w:val="000000"/>
                <w:kern w:val="0"/>
                <w:sz w:val="21"/>
                <w:szCs w:val="21"/>
                <w:lang w:eastAsia="it-IT" w:bidi="ar-SA"/>
              </w:rPr>
              <w:br/>
              <w:t>Numero di casi= 41</w:t>
            </w:r>
            <w:r w:rsidRPr="00A8480E">
              <w:rPr>
                <w:rFonts w:ascii="Arial" w:eastAsia="Times New Roman" w:hAnsi="Arial"/>
                <w:color w:val="000000"/>
                <w:kern w:val="0"/>
                <w:sz w:val="21"/>
                <w:szCs w:val="21"/>
                <w:lang w:eastAsia="it-IT" w:bidi="ar-SA"/>
              </w:rPr>
              <w:br/>
              <w:t>Indici di tendenza centrale:</w:t>
            </w:r>
            <w:r w:rsidRPr="00A8480E">
              <w:rPr>
                <w:rFonts w:ascii="Arial" w:eastAsia="Times New Roman" w:hAnsi="Arial"/>
                <w:color w:val="000000"/>
                <w:kern w:val="0"/>
                <w:sz w:val="21"/>
                <w:szCs w:val="21"/>
                <w:lang w:eastAsia="it-IT" w:bidi="ar-SA"/>
              </w:rPr>
              <w:br/>
              <w:t>  Moda = 1</w:t>
            </w:r>
            <w:r w:rsidRPr="00A8480E">
              <w:rPr>
                <w:rFonts w:ascii="Arial" w:eastAsia="Times New Roman" w:hAnsi="Arial"/>
                <w:color w:val="000000"/>
                <w:kern w:val="0"/>
                <w:sz w:val="21"/>
                <w:szCs w:val="21"/>
                <w:lang w:eastAsia="it-IT" w:bidi="ar-SA"/>
              </w:rPr>
              <w:br/>
              <w:t>  Mediana = 1</w:t>
            </w:r>
            <w:r w:rsidRPr="00A8480E">
              <w:rPr>
                <w:rFonts w:ascii="Arial" w:eastAsia="Times New Roman" w:hAnsi="Arial"/>
                <w:color w:val="000000"/>
                <w:kern w:val="0"/>
                <w:sz w:val="21"/>
                <w:szCs w:val="21"/>
                <w:lang w:eastAsia="it-IT" w:bidi="ar-SA"/>
              </w:rPr>
              <w:br/>
              <w:t>  Media = 1.44</w:t>
            </w:r>
            <w:r w:rsidRPr="00A8480E">
              <w:rPr>
                <w:rFonts w:ascii="Arial" w:eastAsia="Times New Roman" w:hAnsi="Arial"/>
                <w:color w:val="000000"/>
                <w:kern w:val="0"/>
                <w:sz w:val="21"/>
                <w:szCs w:val="21"/>
                <w:lang w:eastAsia="it-IT" w:bidi="ar-SA"/>
              </w:rPr>
              <w:br/>
              <w:t>Indici di dispersione:</w:t>
            </w:r>
            <w:r w:rsidRPr="00A8480E">
              <w:rPr>
                <w:rFonts w:ascii="Arial" w:eastAsia="Times New Roman" w:hAnsi="Arial"/>
                <w:color w:val="000000"/>
                <w:kern w:val="0"/>
                <w:sz w:val="21"/>
                <w:szCs w:val="21"/>
                <w:lang w:eastAsia="it-IT" w:bidi="ar-SA"/>
              </w:rPr>
              <w:br/>
              <w:t>  Squilibrio = 0.66</w:t>
            </w:r>
            <w:r w:rsidRPr="00A8480E">
              <w:rPr>
                <w:rFonts w:ascii="Arial" w:eastAsia="Times New Roman" w:hAnsi="Arial"/>
                <w:color w:val="000000"/>
                <w:kern w:val="0"/>
                <w:sz w:val="21"/>
                <w:szCs w:val="21"/>
                <w:lang w:eastAsia="it-IT" w:bidi="ar-SA"/>
              </w:rPr>
              <w:br/>
              <w:t>  Campo di variazione = 2</w:t>
            </w:r>
            <w:r w:rsidRPr="00A8480E">
              <w:rPr>
                <w:rFonts w:ascii="Arial" w:eastAsia="Times New Roman" w:hAnsi="Arial"/>
                <w:color w:val="000000"/>
                <w:kern w:val="0"/>
                <w:sz w:val="21"/>
                <w:szCs w:val="21"/>
                <w:lang w:eastAsia="it-IT" w:bidi="ar-SA"/>
              </w:rPr>
              <w:br/>
              <w:t>  Differenza interquartilica = 0</w:t>
            </w:r>
            <w:r w:rsidRPr="00A8480E">
              <w:rPr>
                <w:rFonts w:ascii="Arial" w:eastAsia="Times New Roman" w:hAnsi="Arial"/>
                <w:color w:val="000000"/>
                <w:kern w:val="0"/>
                <w:sz w:val="21"/>
                <w:szCs w:val="21"/>
                <w:lang w:eastAsia="it-IT" w:bidi="ar-SA"/>
              </w:rPr>
              <w:br/>
              <w:t>  Scarto tipo = 0.83</w:t>
            </w:r>
            <w:r w:rsidRPr="00A8480E">
              <w:rPr>
                <w:rFonts w:ascii="Arial" w:eastAsia="Times New Roman" w:hAnsi="Arial"/>
                <w:color w:val="000000"/>
                <w:kern w:val="0"/>
                <w:sz w:val="21"/>
                <w:szCs w:val="21"/>
                <w:lang w:eastAsia="it-IT" w:bidi="ar-SA"/>
              </w:rPr>
              <w:br/>
              <w:t>Indici di forma:</w:t>
            </w:r>
            <w:r w:rsidRPr="00A8480E">
              <w:rPr>
                <w:rFonts w:ascii="Arial" w:eastAsia="Times New Roman" w:hAnsi="Arial"/>
                <w:color w:val="000000"/>
                <w:kern w:val="0"/>
                <w:sz w:val="21"/>
                <w:szCs w:val="21"/>
                <w:lang w:eastAsia="it-IT" w:bidi="ar-SA"/>
              </w:rPr>
              <w:br/>
              <w:t>  Asimmetria = 1.36</w:t>
            </w:r>
            <w:r w:rsidRPr="00A8480E">
              <w:rPr>
                <w:rFonts w:ascii="Arial" w:eastAsia="Times New Roman" w:hAnsi="Arial"/>
                <w:color w:val="000000"/>
                <w:kern w:val="0"/>
                <w:sz w:val="21"/>
                <w:szCs w:val="21"/>
                <w:lang w:eastAsia="it-IT" w:bidi="ar-SA"/>
              </w:rPr>
              <w:br/>
              <w:t>  Curtosi = -0.16</w:t>
            </w:r>
          </w:p>
          <w:p w:rsidR="00A8480E" w:rsidRPr="00A8480E" w:rsidRDefault="00A8480E" w:rsidP="00A8480E">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A8480E">
              <w:rPr>
                <w:rFonts w:ascii="Arial" w:eastAsia="Times New Roman" w:hAnsi="Arial"/>
                <w:b/>
                <w:bCs/>
                <w:color w:val="000000"/>
                <w:kern w:val="0"/>
                <w:sz w:val="21"/>
                <w:szCs w:val="21"/>
                <w:lang w:eastAsia="it-IT" w:bidi="ar-SA"/>
              </w:rPr>
              <w:t>Popolazione</w:t>
            </w:r>
            <w:r w:rsidRPr="00A8480E">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15"/>
                      <w:szCs w:val="15"/>
                      <w:lang w:eastAsia="it-IT" w:bidi="ar-SA"/>
                    </w:rPr>
                    <w:t>Int. Fid. 95%</w:t>
                  </w:r>
                </w:p>
              </w:tc>
            </w:tr>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da 1.19 a 1.69</w:t>
                  </w:r>
                </w:p>
              </w:tc>
            </w:tr>
            <w:tr w:rsidR="00A8480E" w:rsidRPr="00A848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da 0.68 a 0.83</w:t>
                  </w:r>
                </w:p>
              </w:tc>
            </w:tr>
          </w:tbl>
          <w:p w:rsidR="00A8480E" w:rsidRPr="00A8480E" w:rsidRDefault="00A8480E" w:rsidP="00A8480E">
            <w:pPr>
              <w:widowControl/>
              <w:suppressAutoHyphens w:val="0"/>
              <w:autoSpaceDN/>
              <w:textAlignment w:val="auto"/>
              <w:rPr>
                <w:rFonts w:ascii="Arial" w:eastAsia="Times New Roman" w:hAnsi="Arial"/>
                <w:color w:val="000000"/>
                <w:kern w:val="0"/>
                <w:sz w:val="21"/>
                <w:szCs w:val="21"/>
                <w:lang w:eastAsia="it-IT" w:bidi="ar-SA"/>
              </w:rPr>
            </w:pPr>
            <w:r w:rsidRPr="00A8480E">
              <w:rPr>
                <w:rFonts w:ascii="Arial" w:eastAsia="Times New Roman" w:hAnsi="Arial"/>
                <w:color w:val="000000"/>
                <w:kern w:val="0"/>
                <w:sz w:val="21"/>
                <w:szCs w:val="21"/>
                <w:lang w:eastAsia="it-IT" w:bidi="ar-SA"/>
              </w:rPr>
              <w:br/>
              <w:t>Probabilità di normalità della distribuzione (test di Jarque-Bera): 0.002</w:t>
            </w:r>
          </w:p>
        </w:tc>
        <w:tc>
          <w:tcPr>
            <w:tcW w:w="0" w:type="auto"/>
            <w:hideMark/>
          </w:tcPr>
          <w:p w:rsidR="00A8480E" w:rsidRPr="00A8480E" w:rsidRDefault="00A8480E" w:rsidP="00A8480E">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A8480E">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8480E" w:rsidRPr="00A8480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480E" w:rsidRPr="00A8480E">
                    <w:trPr>
                      <w:tblCellSpacing w:w="0" w:type="dxa"/>
                      <w:jc w:val="center"/>
                    </w:trPr>
                    <w:tc>
                      <w:tcPr>
                        <w:tcW w:w="0" w:type="auto"/>
                        <w:vAlign w:val="bottom"/>
                        <w:hideMark/>
                      </w:tcPr>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78%</w:t>
                        </w:r>
                      </w:p>
                    </w:tc>
                  </w:tr>
                  <w:tr w:rsidR="00A8480E" w:rsidRPr="00A8480E">
                    <w:trPr>
                      <w:trHeight w:val="1170"/>
                      <w:tblCellSpacing w:w="0" w:type="dxa"/>
                      <w:jc w:val="center"/>
                    </w:trPr>
                    <w:tc>
                      <w:tcPr>
                        <w:tcW w:w="0" w:type="auto"/>
                        <w:shd w:val="clear" w:color="auto" w:fill="C0D0C0"/>
                        <w:vAlign w:val="bottom"/>
                        <w:hideMark/>
                      </w:tcPr>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p>
                    </w:tc>
                  </w:tr>
                </w:tbl>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480E" w:rsidRPr="00A8480E">
                    <w:trPr>
                      <w:tblCellSpacing w:w="0" w:type="dxa"/>
                      <w:jc w:val="center"/>
                    </w:trPr>
                    <w:tc>
                      <w:tcPr>
                        <w:tcW w:w="0" w:type="auto"/>
                        <w:vAlign w:val="bottom"/>
                        <w:hideMark/>
                      </w:tcPr>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22%</w:t>
                        </w:r>
                      </w:p>
                    </w:tc>
                  </w:tr>
                  <w:tr w:rsidR="00A8480E" w:rsidRPr="00A8480E">
                    <w:trPr>
                      <w:trHeight w:val="330"/>
                      <w:tblCellSpacing w:w="0" w:type="dxa"/>
                      <w:jc w:val="center"/>
                    </w:trPr>
                    <w:tc>
                      <w:tcPr>
                        <w:tcW w:w="0" w:type="auto"/>
                        <w:shd w:val="clear" w:color="auto" w:fill="C0D0C0"/>
                        <w:vAlign w:val="bottom"/>
                        <w:hideMark/>
                      </w:tcPr>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p>
                    </w:tc>
                  </w:tr>
                </w:tbl>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p>
              </w:tc>
            </w:tr>
            <w:tr w:rsidR="00A8480E" w:rsidRPr="00A8480E">
              <w:trPr>
                <w:tblCellSpacing w:w="15" w:type="dxa"/>
                <w:jc w:val="right"/>
              </w:trPr>
              <w:tc>
                <w:tcPr>
                  <w:tcW w:w="0" w:type="auto"/>
                  <w:shd w:val="clear" w:color="auto" w:fill="E0E0E0"/>
                  <w:vAlign w:val="center"/>
                  <w:hideMark/>
                </w:tcPr>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32</w:t>
                  </w:r>
                </w:p>
              </w:tc>
              <w:tc>
                <w:tcPr>
                  <w:tcW w:w="0" w:type="auto"/>
                  <w:shd w:val="clear" w:color="auto" w:fill="E0E0E0"/>
                  <w:vAlign w:val="center"/>
                  <w:hideMark/>
                </w:tcPr>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9</w:t>
                  </w:r>
                </w:p>
              </w:tc>
            </w:tr>
            <w:tr w:rsidR="00A8480E" w:rsidRPr="00A8480E">
              <w:trPr>
                <w:tblCellSpacing w:w="15" w:type="dxa"/>
                <w:jc w:val="right"/>
              </w:trPr>
              <w:tc>
                <w:tcPr>
                  <w:tcW w:w="0" w:type="auto"/>
                  <w:shd w:val="clear" w:color="auto" w:fill="E0E0E0"/>
                  <w:vAlign w:val="center"/>
                  <w:hideMark/>
                </w:tcPr>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1</w:t>
                  </w:r>
                </w:p>
              </w:tc>
              <w:tc>
                <w:tcPr>
                  <w:tcW w:w="0" w:type="auto"/>
                  <w:shd w:val="clear" w:color="auto" w:fill="E0E0E0"/>
                  <w:vAlign w:val="center"/>
                  <w:hideMark/>
                </w:tcPr>
                <w:p w:rsidR="00A8480E" w:rsidRPr="00A8480E" w:rsidRDefault="00A8480E" w:rsidP="00A8480E">
                  <w:pPr>
                    <w:widowControl/>
                    <w:suppressAutoHyphens w:val="0"/>
                    <w:autoSpaceDN/>
                    <w:jc w:val="center"/>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3</w:t>
                  </w:r>
                </w:p>
              </w:tc>
            </w:tr>
          </w:tbl>
          <w:p w:rsidR="00A8480E" w:rsidRPr="00A8480E" w:rsidRDefault="00A8480E" w:rsidP="00A8480E">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A8480E" w:rsidRPr="00A8480E" w:rsidRDefault="00A8480E" w:rsidP="00A8480E">
            <w:pPr>
              <w:widowControl/>
              <w:suppressAutoHyphens w:val="0"/>
              <w:autoSpaceDN/>
              <w:jc w:val="both"/>
              <w:textAlignment w:val="auto"/>
              <w:rPr>
                <w:rFonts w:ascii="Arial" w:eastAsia="Times New Roman" w:hAnsi="Arial"/>
                <w:color w:val="000000"/>
                <w:kern w:val="0"/>
                <w:sz w:val="21"/>
                <w:szCs w:val="21"/>
                <w:lang w:eastAsia="it-IT" w:bidi="ar-SA"/>
              </w:rPr>
            </w:pPr>
            <w:r w:rsidRPr="00A8480E">
              <w:rPr>
                <w:rFonts w:ascii="Arial" w:eastAsia="Times New Roman" w:hAnsi="Arial"/>
                <w:color w:val="000000"/>
                <w:kern w:val="0"/>
                <w:sz w:val="21"/>
                <w:szCs w:val="21"/>
                <w:lang w:eastAsia="it-IT" w:bidi="ar-SA"/>
              </w:rPr>
              <w:t> </w:t>
            </w:r>
          </w:p>
        </w:tc>
        <w:tc>
          <w:tcPr>
            <w:tcW w:w="0" w:type="auto"/>
            <w:hideMark/>
          </w:tcPr>
          <w:p w:rsidR="00A8480E" w:rsidRPr="00A8480E" w:rsidRDefault="00A8480E" w:rsidP="00A8480E">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A8480E">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A8480E" w:rsidRPr="00A8480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A8480E" w:rsidRPr="00A8480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A8480E" w:rsidRPr="00A8480E">
                          <w:trPr>
                            <w:tblCellSpacing w:w="30" w:type="dxa"/>
                          </w:trPr>
                          <w:tc>
                            <w:tcPr>
                              <w:tcW w:w="0" w:type="auto"/>
                              <w:shd w:val="clear" w:color="auto" w:fill="C0D0C0"/>
                              <w:noWrap/>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   </w:t>
                              </w:r>
                            </w:p>
                          </w:tc>
                          <w:tc>
                            <w:tcPr>
                              <w:tcW w:w="0" w:type="auto"/>
                              <w:noWrap/>
                              <w:vAlign w:val="center"/>
                              <w:hideMark/>
                            </w:tcPr>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r w:rsidRPr="00A8480E">
                                <w:rPr>
                                  <w:rFonts w:ascii="Arial" w:eastAsia="Times New Roman" w:hAnsi="Arial"/>
                                  <w:kern w:val="0"/>
                                  <w:sz w:val="21"/>
                                  <w:szCs w:val="21"/>
                                  <w:lang w:eastAsia="it-IT" w:bidi="ar-SA"/>
                                </w:rPr>
                                <w:t>d11</w:t>
                              </w:r>
                            </w:p>
                          </w:tc>
                        </w:tr>
                      </w:tbl>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p>
                    </w:tc>
                  </w:tr>
                </w:tbl>
                <w:p w:rsidR="00A8480E" w:rsidRPr="00A8480E" w:rsidRDefault="00A8480E" w:rsidP="00A8480E">
                  <w:pPr>
                    <w:widowControl/>
                    <w:suppressAutoHyphens w:val="0"/>
                    <w:autoSpaceDN/>
                    <w:textAlignment w:val="auto"/>
                    <w:rPr>
                      <w:rFonts w:ascii="Arial" w:eastAsia="Times New Roman" w:hAnsi="Arial"/>
                      <w:kern w:val="0"/>
                      <w:sz w:val="21"/>
                      <w:szCs w:val="21"/>
                      <w:lang w:eastAsia="it-IT" w:bidi="ar-SA"/>
                    </w:rPr>
                  </w:pPr>
                </w:p>
              </w:tc>
            </w:tr>
          </w:tbl>
          <w:p w:rsidR="00A8480E" w:rsidRPr="00A8480E" w:rsidRDefault="00A8480E" w:rsidP="00A8480E">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A8480E" w:rsidRDefault="00A8480E" w:rsidP="00A8480E">
      <w:pPr>
        <w:widowControl/>
        <w:suppressAutoHyphens w:val="0"/>
        <w:spacing w:before="100" w:after="100"/>
        <w:jc w:val="both"/>
        <w:textAlignment w:val="auto"/>
        <w:rPr>
          <w:rFonts w:ascii="Arial" w:eastAsia="Times New Roman" w:hAnsi="Arial"/>
          <w:b/>
          <w:color w:val="000000"/>
          <w:kern w:val="0"/>
          <w:sz w:val="21"/>
          <w:lang w:eastAsia="it-IT" w:bidi="ar-SA"/>
        </w:rPr>
      </w:pPr>
    </w:p>
    <w:p w:rsidR="00A8480E" w:rsidRDefault="00E7427D" w:rsidP="00A8480E">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NEL MOMENTO IN CUI VI RICONGIUNGETE CON VOSTRO/A FIGLIO/A AL NIDO, COME VI APPROCCIATE A LUI/LEI?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E7427D" w:rsidRPr="00E7427D" w:rsidTr="00E7427D">
        <w:trPr>
          <w:tblCellSpacing w:w="15" w:type="dxa"/>
        </w:trPr>
        <w:tc>
          <w:tcPr>
            <w:tcW w:w="0" w:type="auto"/>
            <w:hideMark/>
          </w:tcPr>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Distribuzione di frequenza:</w:t>
            </w: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37%:68%</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32%:63%</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Campione</w:t>
            </w:r>
            <w:r w:rsidRPr="00E7427D">
              <w:rPr>
                <w:rFonts w:ascii="Arial" w:eastAsia="Times New Roman" w:hAnsi="Arial"/>
                <w:color w:val="000000"/>
                <w:kern w:val="0"/>
                <w:sz w:val="21"/>
                <w:szCs w:val="21"/>
                <w:lang w:eastAsia="it-IT" w:bidi="ar-SA"/>
              </w:rPr>
              <w:t>:</w:t>
            </w:r>
            <w:r w:rsidRPr="00E7427D">
              <w:rPr>
                <w:rFonts w:ascii="Arial" w:eastAsia="Times New Roman" w:hAnsi="Arial"/>
                <w:color w:val="000000"/>
                <w:kern w:val="0"/>
                <w:sz w:val="21"/>
                <w:szCs w:val="21"/>
                <w:lang w:eastAsia="it-IT" w:bidi="ar-SA"/>
              </w:rPr>
              <w:br/>
              <w:t>Numero di casi= 40</w:t>
            </w:r>
            <w:r w:rsidRPr="00E7427D">
              <w:rPr>
                <w:rFonts w:ascii="Arial" w:eastAsia="Times New Roman" w:hAnsi="Arial"/>
                <w:color w:val="000000"/>
                <w:kern w:val="0"/>
                <w:sz w:val="21"/>
                <w:szCs w:val="21"/>
                <w:lang w:eastAsia="it-IT" w:bidi="ar-SA"/>
              </w:rPr>
              <w:br/>
              <w:t>Indici di tendenza centrale:</w:t>
            </w:r>
            <w:r w:rsidRPr="00E7427D">
              <w:rPr>
                <w:rFonts w:ascii="Arial" w:eastAsia="Times New Roman" w:hAnsi="Arial"/>
                <w:color w:val="000000"/>
                <w:kern w:val="0"/>
                <w:sz w:val="21"/>
                <w:szCs w:val="21"/>
                <w:lang w:eastAsia="it-IT" w:bidi="ar-SA"/>
              </w:rPr>
              <w:br/>
              <w:t>  Moda = 1</w:t>
            </w:r>
            <w:r w:rsidRPr="00E7427D">
              <w:rPr>
                <w:rFonts w:ascii="Arial" w:eastAsia="Times New Roman" w:hAnsi="Arial"/>
                <w:color w:val="000000"/>
                <w:kern w:val="0"/>
                <w:sz w:val="21"/>
                <w:szCs w:val="21"/>
                <w:lang w:eastAsia="it-IT" w:bidi="ar-SA"/>
              </w:rPr>
              <w:br/>
              <w:t>  Mediana = 1</w:t>
            </w:r>
            <w:r w:rsidRPr="00E7427D">
              <w:rPr>
                <w:rFonts w:ascii="Arial" w:eastAsia="Times New Roman" w:hAnsi="Arial"/>
                <w:color w:val="000000"/>
                <w:kern w:val="0"/>
                <w:sz w:val="21"/>
                <w:szCs w:val="21"/>
                <w:lang w:eastAsia="it-IT" w:bidi="ar-SA"/>
              </w:rPr>
              <w:br/>
              <w:t>  Media = 1.48</w:t>
            </w:r>
            <w:r w:rsidRPr="00E7427D">
              <w:rPr>
                <w:rFonts w:ascii="Arial" w:eastAsia="Times New Roman" w:hAnsi="Arial"/>
                <w:color w:val="000000"/>
                <w:kern w:val="0"/>
                <w:sz w:val="21"/>
                <w:szCs w:val="21"/>
                <w:lang w:eastAsia="it-IT" w:bidi="ar-SA"/>
              </w:rPr>
              <w:br/>
              <w:t>Indici di dispersione:</w:t>
            </w:r>
            <w:r w:rsidRPr="00E7427D">
              <w:rPr>
                <w:rFonts w:ascii="Arial" w:eastAsia="Times New Roman" w:hAnsi="Arial"/>
                <w:color w:val="000000"/>
                <w:kern w:val="0"/>
                <w:sz w:val="21"/>
                <w:szCs w:val="21"/>
                <w:lang w:eastAsia="it-IT" w:bidi="ar-SA"/>
              </w:rPr>
              <w:br/>
              <w:t>  Squilibrio = 0.5</w:t>
            </w:r>
            <w:r w:rsidRPr="00E7427D">
              <w:rPr>
                <w:rFonts w:ascii="Arial" w:eastAsia="Times New Roman" w:hAnsi="Arial"/>
                <w:color w:val="000000"/>
                <w:kern w:val="0"/>
                <w:sz w:val="21"/>
                <w:szCs w:val="21"/>
                <w:lang w:eastAsia="it-IT" w:bidi="ar-SA"/>
              </w:rPr>
              <w:br/>
              <w:t>  Campo di variazione = 1</w:t>
            </w:r>
            <w:r w:rsidRPr="00E7427D">
              <w:rPr>
                <w:rFonts w:ascii="Arial" w:eastAsia="Times New Roman" w:hAnsi="Arial"/>
                <w:color w:val="000000"/>
                <w:kern w:val="0"/>
                <w:sz w:val="21"/>
                <w:szCs w:val="21"/>
                <w:lang w:eastAsia="it-IT" w:bidi="ar-SA"/>
              </w:rPr>
              <w:br/>
              <w:t>  Differenza interquartilica = 1</w:t>
            </w:r>
            <w:r w:rsidRPr="00E7427D">
              <w:rPr>
                <w:rFonts w:ascii="Arial" w:eastAsia="Times New Roman" w:hAnsi="Arial"/>
                <w:color w:val="000000"/>
                <w:kern w:val="0"/>
                <w:sz w:val="21"/>
                <w:szCs w:val="21"/>
                <w:lang w:eastAsia="it-IT" w:bidi="ar-SA"/>
              </w:rPr>
              <w:br/>
              <w:t>  Scarto tipo = 0.5</w:t>
            </w:r>
            <w:r w:rsidRPr="00E7427D">
              <w:rPr>
                <w:rFonts w:ascii="Arial" w:eastAsia="Times New Roman" w:hAnsi="Arial"/>
                <w:color w:val="000000"/>
                <w:kern w:val="0"/>
                <w:sz w:val="21"/>
                <w:szCs w:val="21"/>
                <w:lang w:eastAsia="it-IT" w:bidi="ar-SA"/>
              </w:rPr>
              <w:br/>
              <w:t>Indici di forma:</w:t>
            </w:r>
            <w:r w:rsidRPr="00E7427D">
              <w:rPr>
                <w:rFonts w:ascii="Arial" w:eastAsia="Times New Roman" w:hAnsi="Arial"/>
                <w:color w:val="000000"/>
                <w:kern w:val="0"/>
                <w:sz w:val="21"/>
                <w:szCs w:val="21"/>
                <w:lang w:eastAsia="it-IT" w:bidi="ar-SA"/>
              </w:rPr>
              <w:br/>
              <w:t>  Asimmetria = 0.1</w:t>
            </w:r>
            <w:r w:rsidRPr="00E7427D">
              <w:rPr>
                <w:rFonts w:ascii="Arial" w:eastAsia="Times New Roman" w:hAnsi="Arial"/>
                <w:color w:val="000000"/>
                <w:kern w:val="0"/>
                <w:sz w:val="21"/>
                <w:szCs w:val="21"/>
                <w:lang w:eastAsia="it-IT" w:bidi="ar-SA"/>
              </w:rPr>
              <w:br/>
              <w:t>  Curtosi = -1.99</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Popolazione</w:t>
            </w:r>
            <w:r w:rsidRPr="00E7427D">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1.32 a 1.63</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0.41 a 0.64</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t>Probabilità di normalità della distribuzione (test di Jarque-Bera): 0.036</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37%:68%</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32%:63%</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Campione</w:t>
            </w:r>
            <w:r w:rsidRPr="00E7427D">
              <w:rPr>
                <w:rFonts w:ascii="Arial" w:eastAsia="Times New Roman" w:hAnsi="Arial"/>
                <w:color w:val="000000"/>
                <w:kern w:val="0"/>
                <w:sz w:val="21"/>
                <w:szCs w:val="21"/>
                <w:lang w:eastAsia="it-IT" w:bidi="ar-SA"/>
              </w:rPr>
              <w:t>:</w:t>
            </w:r>
            <w:r w:rsidRPr="00E7427D">
              <w:rPr>
                <w:rFonts w:ascii="Arial" w:eastAsia="Times New Roman" w:hAnsi="Arial"/>
                <w:color w:val="000000"/>
                <w:kern w:val="0"/>
                <w:sz w:val="21"/>
                <w:szCs w:val="21"/>
                <w:lang w:eastAsia="it-IT" w:bidi="ar-SA"/>
              </w:rPr>
              <w:br/>
              <w:t>Numero di casi= 40</w:t>
            </w:r>
            <w:r w:rsidRPr="00E7427D">
              <w:rPr>
                <w:rFonts w:ascii="Arial" w:eastAsia="Times New Roman" w:hAnsi="Arial"/>
                <w:color w:val="000000"/>
                <w:kern w:val="0"/>
                <w:sz w:val="21"/>
                <w:szCs w:val="21"/>
                <w:lang w:eastAsia="it-IT" w:bidi="ar-SA"/>
              </w:rPr>
              <w:br/>
              <w:t>Indici di tendenza centrale:</w:t>
            </w:r>
            <w:r w:rsidRPr="00E7427D">
              <w:rPr>
                <w:rFonts w:ascii="Arial" w:eastAsia="Times New Roman" w:hAnsi="Arial"/>
                <w:color w:val="000000"/>
                <w:kern w:val="0"/>
                <w:sz w:val="21"/>
                <w:szCs w:val="21"/>
                <w:lang w:eastAsia="it-IT" w:bidi="ar-SA"/>
              </w:rPr>
              <w:br/>
              <w:t>  Moda = 1</w:t>
            </w:r>
            <w:r w:rsidRPr="00E7427D">
              <w:rPr>
                <w:rFonts w:ascii="Arial" w:eastAsia="Times New Roman" w:hAnsi="Arial"/>
                <w:color w:val="000000"/>
                <w:kern w:val="0"/>
                <w:sz w:val="21"/>
                <w:szCs w:val="21"/>
                <w:lang w:eastAsia="it-IT" w:bidi="ar-SA"/>
              </w:rPr>
              <w:br/>
              <w:t>  Mediana = 1</w:t>
            </w:r>
            <w:r w:rsidRPr="00E7427D">
              <w:rPr>
                <w:rFonts w:ascii="Arial" w:eastAsia="Times New Roman" w:hAnsi="Arial"/>
                <w:color w:val="000000"/>
                <w:kern w:val="0"/>
                <w:sz w:val="21"/>
                <w:szCs w:val="21"/>
                <w:lang w:eastAsia="it-IT" w:bidi="ar-SA"/>
              </w:rPr>
              <w:br/>
              <w:t>  Media = 1.48</w:t>
            </w:r>
            <w:r w:rsidRPr="00E7427D">
              <w:rPr>
                <w:rFonts w:ascii="Arial" w:eastAsia="Times New Roman" w:hAnsi="Arial"/>
                <w:color w:val="000000"/>
                <w:kern w:val="0"/>
                <w:sz w:val="21"/>
                <w:szCs w:val="21"/>
                <w:lang w:eastAsia="it-IT" w:bidi="ar-SA"/>
              </w:rPr>
              <w:br/>
              <w:t>Indici di dispersione:</w:t>
            </w:r>
            <w:r w:rsidRPr="00E7427D">
              <w:rPr>
                <w:rFonts w:ascii="Arial" w:eastAsia="Times New Roman" w:hAnsi="Arial"/>
                <w:color w:val="000000"/>
                <w:kern w:val="0"/>
                <w:sz w:val="21"/>
                <w:szCs w:val="21"/>
                <w:lang w:eastAsia="it-IT" w:bidi="ar-SA"/>
              </w:rPr>
              <w:br/>
              <w:t>  Squilibrio = 0.5</w:t>
            </w:r>
            <w:r w:rsidRPr="00E7427D">
              <w:rPr>
                <w:rFonts w:ascii="Arial" w:eastAsia="Times New Roman" w:hAnsi="Arial"/>
                <w:color w:val="000000"/>
                <w:kern w:val="0"/>
                <w:sz w:val="21"/>
                <w:szCs w:val="21"/>
                <w:lang w:eastAsia="it-IT" w:bidi="ar-SA"/>
              </w:rPr>
              <w:br/>
              <w:t>  Campo di variazione = 1</w:t>
            </w:r>
            <w:r w:rsidRPr="00E7427D">
              <w:rPr>
                <w:rFonts w:ascii="Arial" w:eastAsia="Times New Roman" w:hAnsi="Arial"/>
                <w:color w:val="000000"/>
                <w:kern w:val="0"/>
                <w:sz w:val="21"/>
                <w:szCs w:val="21"/>
                <w:lang w:eastAsia="it-IT" w:bidi="ar-SA"/>
              </w:rPr>
              <w:br/>
              <w:t>  Differenza interquartilica = 1</w:t>
            </w:r>
            <w:r w:rsidRPr="00E7427D">
              <w:rPr>
                <w:rFonts w:ascii="Arial" w:eastAsia="Times New Roman" w:hAnsi="Arial"/>
                <w:color w:val="000000"/>
                <w:kern w:val="0"/>
                <w:sz w:val="21"/>
                <w:szCs w:val="21"/>
                <w:lang w:eastAsia="it-IT" w:bidi="ar-SA"/>
              </w:rPr>
              <w:br/>
              <w:t>  Scarto tipo = 0.5</w:t>
            </w:r>
            <w:r w:rsidRPr="00E7427D">
              <w:rPr>
                <w:rFonts w:ascii="Arial" w:eastAsia="Times New Roman" w:hAnsi="Arial"/>
                <w:color w:val="000000"/>
                <w:kern w:val="0"/>
                <w:sz w:val="21"/>
                <w:szCs w:val="21"/>
                <w:lang w:eastAsia="it-IT" w:bidi="ar-SA"/>
              </w:rPr>
              <w:br/>
              <w:t>Indici di forma:</w:t>
            </w:r>
            <w:r w:rsidRPr="00E7427D">
              <w:rPr>
                <w:rFonts w:ascii="Arial" w:eastAsia="Times New Roman" w:hAnsi="Arial"/>
                <w:color w:val="000000"/>
                <w:kern w:val="0"/>
                <w:sz w:val="21"/>
                <w:szCs w:val="21"/>
                <w:lang w:eastAsia="it-IT" w:bidi="ar-SA"/>
              </w:rPr>
              <w:br/>
              <w:t>  Asimmetria = 0.1</w:t>
            </w:r>
            <w:r w:rsidRPr="00E7427D">
              <w:rPr>
                <w:rFonts w:ascii="Arial" w:eastAsia="Times New Roman" w:hAnsi="Arial"/>
                <w:color w:val="000000"/>
                <w:kern w:val="0"/>
                <w:sz w:val="21"/>
                <w:szCs w:val="21"/>
                <w:lang w:eastAsia="it-IT" w:bidi="ar-SA"/>
              </w:rPr>
              <w:br/>
              <w:t>  Curtosi = -1.99</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Popolazione</w:t>
            </w:r>
            <w:r w:rsidRPr="00E7427D">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1.32 a 1.63</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0.41 a 0.64</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t>Probabilità di normalità della distribuzione (test di Jarque-Bera): 0.036</w:t>
            </w:r>
          </w:p>
        </w:tc>
        <w:tc>
          <w:tcPr>
            <w:tcW w:w="0" w:type="auto"/>
            <w:hideMark/>
          </w:tcPr>
          <w:p w:rsidR="00E7427D" w:rsidRPr="00E7427D" w:rsidRDefault="00E7427D" w:rsidP="00E7427D">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7427D" w:rsidRPr="00E7427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r>
                  <w:tr w:rsidR="00E7427D" w:rsidRPr="00E7427D">
                    <w:trPr>
                      <w:trHeight w:val="795"/>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48%</w:t>
                        </w:r>
                      </w:p>
                    </w:tc>
                  </w:tr>
                  <w:tr w:rsidR="00E7427D" w:rsidRPr="00E7427D">
                    <w:trPr>
                      <w:trHeight w:val="720"/>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r w:rsidR="00E7427D" w:rsidRPr="00E7427D">
              <w:trPr>
                <w:tblCellSpacing w:w="15" w:type="dxa"/>
                <w:jc w:val="right"/>
              </w:trPr>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19</w:t>
                  </w:r>
                </w:p>
              </w:tc>
            </w:tr>
            <w:tr w:rsidR="00E7427D" w:rsidRPr="00E7427D">
              <w:trPr>
                <w:tblCellSpacing w:w="15" w:type="dxa"/>
                <w:jc w:val="right"/>
              </w:trPr>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w:t>
                  </w:r>
                </w:p>
              </w:tc>
            </w:tr>
          </w:tbl>
          <w:p w:rsidR="00E7427D" w:rsidRPr="00E7427D" w:rsidRDefault="00E7427D" w:rsidP="00E7427D">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E7427D" w:rsidRPr="00E7427D" w:rsidRDefault="00E7427D" w:rsidP="00E7427D">
            <w:pPr>
              <w:widowControl/>
              <w:suppressAutoHyphens w:val="0"/>
              <w:autoSpaceDN/>
              <w:jc w:val="both"/>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c>
        <w:tc>
          <w:tcPr>
            <w:tcW w:w="0" w:type="auto"/>
            <w:hideMark/>
          </w:tcPr>
          <w:p w:rsidR="00E7427D" w:rsidRPr="00E7427D" w:rsidRDefault="00E7427D" w:rsidP="00E7427D">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7427D" w:rsidRPr="00E7427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7427D" w:rsidRPr="00E7427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7427D" w:rsidRPr="00E7427D">
                          <w:trPr>
                            <w:tblCellSpacing w:w="30" w:type="dxa"/>
                          </w:trPr>
                          <w:tc>
                            <w:tcPr>
                              <w:tcW w:w="0" w:type="auto"/>
                              <w:shd w:val="clear" w:color="auto" w:fill="C0D0C0"/>
                              <w:noWrap/>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   </w:t>
                              </w:r>
                            </w:p>
                          </w:tc>
                          <w:tc>
                            <w:tcPr>
                              <w:tcW w:w="0" w:type="auto"/>
                              <w:noWrap/>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d12</w:t>
                              </w:r>
                            </w:p>
                          </w:tc>
                        </w:tr>
                      </w:tbl>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E7427D" w:rsidRDefault="00E7427D" w:rsidP="00E7427D">
      <w:pPr>
        <w:widowControl/>
        <w:suppressAutoHyphens w:val="0"/>
        <w:spacing w:before="100" w:after="100"/>
        <w:jc w:val="both"/>
        <w:textAlignment w:val="auto"/>
        <w:rPr>
          <w:rFonts w:ascii="Arial" w:eastAsia="Times New Roman" w:hAnsi="Arial"/>
          <w:b/>
          <w:color w:val="000000"/>
          <w:kern w:val="0"/>
          <w:sz w:val="21"/>
          <w:lang w:eastAsia="it-IT" w:bidi="ar-SA"/>
        </w:rPr>
      </w:pPr>
    </w:p>
    <w:p w:rsidR="00E7427D" w:rsidRDefault="00E7427D" w:rsidP="00E7427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 xml:space="preserve">NEL PERIODO DELL’INSERIMENTO, COME SI </w:t>
      </w:r>
      <w:r w:rsidR="001A2C4B">
        <w:rPr>
          <w:rFonts w:ascii="Arial" w:eastAsia="Times New Roman" w:hAnsi="Arial" w:cs="Arial"/>
          <w:b/>
          <w:color w:val="000000"/>
          <w:kern w:val="0"/>
          <w:sz w:val="21"/>
          <w:lang w:eastAsia="it-IT" w:bidi="ar-SA"/>
        </w:rPr>
        <w:t>È</w:t>
      </w:r>
      <w:r>
        <w:rPr>
          <w:rFonts w:ascii="Arial" w:eastAsia="Times New Roman" w:hAnsi="Arial"/>
          <w:b/>
          <w:color w:val="000000"/>
          <w:kern w:val="0"/>
          <w:sz w:val="21"/>
          <w:lang w:eastAsia="it-IT" w:bidi="ar-SA"/>
        </w:rPr>
        <w:t xml:space="preserve"> COMPORTATO/A SUO/A FIGLIO/A?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48"/>
        <w:gridCol w:w="195"/>
      </w:tblGrid>
      <w:tr w:rsidR="00E7427D" w:rsidRPr="00E7427D" w:rsidTr="00E7427D">
        <w:trPr>
          <w:tblCellSpacing w:w="15" w:type="dxa"/>
        </w:trPr>
        <w:tc>
          <w:tcPr>
            <w:tcW w:w="0" w:type="auto"/>
            <w:hideMark/>
          </w:tcPr>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Distribuzione di frequenza:</w:t>
            </w: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37%:68%</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18%:47%</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1%:19%</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0%:15%</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Campione</w:t>
            </w:r>
            <w:r w:rsidRPr="00E7427D">
              <w:rPr>
                <w:rFonts w:ascii="Arial" w:eastAsia="Times New Roman" w:hAnsi="Arial"/>
                <w:color w:val="000000"/>
                <w:kern w:val="0"/>
                <w:sz w:val="21"/>
                <w:szCs w:val="21"/>
                <w:lang w:eastAsia="it-IT" w:bidi="ar-SA"/>
              </w:rPr>
              <w:t>:</w:t>
            </w:r>
            <w:r w:rsidRPr="00E7427D">
              <w:rPr>
                <w:rFonts w:ascii="Arial" w:eastAsia="Times New Roman" w:hAnsi="Arial"/>
                <w:color w:val="000000"/>
                <w:kern w:val="0"/>
                <w:sz w:val="21"/>
                <w:szCs w:val="21"/>
                <w:lang w:eastAsia="it-IT" w:bidi="ar-SA"/>
              </w:rPr>
              <w:br/>
              <w:t>Numero di casi= 40</w:t>
            </w:r>
            <w:r w:rsidRPr="00E7427D">
              <w:rPr>
                <w:rFonts w:ascii="Arial" w:eastAsia="Times New Roman" w:hAnsi="Arial"/>
                <w:color w:val="000000"/>
                <w:kern w:val="0"/>
                <w:sz w:val="21"/>
                <w:szCs w:val="21"/>
                <w:lang w:eastAsia="it-IT" w:bidi="ar-SA"/>
              </w:rPr>
              <w:br/>
              <w:t>Indici di tendenza centrale:</w:t>
            </w:r>
            <w:r w:rsidRPr="00E7427D">
              <w:rPr>
                <w:rFonts w:ascii="Arial" w:eastAsia="Times New Roman" w:hAnsi="Arial"/>
                <w:color w:val="000000"/>
                <w:kern w:val="0"/>
                <w:sz w:val="21"/>
                <w:szCs w:val="21"/>
                <w:lang w:eastAsia="it-IT" w:bidi="ar-SA"/>
              </w:rPr>
              <w:br/>
              <w:t>  Moda = 1</w:t>
            </w:r>
            <w:r w:rsidRPr="00E7427D">
              <w:rPr>
                <w:rFonts w:ascii="Arial" w:eastAsia="Times New Roman" w:hAnsi="Arial"/>
                <w:color w:val="000000"/>
                <w:kern w:val="0"/>
                <w:sz w:val="21"/>
                <w:szCs w:val="21"/>
                <w:lang w:eastAsia="it-IT" w:bidi="ar-SA"/>
              </w:rPr>
              <w:br/>
              <w:t>  Mediana = 1</w:t>
            </w:r>
            <w:r w:rsidRPr="00E7427D">
              <w:rPr>
                <w:rFonts w:ascii="Arial" w:eastAsia="Times New Roman" w:hAnsi="Arial"/>
                <w:color w:val="000000"/>
                <w:kern w:val="0"/>
                <w:sz w:val="21"/>
                <w:szCs w:val="21"/>
                <w:lang w:eastAsia="it-IT" w:bidi="ar-SA"/>
              </w:rPr>
              <w:br/>
              <w:t>  Media = 1.68</w:t>
            </w:r>
            <w:r w:rsidRPr="00E7427D">
              <w:rPr>
                <w:rFonts w:ascii="Arial" w:eastAsia="Times New Roman" w:hAnsi="Arial"/>
                <w:color w:val="000000"/>
                <w:kern w:val="0"/>
                <w:sz w:val="21"/>
                <w:szCs w:val="21"/>
                <w:lang w:eastAsia="it-IT" w:bidi="ar-SA"/>
              </w:rPr>
              <w:br/>
              <w:t>Indici di dispersione:</w:t>
            </w:r>
            <w:r w:rsidRPr="00E7427D">
              <w:rPr>
                <w:rFonts w:ascii="Arial" w:eastAsia="Times New Roman" w:hAnsi="Arial"/>
                <w:color w:val="000000"/>
                <w:kern w:val="0"/>
                <w:sz w:val="21"/>
                <w:szCs w:val="21"/>
                <w:lang w:eastAsia="it-IT" w:bidi="ar-SA"/>
              </w:rPr>
              <w:br/>
              <w:t>  Squilibrio = 0.39</w:t>
            </w:r>
            <w:r w:rsidRPr="00E7427D">
              <w:rPr>
                <w:rFonts w:ascii="Arial" w:eastAsia="Times New Roman" w:hAnsi="Arial"/>
                <w:color w:val="000000"/>
                <w:kern w:val="0"/>
                <w:sz w:val="21"/>
                <w:szCs w:val="21"/>
                <w:lang w:eastAsia="it-IT" w:bidi="ar-SA"/>
              </w:rPr>
              <w:br/>
              <w:t>  Campo di variazione = 3</w:t>
            </w:r>
            <w:r w:rsidRPr="00E7427D">
              <w:rPr>
                <w:rFonts w:ascii="Arial" w:eastAsia="Times New Roman" w:hAnsi="Arial"/>
                <w:color w:val="000000"/>
                <w:kern w:val="0"/>
                <w:sz w:val="21"/>
                <w:szCs w:val="21"/>
                <w:lang w:eastAsia="it-IT" w:bidi="ar-SA"/>
              </w:rPr>
              <w:br/>
              <w:t>  Differenza interquartilica = 1</w:t>
            </w:r>
            <w:r w:rsidRPr="00E7427D">
              <w:rPr>
                <w:rFonts w:ascii="Arial" w:eastAsia="Times New Roman" w:hAnsi="Arial"/>
                <w:color w:val="000000"/>
                <w:kern w:val="0"/>
                <w:sz w:val="21"/>
                <w:szCs w:val="21"/>
                <w:lang w:eastAsia="it-IT" w:bidi="ar-SA"/>
              </w:rPr>
              <w:br/>
              <w:t>  Scarto tipo = 0.85</w:t>
            </w:r>
            <w:r w:rsidRPr="00E7427D">
              <w:rPr>
                <w:rFonts w:ascii="Arial" w:eastAsia="Times New Roman" w:hAnsi="Arial"/>
                <w:color w:val="000000"/>
                <w:kern w:val="0"/>
                <w:sz w:val="21"/>
                <w:szCs w:val="21"/>
                <w:lang w:eastAsia="it-IT" w:bidi="ar-SA"/>
              </w:rPr>
              <w:br/>
              <w:t>Indici di forma:</w:t>
            </w:r>
            <w:r w:rsidRPr="00E7427D">
              <w:rPr>
                <w:rFonts w:ascii="Arial" w:eastAsia="Times New Roman" w:hAnsi="Arial"/>
                <w:color w:val="000000"/>
                <w:kern w:val="0"/>
                <w:sz w:val="21"/>
                <w:szCs w:val="21"/>
                <w:lang w:eastAsia="it-IT" w:bidi="ar-SA"/>
              </w:rPr>
              <w:br/>
              <w:t>  Asimmetria = 1.16</w:t>
            </w:r>
            <w:r w:rsidRPr="00E7427D">
              <w:rPr>
                <w:rFonts w:ascii="Arial" w:eastAsia="Times New Roman" w:hAnsi="Arial"/>
                <w:color w:val="000000"/>
                <w:kern w:val="0"/>
                <w:sz w:val="21"/>
                <w:szCs w:val="21"/>
                <w:lang w:eastAsia="it-IT" w:bidi="ar-SA"/>
              </w:rPr>
              <w:br/>
              <w:t>  Curtosi = 0.64</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Popolazione</w:t>
            </w:r>
            <w:r w:rsidRPr="00E7427D">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1.41 a 1.94</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0.69 a 1.09</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t>Probabilità di normalità della distribuzione (test di Jarque-Bera): 0.008</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37%:68%</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18%:47%</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1%:19%</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0%:15%</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Campione</w:t>
            </w:r>
            <w:r w:rsidRPr="00E7427D">
              <w:rPr>
                <w:rFonts w:ascii="Arial" w:eastAsia="Times New Roman" w:hAnsi="Arial"/>
                <w:color w:val="000000"/>
                <w:kern w:val="0"/>
                <w:sz w:val="21"/>
                <w:szCs w:val="21"/>
                <w:lang w:eastAsia="it-IT" w:bidi="ar-SA"/>
              </w:rPr>
              <w:t>:</w:t>
            </w:r>
            <w:r w:rsidRPr="00E7427D">
              <w:rPr>
                <w:rFonts w:ascii="Arial" w:eastAsia="Times New Roman" w:hAnsi="Arial"/>
                <w:color w:val="000000"/>
                <w:kern w:val="0"/>
                <w:sz w:val="21"/>
                <w:szCs w:val="21"/>
                <w:lang w:eastAsia="it-IT" w:bidi="ar-SA"/>
              </w:rPr>
              <w:br/>
              <w:t>Numero di casi= 40</w:t>
            </w:r>
            <w:r w:rsidRPr="00E7427D">
              <w:rPr>
                <w:rFonts w:ascii="Arial" w:eastAsia="Times New Roman" w:hAnsi="Arial"/>
                <w:color w:val="000000"/>
                <w:kern w:val="0"/>
                <w:sz w:val="21"/>
                <w:szCs w:val="21"/>
                <w:lang w:eastAsia="it-IT" w:bidi="ar-SA"/>
              </w:rPr>
              <w:br/>
              <w:t>Indici di tendenza centrale:</w:t>
            </w:r>
            <w:r w:rsidRPr="00E7427D">
              <w:rPr>
                <w:rFonts w:ascii="Arial" w:eastAsia="Times New Roman" w:hAnsi="Arial"/>
                <w:color w:val="000000"/>
                <w:kern w:val="0"/>
                <w:sz w:val="21"/>
                <w:szCs w:val="21"/>
                <w:lang w:eastAsia="it-IT" w:bidi="ar-SA"/>
              </w:rPr>
              <w:br/>
              <w:t>  Moda = 1</w:t>
            </w:r>
            <w:r w:rsidRPr="00E7427D">
              <w:rPr>
                <w:rFonts w:ascii="Arial" w:eastAsia="Times New Roman" w:hAnsi="Arial"/>
                <w:color w:val="000000"/>
                <w:kern w:val="0"/>
                <w:sz w:val="21"/>
                <w:szCs w:val="21"/>
                <w:lang w:eastAsia="it-IT" w:bidi="ar-SA"/>
              </w:rPr>
              <w:br/>
              <w:t>  Mediana = 1</w:t>
            </w:r>
            <w:r w:rsidRPr="00E7427D">
              <w:rPr>
                <w:rFonts w:ascii="Arial" w:eastAsia="Times New Roman" w:hAnsi="Arial"/>
                <w:color w:val="000000"/>
                <w:kern w:val="0"/>
                <w:sz w:val="21"/>
                <w:szCs w:val="21"/>
                <w:lang w:eastAsia="it-IT" w:bidi="ar-SA"/>
              </w:rPr>
              <w:br/>
              <w:t>  Media = 1.68</w:t>
            </w:r>
            <w:r w:rsidRPr="00E7427D">
              <w:rPr>
                <w:rFonts w:ascii="Arial" w:eastAsia="Times New Roman" w:hAnsi="Arial"/>
                <w:color w:val="000000"/>
                <w:kern w:val="0"/>
                <w:sz w:val="21"/>
                <w:szCs w:val="21"/>
                <w:lang w:eastAsia="it-IT" w:bidi="ar-SA"/>
              </w:rPr>
              <w:br/>
              <w:t>Indici di dispersione:</w:t>
            </w:r>
            <w:r w:rsidRPr="00E7427D">
              <w:rPr>
                <w:rFonts w:ascii="Arial" w:eastAsia="Times New Roman" w:hAnsi="Arial"/>
                <w:color w:val="000000"/>
                <w:kern w:val="0"/>
                <w:sz w:val="21"/>
                <w:szCs w:val="21"/>
                <w:lang w:eastAsia="it-IT" w:bidi="ar-SA"/>
              </w:rPr>
              <w:br/>
              <w:t>  Squilibrio = 0.39</w:t>
            </w:r>
            <w:r w:rsidRPr="00E7427D">
              <w:rPr>
                <w:rFonts w:ascii="Arial" w:eastAsia="Times New Roman" w:hAnsi="Arial"/>
                <w:color w:val="000000"/>
                <w:kern w:val="0"/>
                <w:sz w:val="21"/>
                <w:szCs w:val="21"/>
                <w:lang w:eastAsia="it-IT" w:bidi="ar-SA"/>
              </w:rPr>
              <w:br/>
              <w:t>  Campo di variazione = 3</w:t>
            </w:r>
            <w:r w:rsidRPr="00E7427D">
              <w:rPr>
                <w:rFonts w:ascii="Arial" w:eastAsia="Times New Roman" w:hAnsi="Arial"/>
                <w:color w:val="000000"/>
                <w:kern w:val="0"/>
                <w:sz w:val="21"/>
                <w:szCs w:val="21"/>
                <w:lang w:eastAsia="it-IT" w:bidi="ar-SA"/>
              </w:rPr>
              <w:br/>
              <w:t>  Differenza interquartilica = 1</w:t>
            </w:r>
            <w:r w:rsidRPr="00E7427D">
              <w:rPr>
                <w:rFonts w:ascii="Arial" w:eastAsia="Times New Roman" w:hAnsi="Arial"/>
                <w:color w:val="000000"/>
                <w:kern w:val="0"/>
                <w:sz w:val="21"/>
                <w:szCs w:val="21"/>
                <w:lang w:eastAsia="it-IT" w:bidi="ar-SA"/>
              </w:rPr>
              <w:br/>
              <w:t>  Scarto tipo = 0.85</w:t>
            </w:r>
            <w:r w:rsidRPr="00E7427D">
              <w:rPr>
                <w:rFonts w:ascii="Arial" w:eastAsia="Times New Roman" w:hAnsi="Arial"/>
                <w:color w:val="000000"/>
                <w:kern w:val="0"/>
                <w:sz w:val="21"/>
                <w:szCs w:val="21"/>
                <w:lang w:eastAsia="it-IT" w:bidi="ar-SA"/>
              </w:rPr>
              <w:br/>
              <w:t>Indici di forma:</w:t>
            </w:r>
            <w:r w:rsidRPr="00E7427D">
              <w:rPr>
                <w:rFonts w:ascii="Arial" w:eastAsia="Times New Roman" w:hAnsi="Arial"/>
                <w:color w:val="000000"/>
                <w:kern w:val="0"/>
                <w:sz w:val="21"/>
                <w:szCs w:val="21"/>
                <w:lang w:eastAsia="it-IT" w:bidi="ar-SA"/>
              </w:rPr>
              <w:br/>
              <w:t>  Asimmetria = 1.16</w:t>
            </w:r>
            <w:r w:rsidRPr="00E7427D">
              <w:rPr>
                <w:rFonts w:ascii="Arial" w:eastAsia="Times New Roman" w:hAnsi="Arial"/>
                <w:color w:val="000000"/>
                <w:kern w:val="0"/>
                <w:sz w:val="21"/>
                <w:szCs w:val="21"/>
                <w:lang w:eastAsia="it-IT" w:bidi="ar-SA"/>
              </w:rPr>
              <w:br/>
              <w:t>  Curtosi = 0.64</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Popolazione</w:t>
            </w:r>
            <w:r w:rsidRPr="00E7427D">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1.41 a 1.94</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0.69 a 1.09</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t>Probabilità di normalità della distribuzione (test di Jarque-Bera): 0.008</w:t>
            </w:r>
          </w:p>
        </w:tc>
        <w:tc>
          <w:tcPr>
            <w:tcW w:w="0" w:type="auto"/>
            <w:hideMark/>
          </w:tcPr>
          <w:p w:rsidR="00E7427D" w:rsidRPr="00E7427D" w:rsidRDefault="00E7427D" w:rsidP="00E7427D">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E7427D" w:rsidRPr="00E7427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53%</w:t>
                        </w:r>
                      </w:p>
                    </w:tc>
                  </w:tr>
                  <w:tr w:rsidR="00E7427D" w:rsidRPr="00E7427D">
                    <w:trPr>
                      <w:trHeight w:val="795"/>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33%</w:t>
                        </w:r>
                      </w:p>
                    </w:tc>
                  </w:tr>
                  <w:tr w:rsidR="00E7427D" w:rsidRPr="00E7427D">
                    <w:trPr>
                      <w:trHeight w:val="495"/>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w:t>
                        </w:r>
                      </w:p>
                    </w:tc>
                  </w:tr>
                  <w:tr w:rsidR="00E7427D" w:rsidRPr="00E7427D">
                    <w:trPr>
                      <w:trHeight w:val="150"/>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w:t>
                        </w:r>
                      </w:p>
                    </w:tc>
                  </w:tr>
                  <w:tr w:rsidR="00E7427D" w:rsidRPr="00E7427D">
                    <w:trPr>
                      <w:trHeight w:val="75"/>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r w:rsidR="00E7427D" w:rsidRPr="00E7427D">
              <w:trPr>
                <w:tblCellSpacing w:w="15" w:type="dxa"/>
                <w:jc w:val="right"/>
              </w:trPr>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21</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13</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w:t>
                  </w:r>
                </w:p>
              </w:tc>
            </w:tr>
            <w:tr w:rsidR="00E7427D" w:rsidRPr="00E7427D">
              <w:trPr>
                <w:tblCellSpacing w:w="15" w:type="dxa"/>
                <w:jc w:val="right"/>
              </w:trPr>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w:t>
                  </w:r>
                </w:p>
              </w:tc>
            </w:tr>
          </w:tbl>
          <w:p w:rsidR="00E7427D" w:rsidRPr="00E7427D" w:rsidRDefault="00E7427D" w:rsidP="00E7427D">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E7427D" w:rsidRPr="00E7427D" w:rsidRDefault="00E7427D" w:rsidP="00E7427D">
            <w:pPr>
              <w:widowControl/>
              <w:suppressAutoHyphens w:val="0"/>
              <w:autoSpaceDN/>
              <w:jc w:val="both"/>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c>
      </w:tr>
    </w:tbl>
    <w:p w:rsidR="00E7427D" w:rsidRDefault="00E7427D" w:rsidP="00E7427D">
      <w:pPr>
        <w:widowControl/>
        <w:suppressAutoHyphens w:val="0"/>
        <w:spacing w:before="100" w:after="100"/>
        <w:jc w:val="both"/>
        <w:textAlignment w:val="auto"/>
        <w:rPr>
          <w:rFonts w:ascii="Arial" w:eastAsia="Times New Roman" w:hAnsi="Arial"/>
          <w:b/>
          <w:color w:val="000000"/>
          <w:kern w:val="0"/>
          <w:sz w:val="21"/>
          <w:lang w:eastAsia="it-IT" w:bidi="ar-SA"/>
        </w:rPr>
      </w:pPr>
    </w:p>
    <w:p w:rsidR="00E7427D" w:rsidRDefault="00E7427D" w:rsidP="00E7427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QUALE TRA I SEGUENTI COMPORTAMENTI HA MANIFESTATO SUO/A FIGLIO/A DURANTE UNA VOSTRA INTERAZIONE FACCIA A FACCIA?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812"/>
      </w:tblGrid>
      <w:tr w:rsidR="00E7427D" w:rsidRPr="00E7427D" w:rsidTr="00E7427D">
        <w:trPr>
          <w:tblCellSpacing w:w="15" w:type="dxa"/>
        </w:trPr>
        <w:tc>
          <w:tcPr>
            <w:tcW w:w="0" w:type="auto"/>
            <w:hideMark/>
          </w:tcPr>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Distribuzione di frequenza:</w:t>
            </w: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24%:54%</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38%:69%</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0%:15%</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Campione</w:t>
            </w:r>
            <w:r w:rsidRPr="00E7427D">
              <w:rPr>
                <w:rFonts w:ascii="Arial" w:eastAsia="Times New Roman" w:hAnsi="Arial"/>
                <w:color w:val="000000"/>
                <w:kern w:val="0"/>
                <w:sz w:val="21"/>
                <w:szCs w:val="21"/>
                <w:lang w:eastAsia="it-IT" w:bidi="ar-SA"/>
              </w:rPr>
              <w:t>:</w:t>
            </w:r>
            <w:r w:rsidRPr="00E7427D">
              <w:rPr>
                <w:rFonts w:ascii="Arial" w:eastAsia="Times New Roman" w:hAnsi="Arial"/>
                <w:color w:val="000000"/>
                <w:kern w:val="0"/>
                <w:sz w:val="21"/>
                <w:szCs w:val="21"/>
                <w:lang w:eastAsia="it-IT" w:bidi="ar-SA"/>
              </w:rPr>
              <w:br/>
              <w:t>Numero di casi= 41</w:t>
            </w:r>
            <w:r w:rsidRPr="00E7427D">
              <w:rPr>
                <w:rFonts w:ascii="Arial" w:eastAsia="Times New Roman" w:hAnsi="Arial"/>
                <w:color w:val="000000"/>
                <w:kern w:val="0"/>
                <w:sz w:val="21"/>
                <w:szCs w:val="21"/>
                <w:lang w:eastAsia="it-IT" w:bidi="ar-SA"/>
              </w:rPr>
              <w:br/>
              <w:t>Indici di tendenza centrale:</w:t>
            </w:r>
            <w:r w:rsidRPr="00E7427D">
              <w:rPr>
                <w:rFonts w:ascii="Arial" w:eastAsia="Times New Roman" w:hAnsi="Arial"/>
                <w:color w:val="000000"/>
                <w:kern w:val="0"/>
                <w:sz w:val="21"/>
                <w:szCs w:val="21"/>
                <w:lang w:eastAsia="it-IT" w:bidi="ar-SA"/>
              </w:rPr>
              <w:br/>
              <w:t>  Moda = 2</w:t>
            </w:r>
            <w:r w:rsidRPr="00E7427D">
              <w:rPr>
                <w:rFonts w:ascii="Arial" w:eastAsia="Times New Roman" w:hAnsi="Arial"/>
                <w:color w:val="000000"/>
                <w:kern w:val="0"/>
                <w:sz w:val="21"/>
                <w:szCs w:val="21"/>
                <w:lang w:eastAsia="it-IT" w:bidi="ar-SA"/>
              </w:rPr>
              <w:br/>
              <w:t>  Mediana = 2</w:t>
            </w:r>
            <w:r w:rsidRPr="00E7427D">
              <w:rPr>
                <w:rFonts w:ascii="Arial" w:eastAsia="Times New Roman" w:hAnsi="Arial"/>
                <w:color w:val="000000"/>
                <w:kern w:val="0"/>
                <w:sz w:val="21"/>
                <w:szCs w:val="21"/>
                <w:lang w:eastAsia="it-IT" w:bidi="ar-SA"/>
              </w:rPr>
              <w:br/>
              <w:t>  Media = 1.68</w:t>
            </w:r>
            <w:r w:rsidRPr="00E7427D">
              <w:rPr>
                <w:rFonts w:ascii="Arial" w:eastAsia="Times New Roman" w:hAnsi="Arial"/>
                <w:color w:val="000000"/>
                <w:kern w:val="0"/>
                <w:sz w:val="21"/>
                <w:szCs w:val="21"/>
                <w:lang w:eastAsia="it-IT" w:bidi="ar-SA"/>
              </w:rPr>
              <w:br/>
              <w:t>Indici di dispersione:</w:t>
            </w:r>
            <w:r w:rsidRPr="00E7427D">
              <w:rPr>
                <w:rFonts w:ascii="Arial" w:eastAsia="Times New Roman" w:hAnsi="Arial"/>
                <w:color w:val="000000"/>
                <w:kern w:val="0"/>
                <w:sz w:val="21"/>
                <w:szCs w:val="21"/>
                <w:lang w:eastAsia="it-IT" w:bidi="ar-SA"/>
              </w:rPr>
              <w:br/>
              <w:t>  Squilibrio = 0.45</w:t>
            </w:r>
            <w:r w:rsidRPr="00E7427D">
              <w:rPr>
                <w:rFonts w:ascii="Arial" w:eastAsia="Times New Roman" w:hAnsi="Arial"/>
                <w:color w:val="000000"/>
                <w:kern w:val="0"/>
                <w:sz w:val="21"/>
                <w:szCs w:val="21"/>
                <w:lang w:eastAsia="it-IT" w:bidi="ar-SA"/>
              </w:rPr>
              <w:br/>
              <w:t>  Campo di variazione = 2</w:t>
            </w:r>
            <w:r w:rsidRPr="00E7427D">
              <w:rPr>
                <w:rFonts w:ascii="Arial" w:eastAsia="Times New Roman" w:hAnsi="Arial"/>
                <w:color w:val="000000"/>
                <w:kern w:val="0"/>
                <w:sz w:val="21"/>
                <w:szCs w:val="21"/>
                <w:lang w:eastAsia="it-IT" w:bidi="ar-SA"/>
              </w:rPr>
              <w:br/>
              <w:t>  Differenza interquartilica = 1</w:t>
            </w:r>
            <w:r w:rsidRPr="00E7427D">
              <w:rPr>
                <w:rFonts w:ascii="Arial" w:eastAsia="Times New Roman" w:hAnsi="Arial"/>
                <w:color w:val="000000"/>
                <w:kern w:val="0"/>
                <w:sz w:val="21"/>
                <w:szCs w:val="21"/>
                <w:lang w:eastAsia="it-IT" w:bidi="ar-SA"/>
              </w:rPr>
              <w:br/>
              <w:t>  Scarto tipo = 0.6</w:t>
            </w:r>
            <w:r w:rsidRPr="00E7427D">
              <w:rPr>
                <w:rFonts w:ascii="Arial" w:eastAsia="Times New Roman" w:hAnsi="Arial"/>
                <w:color w:val="000000"/>
                <w:kern w:val="0"/>
                <w:sz w:val="21"/>
                <w:szCs w:val="21"/>
                <w:lang w:eastAsia="it-IT" w:bidi="ar-SA"/>
              </w:rPr>
              <w:br/>
              <w:t>Indici di forma:</w:t>
            </w:r>
            <w:r w:rsidRPr="00E7427D">
              <w:rPr>
                <w:rFonts w:ascii="Arial" w:eastAsia="Times New Roman" w:hAnsi="Arial"/>
                <w:color w:val="000000"/>
                <w:kern w:val="0"/>
                <w:sz w:val="21"/>
                <w:szCs w:val="21"/>
                <w:lang w:eastAsia="it-IT" w:bidi="ar-SA"/>
              </w:rPr>
              <w:br/>
              <w:t>  Asimmetria = 0.27</w:t>
            </w:r>
            <w:r w:rsidRPr="00E7427D">
              <w:rPr>
                <w:rFonts w:ascii="Arial" w:eastAsia="Times New Roman" w:hAnsi="Arial"/>
                <w:color w:val="000000"/>
                <w:kern w:val="0"/>
                <w:sz w:val="21"/>
                <w:szCs w:val="21"/>
                <w:lang w:eastAsia="it-IT" w:bidi="ar-SA"/>
              </w:rPr>
              <w:br/>
              <w:t>  Curtosi = -0.64</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Popolazione</w:t>
            </w:r>
            <w:r w:rsidRPr="00E7427D">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1.5 a 1.87</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0.5 a 0.8</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t>Probabilità di normalità della distribuzione (test di Jarque-Bera): 0.544</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24%:54%</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38%:69%</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0%:15%</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Campione</w:t>
            </w:r>
            <w:r w:rsidRPr="00E7427D">
              <w:rPr>
                <w:rFonts w:ascii="Arial" w:eastAsia="Times New Roman" w:hAnsi="Arial"/>
                <w:color w:val="000000"/>
                <w:kern w:val="0"/>
                <w:sz w:val="21"/>
                <w:szCs w:val="21"/>
                <w:lang w:eastAsia="it-IT" w:bidi="ar-SA"/>
              </w:rPr>
              <w:t>:</w:t>
            </w:r>
            <w:r w:rsidRPr="00E7427D">
              <w:rPr>
                <w:rFonts w:ascii="Arial" w:eastAsia="Times New Roman" w:hAnsi="Arial"/>
                <w:color w:val="000000"/>
                <w:kern w:val="0"/>
                <w:sz w:val="21"/>
                <w:szCs w:val="21"/>
                <w:lang w:eastAsia="it-IT" w:bidi="ar-SA"/>
              </w:rPr>
              <w:br/>
              <w:t>Numero di casi= 41</w:t>
            </w:r>
            <w:r w:rsidRPr="00E7427D">
              <w:rPr>
                <w:rFonts w:ascii="Arial" w:eastAsia="Times New Roman" w:hAnsi="Arial"/>
                <w:color w:val="000000"/>
                <w:kern w:val="0"/>
                <w:sz w:val="21"/>
                <w:szCs w:val="21"/>
                <w:lang w:eastAsia="it-IT" w:bidi="ar-SA"/>
              </w:rPr>
              <w:br/>
              <w:t>Indici di tendenza centrale:</w:t>
            </w:r>
            <w:r w:rsidRPr="00E7427D">
              <w:rPr>
                <w:rFonts w:ascii="Arial" w:eastAsia="Times New Roman" w:hAnsi="Arial"/>
                <w:color w:val="000000"/>
                <w:kern w:val="0"/>
                <w:sz w:val="21"/>
                <w:szCs w:val="21"/>
                <w:lang w:eastAsia="it-IT" w:bidi="ar-SA"/>
              </w:rPr>
              <w:br/>
              <w:t>  Moda = 2</w:t>
            </w:r>
            <w:r w:rsidRPr="00E7427D">
              <w:rPr>
                <w:rFonts w:ascii="Arial" w:eastAsia="Times New Roman" w:hAnsi="Arial"/>
                <w:color w:val="000000"/>
                <w:kern w:val="0"/>
                <w:sz w:val="21"/>
                <w:szCs w:val="21"/>
                <w:lang w:eastAsia="it-IT" w:bidi="ar-SA"/>
              </w:rPr>
              <w:br/>
              <w:t>  Mediana = 2</w:t>
            </w:r>
            <w:r w:rsidRPr="00E7427D">
              <w:rPr>
                <w:rFonts w:ascii="Arial" w:eastAsia="Times New Roman" w:hAnsi="Arial"/>
                <w:color w:val="000000"/>
                <w:kern w:val="0"/>
                <w:sz w:val="21"/>
                <w:szCs w:val="21"/>
                <w:lang w:eastAsia="it-IT" w:bidi="ar-SA"/>
              </w:rPr>
              <w:br/>
              <w:t>  Media = 1.68</w:t>
            </w:r>
            <w:r w:rsidRPr="00E7427D">
              <w:rPr>
                <w:rFonts w:ascii="Arial" w:eastAsia="Times New Roman" w:hAnsi="Arial"/>
                <w:color w:val="000000"/>
                <w:kern w:val="0"/>
                <w:sz w:val="21"/>
                <w:szCs w:val="21"/>
                <w:lang w:eastAsia="it-IT" w:bidi="ar-SA"/>
              </w:rPr>
              <w:br/>
              <w:t>Indici di dispersione:</w:t>
            </w:r>
            <w:r w:rsidRPr="00E7427D">
              <w:rPr>
                <w:rFonts w:ascii="Arial" w:eastAsia="Times New Roman" w:hAnsi="Arial"/>
                <w:color w:val="000000"/>
                <w:kern w:val="0"/>
                <w:sz w:val="21"/>
                <w:szCs w:val="21"/>
                <w:lang w:eastAsia="it-IT" w:bidi="ar-SA"/>
              </w:rPr>
              <w:br/>
              <w:t>  Squilibrio = 0.45</w:t>
            </w:r>
            <w:r w:rsidRPr="00E7427D">
              <w:rPr>
                <w:rFonts w:ascii="Arial" w:eastAsia="Times New Roman" w:hAnsi="Arial"/>
                <w:color w:val="000000"/>
                <w:kern w:val="0"/>
                <w:sz w:val="21"/>
                <w:szCs w:val="21"/>
                <w:lang w:eastAsia="it-IT" w:bidi="ar-SA"/>
              </w:rPr>
              <w:br/>
              <w:t>  Campo di variazione = 2</w:t>
            </w:r>
            <w:r w:rsidRPr="00E7427D">
              <w:rPr>
                <w:rFonts w:ascii="Arial" w:eastAsia="Times New Roman" w:hAnsi="Arial"/>
                <w:color w:val="000000"/>
                <w:kern w:val="0"/>
                <w:sz w:val="21"/>
                <w:szCs w:val="21"/>
                <w:lang w:eastAsia="it-IT" w:bidi="ar-SA"/>
              </w:rPr>
              <w:br/>
              <w:t>  Differenza interquartilica = 1</w:t>
            </w:r>
            <w:r w:rsidRPr="00E7427D">
              <w:rPr>
                <w:rFonts w:ascii="Arial" w:eastAsia="Times New Roman" w:hAnsi="Arial"/>
                <w:color w:val="000000"/>
                <w:kern w:val="0"/>
                <w:sz w:val="21"/>
                <w:szCs w:val="21"/>
                <w:lang w:eastAsia="it-IT" w:bidi="ar-SA"/>
              </w:rPr>
              <w:br/>
              <w:t>  Scarto tipo = 0.6</w:t>
            </w:r>
            <w:r w:rsidRPr="00E7427D">
              <w:rPr>
                <w:rFonts w:ascii="Arial" w:eastAsia="Times New Roman" w:hAnsi="Arial"/>
                <w:color w:val="000000"/>
                <w:kern w:val="0"/>
                <w:sz w:val="21"/>
                <w:szCs w:val="21"/>
                <w:lang w:eastAsia="it-IT" w:bidi="ar-SA"/>
              </w:rPr>
              <w:br/>
              <w:t>Indici di forma:</w:t>
            </w:r>
            <w:r w:rsidRPr="00E7427D">
              <w:rPr>
                <w:rFonts w:ascii="Arial" w:eastAsia="Times New Roman" w:hAnsi="Arial"/>
                <w:color w:val="000000"/>
                <w:kern w:val="0"/>
                <w:sz w:val="21"/>
                <w:szCs w:val="21"/>
                <w:lang w:eastAsia="it-IT" w:bidi="ar-SA"/>
              </w:rPr>
              <w:br/>
              <w:t>  Asimmetria = 0.27</w:t>
            </w:r>
            <w:r w:rsidRPr="00E7427D">
              <w:rPr>
                <w:rFonts w:ascii="Arial" w:eastAsia="Times New Roman" w:hAnsi="Arial"/>
                <w:color w:val="000000"/>
                <w:kern w:val="0"/>
                <w:sz w:val="21"/>
                <w:szCs w:val="21"/>
                <w:lang w:eastAsia="it-IT" w:bidi="ar-SA"/>
              </w:rPr>
              <w:br/>
              <w:t>  Curtosi = -0.64</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Popolazione</w:t>
            </w:r>
            <w:r w:rsidRPr="00E7427D">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1.5 a 1.87</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0.49 a 0.6</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t>Probabilità di normalità della distribuzione (test di Jarque-Bera): 0.544</w:t>
            </w:r>
          </w:p>
        </w:tc>
        <w:tc>
          <w:tcPr>
            <w:tcW w:w="0" w:type="auto"/>
            <w:hideMark/>
          </w:tcPr>
          <w:p w:rsidR="00E7427D" w:rsidRPr="00E7427D" w:rsidRDefault="00E7427D" w:rsidP="00E7427D">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E7427D" w:rsidRPr="00E7427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39%</w:t>
                        </w:r>
                      </w:p>
                    </w:tc>
                  </w:tr>
                  <w:tr w:rsidR="00E7427D" w:rsidRPr="00E7427D">
                    <w:trPr>
                      <w:trHeight w:val="585"/>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54%</w:t>
                        </w:r>
                      </w:p>
                    </w:tc>
                  </w:tr>
                  <w:tr w:rsidR="00E7427D" w:rsidRPr="00E7427D">
                    <w:trPr>
                      <w:trHeight w:val="810"/>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7%</w:t>
                        </w:r>
                      </w:p>
                    </w:tc>
                  </w:tr>
                  <w:tr w:rsidR="00E7427D" w:rsidRPr="00E7427D">
                    <w:trPr>
                      <w:trHeight w:val="105"/>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r w:rsidR="00E7427D" w:rsidRPr="00E7427D">
              <w:trPr>
                <w:tblCellSpacing w:w="15" w:type="dxa"/>
                <w:jc w:val="right"/>
              </w:trPr>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16</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22</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w:t>
                  </w:r>
                </w:p>
              </w:tc>
            </w:tr>
            <w:tr w:rsidR="00E7427D" w:rsidRPr="00E7427D">
              <w:trPr>
                <w:tblCellSpacing w:w="15" w:type="dxa"/>
                <w:jc w:val="right"/>
              </w:trPr>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w:t>
                  </w:r>
                </w:p>
              </w:tc>
            </w:tr>
          </w:tbl>
          <w:p w:rsidR="00E7427D" w:rsidRPr="00E7427D" w:rsidRDefault="00E7427D" w:rsidP="00E7427D">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E7427D" w:rsidRPr="00E7427D" w:rsidRDefault="00E7427D" w:rsidP="00E7427D">
            <w:pPr>
              <w:widowControl/>
              <w:suppressAutoHyphens w:val="0"/>
              <w:autoSpaceDN/>
              <w:jc w:val="both"/>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c>
        <w:tc>
          <w:tcPr>
            <w:tcW w:w="0" w:type="auto"/>
            <w:hideMark/>
          </w:tcPr>
          <w:p w:rsidR="00E7427D" w:rsidRPr="00E7427D" w:rsidRDefault="00E7427D" w:rsidP="00E7427D">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7427D" w:rsidRPr="00E7427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7427D" w:rsidRPr="00E7427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7427D" w:rsidRPr="00E7427D">
                          <w:trPr>
                            <w:tblCellSpacing w:w="30" w:type="dxa"/>
                          </w:trPr>
                          <w:tc>
                            <w:tcPr>
                              <w:tcW w:w="0" w:type="auto"/>
                              <w:shd w:val="clear" w:color="auto" w:fill="C0D0C0"/>
                              <w:noWrap/>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   </w:t>
                              </w:r>
                            </w:p>
                          </w:tc>
                          <w:tc>
                            <w:tcPr>
                              <w:tcW w:w="0" w:type="auto"/>
                              <w:noWrap/>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d14</w:t>
                              </w:r>
                            </w:p>
                          </w:tc>
                        </w:tr>
                      </w:tbl>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E7427D" w:rsidRDefault="00E7427D" w:rsidP="00E7427D">
      <w:pPr>
        <w:widowControl/>
        <w:suppressAutoHyphens w:val="0"/>
        <w:spacing w:before="100" w:after="100"/>
        <w:jc w:val="both"/>
        <w:textAlignment w:val="auto"/>
        <w:rPr>
          <w:rFonts w:ascii="Arial" w:eastAsia="Times New Roman" w:hAnsi="Arial"/>
          <w:b/>
          <w:color w:val="000000"/>
          <w:kern w:val="0"/>
          <w:sz w:val="21"/>
          <w:lang w:eastAsia="it-IT" w:bidi="ar-SA"/>
        </w:rPr>
      </w:pPr>
    </w:p>
    <w:p w:rsidR="00E7427D" w:rsidRDefault="00E7427D" w:rsidP="00E7427D">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AL VERIFICARSI DI UN LITIGIO DURANTE IL GIOCO CON UN COETANEO O CON IL FRATELLO, COME HA REAGITO?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812"/>
      </w:tblGrid>
      <w:tr w:rsidR="00E7427D" w:rsidRPr="00E7427D" w:rsidTr="00E7427D">
        <w:trPr>
          <w:tblCellSpacing w:w="15" w:type="dxa"/>
        </w:trPr>
        <w:tc>
          <w:tcPr>
            <w:tcW w:w="0" w:type="auto"/>
            <w:hideMark/>
          </w:tcPr>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Distribuzione di frequenza:</w:t>
            </w: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4%:29%</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31%:64%</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20%:52%</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Campione</w:t>
            </w:r>
            <w:r w:rsidRPr="00E7427D">
              <w:rPr>
                <w:rFonts w:ascii="Arial" w:eastAsia="Times New Roman" w:hAnsi="Arial"/>
                <w:color w:val="000000"/>
                <w:kern w:val="0"/>
                <w:sz w:val="21"/>
                <w:szCs w:val="21"/>
                <w:lang w:eastAsia="it-IT" w:bidi="ar-SA"/>
              </w:rPr>
              <w:t>:</w:t>
            </w:r>
            <w:r w:rsidRPr="00E7427D">
              <w:rPr>
                <w:rFonts w:ascii="Arial" w:eastAsia="Times New Roman" w:hAnsi="Arial"/>
                <w:color w:val="000000"/>
                <w:kern w:val="0"/>
                <w:sz w:val="21"/>
                <w:szCs w:val="21"/>
                <w:lang w:eastAsia="it-IT" w:bidi="ar-SA"/>
              </w:rPr>
              <w:br/>
              <w:t>Numero di casi= 36</w:t>
            </w:r>
            <w:r w:rsidRPr="00E7427D">
              <w:rPr>
                <w:rFonts w:ascii="Arial" w:eastAsia="Times New Roman" w:hAnsi="Arial"/>
                <w:color w:val="000000"/>
                <w:kern w:val="0"/>
                <w:sz w:val="21"/>
                <w:szCs w:val="21"/>
                <w:lang w:eastAsia="it-IT" w:bidi="ar-SA"/>
              </w:rPr>
              <w:br/>
              <w:t>Indici di tendenza centrale:</w:t>
            </w:r>
            <w:r w:rsidRPr="00E7427D">
              <w:rPr>
                <w:rFonts w:ascii="Arial" w:eastAsia="Times New Roman" w:hAnsi="Arial"/>
                <w:color w:val="000000"/>
                <w:kern w:val="0"/>
                <w:sz w:val="21"/>
                <w:szCs w:val="21"/>
                <w:lang w:eastAsia="it-IT" w:bidi="ar-SA"/>
              </w:rPr>
              <w:br/>
              <w:t>  Moda = 2</w:t>
            </w:r>
            <w:r w:rsidRPr="00E7427D">
              <w:rPr>
                <w:rFonts w:ascii="Arial" w:eastAsia="Times New Roman" w:hAnsi="Arial"/>
                <w:color w:val="000000"/>
                <w:kern w:val="0"/>
                <w:sz w:val="21"/>
                <w:szCs w:val="21"/>
                <w:lang w:eastAsia="it-IT" w:bidi="ar-SA"/>
              </w:rPr>
              <w:br/>
              <w:t>  Mediana = 2</w:t>
            </w:r>
            <w:r w:rsidRPr="00E7427D">
              <w:rPr>
                <w:rFonts w:ascii="Arial" w:eastAsia="Times New Roman" w:hAnsi="Arial"/>
                <w:color w:val="000000"/>
                <w:kern w:val="0"/>
                <w:sz w:val="21"/>
                <w:szCs w:val="21"/>
                <w:lang w:eastAsia="it-IT" w:bidi="ar-SA"/>
              </w:rPr>
              <w:br/>
              <w:t>  Media = 2.19</w:t>
            </w:r>
            <w:r w:rsidRPr="00E7427D">
              <w:rPr>
                <w:rFonts w:ascii="Arial" w:eastAsia="Times New Roman" w:hAnsi="Arial"/>
                <w:color w:val="000000"/>
                <w:kern w:val="0"/>
                <w:sz w:val="21"/>
                <w:szCs w:val="21"/>
                <w:lang w:eastAsia="it-IT" w:bidi="ar-SA"/>
              </w:rPr>
              <w:br/>
              <w:t>Indici di dispersione:</w:t>
            </w:r>
            <w:r w:rsidRPr="00E7427D">
              <w:rPr>
                <w:rFonts w:ascii="Arial" w:eastAsia="Times New Roman" w:hAnsi="Arial"/>
                <w:color w:val="000000"/>
                <w:kern w:val="0"/>
                <w:sz w:val="21"/>
                <w:szCs w:val="21"/>
                <w:lang w:eastAsia="it-IT" w:bidi="ar-SA"/>
              </w:rPr>
              <w:br/>
              <w:t>  Squilibrio = 0.38</w:t>
            </w:r>
            <w:r w:rsidRPr="00E7427D">
              <w:rPr>
                <w:rFonts w:ascii="Arial" w:eastAsia="Times New Roman" w:hAnsi="Arial"/>
                <w:color w:val="000000"/>
                <w:kern w:val="0"/>
                <w:sz w:val="21"/>
                <w:szCs w:val="21"/>
                <w:lang w:eastAsia="it-IT" w:bidi="ar-SA"/>
              </w:rPr>
              <w:br/>
              <w:t>  Campo di variazione = 2</w:t>
            </w:r>
            <w:r w:rsidRPr="00E7427D">
              <w:rPr>
                <w:rFonts w:ascii="Arial" w:eastAsia="Times New Roman" w:hAnsi="Arial"/>
                <w:color w:val="000000"/>
                <w:kern w:val="0"/>
                <w:sz w:val="21"/>
                <w:szCs w:val="21"/>
                <w:lang w:eastAsia="it-IT" w:bidi="ar-SA"/>
              </w:rPr>
              <w:br/>
              <w:t>  Differenza interquartilica = 1</w:t>
            </w:r>
            <w:r w:rsidRPr="00E7427D">
              <w:rPr>
                <w:rFonts w:ascii="Arial" w:eastAsia="Times New Roman" w:hAnsi="Arial"/>
                <w:color w:val="000000"/>
                <w:kern w:val="0"/>
                <w:sz w:val="21"/>
                <w:szCs w:val="21"/>
                <w:lang w:eastAsia="it-IT" w:bidi="ar-SA"/>
              </w:rPr>
              <w:br/>
              <w:t>  Scarto tipo = 0.7</w:t>
            </w:r>
            <w:r w:rsidRPr="00E7427D">
              <w:rPr>
                <w:rFonts w:ascii="Arial" w:eastAsia="Times New Roman" w:hAnsi="Arial"/>
                <w:color w:val="000000"/>
                <w:kern w:val="0"/>
                <w:sz w:val="21"/>
                <w:szCs w:val="21"/>
                <w:lang w:eastAsia="it-IT" w:bidi="ar-SA"/>
              </w:rPr>
              <w:br/>
              <w:t>Indici di forma:</w:t>
            </w:r>
            <w:r w:rsidRPr="00E7427D">
              <w:rPr>
                <w:rFonts w:ascii="Arial" w:eastAsia="Times New Roman" w:hAnsi="Arial"/>
                <w:color w:val="000000"/>
                <w:kern w:val="0"/>
                <w:sz w:val="21"/>
                <w:szCs w:val="21"/>
                <w:lang w:eastAsia="it-IT" w:bidi="ar-SA"/>
              </w:rPr>
              <w:br/>
              <w:t>  Asimmetria = -0.29</w:t>
            </w:r>
            <w:r w:rsidRPr="00E7427D">
              <w:rPr>
                <w:rFonts w:ascii="Arial" w:eastAsia="Times New Roman" w:hAnsi="Arial"/>
                <w:color w:val="000000"/>
                <w:kern w:val="0"/>
                <w:sz w:val="21"/>
                <w:szCs w:val="21"/>
                <w:lang w:eastAsia="it-IT" w:bidi="ar-SA"/>
              </w:rPr>
              <w:br/>
              <w:t>  Curtosi = -0.95</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Popolazione</w:t>
            </w:r>
            <w:r w:rsidRPr="00E7427D">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1.97 a 2.42</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0.57 a 0.91</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t>Probabilità di normalità della distribuzione (test di Jarque-Bera): 0.396</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Frequenza</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Percent.</w:t>
                  </w:r>
                  <w:r w:rsidRPr="00E7427D">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4%:29%</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31%:64%</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20%:52%</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r>
            <w:r w:rsidRPr="00E7427D">
              <w:rPr>
                <w:rFonts w:ascii="Arial" w:eastAsia="Times New Roman" w:hAnsi="Arial"/>
                <w:b/>
                <w:bCs/>
                <w:color w:val="000000"/>
                <w:kern w:val="0"/>
                <w:sz w:val="21"/>
                <w:szCs w:val="21"/>
                <w:lang w:eastAsia="it-IT" w:bidi="ar-SA"/>
              </w:rPr>
              <w:t>Campione</w:t>
            </w:r>
            <w:r w:rsidRPr="00E7427D">
              <w:rPr>
                <w:rFonts w:ascii="Arial" w:eastAsia="Times New Roman" w:hAnsi="Arial"/>
                <w:color w:val="000000"/>
                <w:kern w:val="0"/>
                <w:sz w:val="21"/>
                <w:szCs w:val="21"/>
                <w:lang w:eastAsia="it-IT" w:bidi="ar-SA"/>
              </w:rPr>
              <w:t>:</w:t>
            </w:r>
            <w:r w:rsidRPr="00E7427D">
              <w:rPr>
                <w:rFonts w:ascii="Arial" w:eastAsia="Times New Roman" w:hAnsi="Arial"/>
                <w:color w:val="000000"/>
                <w:kern w:val="0"/>
                <w:sz w:val="21"/>
                <w:szCs w:val="21"/>
                <w:lang w:eastAsia="it-IT" w:bidi="ar-SA"/>
              </w:rPr>
              <w:br/>
              <w:t>Numero di casi= 36</w:t>
            </w:r>
            <w:r w:rsidRPr="00E7427D">
              <w:rPr>
                <w:rFonts w:ascii="Arial" w:eastAsia="Times New Roman" w:hAnsi="Arial"/>
                <w:color w:val="000000"/>
                <w:kern w:val="0"/>
                <w:sz w:val="21"/>
                <w:szCs w:val="21"/>
                <w:lang w:eastAsia="it-IT" w:bidi="ar-SA"/>
              </w:rPr>
              <w:br/>
              <w:t>Indici di tendenza centrale:</w:t>
            </w:r>
            <w:r w:rsidRPr="00E7427D">
              <w:rPr>
                <w:rFonts w:ascii="Arial" w:eastAsia="Times New Roman" w:hAnsi="Arial"/>
                <w:color w:val="000000"/>
                <w:kern w:val="0"/>
                <w:sz w:val="21"/>
                <w:szCs w:val="21"/>
                <w:lang w:eastAsia="it-IT" w:bidi="ar-SA"/>
              </w:rPr>
              <w:br/>
              <w:t>  Moda = 2</w:t>
            </w:r>
            <w:r w:rsidRPr="00E7427D">
              <w:rPr>
                <w:rFonts w:ascii="Arial" w:eastAsia="Times New Roman" w:hAnsi="Arial"/>
                <w:color w:val="000000"/>
                <w:kern w:val="0"/>
                <w:sz w:val="21"/>
                <w:szCs w:val="21"/>
                <w:lang w:eastAsia="it-IT" w:bidi="ar-SA"/>
              </w:rPr>
              <w:br/>
              <w:t>  Mediana = 2</w:t>
            </w:r>
            <w:r w:rsidRPr="00E7427D">
              <w:rPr>
                <w:rFonts w:ascii="Arial" w:eastAsia="Times New Roman" w:hAnsi="Arial"/>
                <w:color w:val="000000"/>
                <w:kern w:val="0"/>
                <w:sz w:val="21"/>
                <w:szCs w:val="21"/>
                <w:lang w:eastAsia="it-IT" w:bidi="ar-SA"/>
              </w:rPr>
              <w:br/>
              <w:t>  Media = 2.19</w:t>
            </w:r>
            <w:r w:rsidRPr="00E7427D">
              <w:rPr>
                <w:rFonts w:ascii="Arial" w:eastAsia="Times New Roman" w:hAnsi="Arial"/>
                <w:color w:val="000000"/>
                <w:kern w:val="0"/>
                <w:sz w:val="21"/>
                <w:szCs w:val="21"/>
                <w:lang w:eastAsia="it-IT" w:bidi="ar-SA"/>
              </w:rPr>
              <w:br/>
              <w:t>Indici di dispersione:</w:t>
            </w:r>
            <w:r w:rsidRPr="00E7427D">
              <w:rPr>
                <w:rFonts w:ascii="Arial" w:eastAsia="Times New Roman" w:hAnsi="Arial"/>
                <w:color w:val="000000"/>
                <w:kern w:val="0"/>
                <w:sz w:val="21"/>
                <w:szCs w:val="21"/>
                <w:lang w:eastAsia="it-IT" w:bidi="ar-SA"/>
              </w:rPr>
              <w:br/>
              <w:t>  Squilibrio = 0.38</w:t>
            </w:r>
            <w:r w:rsidRPr="00E7427D">
              <w:rPr>
                <w:rFonts w:ascii="Arial" w:eastAsia="Times New Roman" w:hAnsi="Arial"/>
                <w:color w:val="000000"/>
                <w:kern w:val="0"/>
                <w:sz w:val="21"/>
                <w:szCs w:val="21"/>
                <w:lang w:eastAsia="it-IT" w:bidi="ar-SA"/>
              </w:rPr>
              <w:br/>
              <w:t>  Campo di variazione = 2</w:t>
            </w:r>
            <w:r w:rsidRPr="00E7427D">
              <w:rPr>
                <w:rFonts w:ascii="Arial" w:eastAsia="Times New Roman" w:hAnsi="Arial"/>
                <w:color w:val="000000"/>
                <w:kern w:val="0"/>
                <w:sz w:val="21"/>
                <w:szCs w:val="21"/>
                <w:lang w:eastAsia="it-IT" w:bidi="ar-SA"/>
              </w:rPr>
              <w:br/>
              <w:t>  Differenza interquartilica = 1</w:t>
            </w:r>
            <w:r w:rsidRPr="00E7427D">
              <w:rPr>
                <w:rFonts w:ascii="Arial" w:eastAsia="Times New Roman" w:hAnsi="Arial"/>
                <w:color w:val="000000"/>
                <w:kern w:val="0"/>
                <w:sz w:val="21"/>
                <w:szCs w:val="21"/>
                <w:lang w:eastAsia="it-IT" w:bidi="ar-SA"/>
              </w:rPr>
              <w:br/>
              <w:t>  Scarto tipo = 0.7</w:t>
            </w:r>
            <w:r w:rsidRPr="00E7427D">
              <w:rPr>
                <w:rFonts w:ascii="Arial" w:eastAsia="Times New Roman" w:hAnsi="Arial"/>
                <w:color w:val="000000"/>
                <w:kern w:val="0"/>
                <w:sz w:val="21"/>
                <w:szCs w:val="21"/>
                <w:lang w:eastAsia="it-IT" w:bidi="ar-SA"/>
              </w:rPr>
              <w:br/>
              <w:t>Indici di forma:</w:t>
            </w:r>
            <w:r w:rsidRPr="00E7427D">
              <w:rPr>
                <w:rFonts w:ascii="Arial" w:eastAsia="Times New Roman" w:hAnsi="Arial"/>
                <w:color w:val="000000"/>
                <w:kern w:val="0"/>
                <w:sz w:val="21"/>
                <w:szCs w:val="21"/>
                <w:lang w:eastAsia="it-IT" w:bidi="ar-SA"/>
              </w:rPr>
              <w:br/>
              <w:t>  Asimmetria = -0.29</w:t>
            </w:r>
            <w:r w:rsidRPr="00E7427D">
              <w:rPr>
                <w:rFonts w:ascii="Arial" w:eastAsia="Times New Roman" w:hAnsi="Arial"/>
                <w:color w:val="000000"/>
                <w:kern w:val="0"/>
                <w:sz w:val="21"/>
                <w:szCs w:val="21"/>
                <w:lang w:eastAsia="it-IT" w:bidi="ar-SA"/>
              </w:rPr>
              <w:br/>
              <w:t>  Curtosi = -0.95</w:t>
            </w:r>
          </w:p>
          <w:p w:rsidR="00E7427D" w:rsidRPr="00E7427D" w:rsidRDefault="00E7427D" w:rsidP="00E7427D">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E7427D">
              <w:rPr>
                <w:rFonts w:ascii="Arial" w:eastAsia="Times New Roman" w:hAnsi="Arial"/>
                <w:b/>
                <w:bCs/>
                <w:color w:val="000000"/>
                <w:kern w:val="0"/>
                <w:sz w:val="21"/>
                <w:szCs w:val="21"/>
                <w:lang w:eastAsia="it-IT" w:bidi="ar-SA"/>
              </w:rPr>
              <w:t>Popolazione</w:t>
            </w:r>
            <w:r w:rsidRPr="00E7427D">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15"/>
                      <w:szCs w:val="15"/>
                      <w:lang w:eastAsia="it-IT" w:bidi="ar-SA"/>
                    </w:rPr>
                    <w:t>Int. Fid. 95%</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1.97 a 2.42</w:t>
                  </w:r>
                </w:p>
              </w:tc>
            </w:tr>
            <w:tr w:rsidR="00E7427D" w:rsidRPr="00E742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da 0.57 a 0.91</w:t>
                  </w:r>
                </w:p>
              </w:tc>
            </w:tr>
          </w:tbl>
          <w:p w:rsidR="00E7427D" w:rsidRPr="00E7427D" w:rsidRDefault="00E7427D" w:rsidP="00E7427D">
            <w:pPr>
              <w:widowControl/>
              <w:suppressAutoHyphens w:val="0"/>
              <w:autoSpaceDN/>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br/>
              <w:t>Probabilità di normalità della distribuzione (test di Jarque-Bera): 0.396</w:t>
            </w:r>
          </w:p>
        </w:tc>
        <w:tc>
          <w:tcPr>
            <w:tcW w:w="0" w:type="auto"/>
            <w:hideMark/>
          </w:tcPr>
          <w:p w:rsidR="00E7427D" w:rsidRPr="00E7427D" w:rsidRDefault="00E7427D" w:rsidP="00E7427D">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E7427D" w:rsidRPr="00E7427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17%</w:t>
                        </w:r>
                      </w:p>
                    </w:tc>
                  </w:tr>
                  <w:tr w:rsidR="00E7427D" w:rsidRPr="00E7427D">
                    <w:trPr>
                      <w:trHeight w:val="255"/>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47%</w:t>
                        </w:r>
                      </w:p>
                    </w:tc>
                  </w:tr>
                  <w:tr w:rsidR="00E7427D" w:rsidRPr="00E7427D">
                    <w:trPr>
                      <w:trHeight w:val="705"/>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7427D" w:rsidRPr="00E7427D">
                    <w:trPr>
                      <w:tblCellSpacing w:w="0" w:type="dxa"/>
                      <w:jc w:val="center"/>
                    </w:trPr>
                    <w:tc>
                      <w:tcPr>
                        <w:tcW w:w="0" w:type="auto"/>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36%</w:t>
                        </w:r>
                      </w:p>
                    </w:tc>
                  </w:tr>
                  <w:tr w:rsidR="00E7427D" w:rsidRPr="00E7427D">
                    <w:trPr>
                      <w:trHeight w:val="540"/>
                      <w:tblCellSpacing w:w="0" w:type="dxa"/>
                      <w:jc w:val="center"/>
                    </w:trPr>
                    <w:tc>
                      <w:tcPr>
                        <w:tcW w:w="0" w:type="auto"/>
                        <w:shd w:val="clear" w:color="auto" w:fill="C0D0C0"/>
                        <w:vAlign w:val="bottom"/>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p>
              </w:tc>
            </w:tr>
            <w:tr w:rsidR="00E7427D" w:rsidRPr="00E7427D">
              <w:trPr>
                <w:tblCellSpacing w:w="15" w:type="dxa"/>
                <w:jc w:val="right"/>
              </w:trPr>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6</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17</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13</w:t>
                  </w:r>
                </w:p>
              </w:tc>
            </w:tr>
            <w:tr w:rsidR="00E7427D" w:rsidRPr="00E7427D">
              <w:trPr>
                <w:tblCellSpacing w:w="15" w:type="dxa"/>
                <w:jc w:val="right"/>
              </w:trPr>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1</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2</w:t>
                  </w:r>
                </w:p>
              </w:tc>
              <w:tc>
                <w:tcPr>
                  <w:tcW w:w="0" w:type="auto"/>
                  <w:shd w:val="clear" w:color="auto" w:fill="E0E0E0"/>
                  <w:vAlign w:val="center"/>
                  <w:hideMark/>
                </w:tcPr>
                <w:p w:rsidR="00E7427D" w:rsidRPr="00E7427D" w:rsidRDefault="00E7427D" w:rsidP="00E7427D">
                  <w:pPr>
                    <w:widowControl/>
                    <w:suppressAutoHyphens w:val="0"/>
                    <w:autoSpaceDN/>
                    <w:jc w:val="center"/>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3</w:t>
                  </w:r>
                </w:p>
              </w:tc>
            </w:tr>
          </w:tbl>
          <w:p w:rsidR="00E7427D" w:rsidRPr="00E7427D" w:rsidRDefault="00E7427D" w:rsidP="00E7427D">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E7427D" w:rsidRPr="00E7427D" w:rsidRDefault="00E7427D" w:rsidP="00E7427D">
            <w:pPr>
              <w:widowControl/>
              <w:suppressAutoHyphens w:val="0"/>
              <w:autoSpaceDN/>
              <w:jc w:val="both"/>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c>
        <w:tc>
          <w:tcPr>
            <w:tcW w:w="0" w:type="auto"/>
            <w:hideMark/>
          </w:tcPr>
          <w:p w:rsidR="00E7427D" w:rsidRPr="00E7427D" w:rsidRDefault="00E7427D" w:rsidP="00E7427D">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E7427D">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E7427D" w:rsidRPr="00E7427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E7427D" w:rsidRPr="00E7427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E7427D" w:rsidRPr="00E7427D">
                          <w:trPr>
                            <w:tblCellSpacing w:w="30" w:type="dxa"/>
                          </w:trPr>
                          <w:tc>
                            <w:tcPr>
                              <w:tcW w:w="0" w:type="auto"/>
                              <w:shd w:val="clear" w:color="auto" w:fill="C0D0C0"/>
                              <w:noWrap/>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   </w:t>
                              </w:r>
                            </w:p>
                          </w:tc>
                          <w:tc>
                            <w:tcPr>
                              <w:tcW w:w="0" w:type="auto"/>
                              <w:noWrap/>
                              <w:vAlign w:val="center"/>
                              <w:hideMark/>
                            </w:tcPr>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r w:rsidRPr="00E7427D">
                                <w:rPr>
                                  <w:rFonts w:ascii="Arial" w:eastAsia="Times New Roman" w:hAnsi="Arial"/>
                                  <w:kern w:val="0"/>
                                  <w:sz w:val="21"/>
                                  <w:szCs w:val="21"/>
                                  <w:lang w:eastAsia="it-IT" w:bidi="ar-SA"/>
                                </w:rPr>
                                <w:t>d15</w:t>
                              </w:r>
                            </w:p>
                          </w:tc>
                        </w:tr>
                      </w:tbl>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textAlignment w:val="auto"/>
                    <w:rPr>
                      <w:rFonts w:ascii="Arial" w:eastAsia="Times New Roman" w:hAnsi="Arial"/>
                      <w:kern w:val="0"/>
                      <w:sz w:val="21"/>
                      <w:szCs w:val="21"/>
                      <w:lang w:eastAsia="it-IT" w:bidi="ar-SA"/>
                    </w:rPr>
                  </w:pPr>
                </w:p>
              </w:tc>
            </w:tr>
          </w:tbl>
          <w:p w:rsidR="00E7427D" w:rsidRPr="00E7427D" w:rsidRDefault="00E7427D" w:rsidP="00E7427D">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E7427D" w:rsidRDefault="00E7427D" w:rsidP="00E7427D">
      <w:pPr>
        <w:widowControl/>
        <w:suppressAutoHyphens w:val="0"/>
        <w:spacing w:before="100" w:after="100"/>
        <w:jc w:val="both"/>
        <w:textAlignment w:val="auto"/>
        <w:rPr>
          <w:rFonts w:ascii="Arial" w:eastAsia="Times New Roman" w:hAnsi="Arial"/>
          <w:b/>
          <w:color w:val="000000"/>
          <w:kern w:val="0"/>
          <w:sz w:val="21"/>
          <w:lang w:eastAsia="it-IT" w:bidi="ar-SA"/>
        </w:rPr>
      </w:pPr>
    </w:p>
    <w:p w:rsidR="00E7427D" w:rsidRDefault="00E7427D" w:rsidP="00E7427D">
      <w:pPr>
        <w:widowControl/>
        <w:suppressAutoHyphens w:val="0"/>
        <w:spacing w:before="100" w:after="100"/>
        <w:jc w:val="both"/>
        <w:textAlignment w:val="auto"/>
        <w:rPr>
          <w:rFonts w:ascii="Arial" w:eastAsia="Times New Roman" w:hAnsi="Arial"/>
          <w:b/>
          <w:color w:val="000000"/>
          <w:kern w:val="0"/>
          <w:sz w:val="21"/>
          <w:lang w:eastAsia="it-IT" w:bidi="ar-SA"/>
        </w:rPr>
      </w:pPr>
    </w:p>
    <w:p w:rsidR="00E7427D" w:rsidRDefault="00D7203F" w:rsidP="00D7203F">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QUANTI MESI/ANNI HA SUO/A FIGLIO/A?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72"/>
        <w:gridCol w:w="6062"/>
        <w:gridCol w:w="98"/>
        <w:gridCol w:w="622"/>
      </w:tblGrid>
      <w:tr w:rsidR="00D7203F" w:rsidRPr="00D7203F" w:rsidTr="00D7203F">
        <w:trPr>
          <w:tblCellSpacing w:w="15" w:type="dxa"/>
        </w:trPr>
        <w:tc>
          <w:tcPr>
            <w:tcW w:w="0" w:type="auto"/>
            <w:hideMark/>
          </w:tcPr>
          <w:p w:rsidR="00D7203F" w:rsidRPr="00D7203F" w:rsidRDefault="00D7203F" w:rsidP="00D7203F">
            <w:pPr>
              <w:widowControl/>
              <w:suppressAutoHyphens w:val="0"/>
              <w:autoSpaceDN/>
              <w:textAlignment w:val="auto"/>
              <w:rPr>
                <w:rFonts w:ascii="Arial" w:eastAsia="Times New Roman" w:hAnsi="Arial"/>
                <w:color w:val="000000"/>
                <w:kern w:val="0"/>
                <w:sz w:val="21"/>
                <w:szCs w:val="21"/>
                <w:lang w:eastAsia="it-IT" w:bidi="ar-SA"/>
              </w:rPr>
            </w:pPr>
            <w:r w:rsidRPr="00D7203F">
              <w:rPr>
                <w:rFonts w:ascii="Arial" w:eastAsia="Times New Roman" w:hAnsi="Arial"/>
                <w:b/>
                <w:bCs/>
                <w:color w:val="000000"/>
                <w:kern w:val="0"/>
                <w:sz w:val="21"/>
                <w:szCs w:val="21"/>
                <w:lang w:eastAsia="it-IT" w:bidi="ar-SA"/>
              </w:rPr>
              <w:t>Distribuzione di frequenza:</w:t>
            </w:r>
            <w:r w:rsidRPr="00D7203F">
              <w:rPr>
                <w:rFonts w:ascii="Arial" w:eastAsia="Times New Roman" w:hAnsi="Arial"/>
                <w:color w:val="000000"/>
                <w:kern w:val="0"/>
                <w:sz w:val="21"/>
                <w:szCs w:val="21"/>
                <w:lang w:eastAsia="it-IT" w:bidi="ar-SA"/>
              </w:rPr>
              <w:br/>
            </w:r>
            <w:r w:rsidRPr="00D7203F">
              <w:rPr>
                <w:rFonts w:ascii="Arial" w:eastAsia="Times New Roman" w:hAnsi="Arial"/>
                <w:b/>
                <w:bCs/>
                <w:color w:val="000000"/>
                <w:kern w:val="0"/>
                <w:sz w:val="21"/>
                <w:szCs w:val="21"/>
                <w:lang w:eastAsia="it-IT" w:bidi="ar-SA"/>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1"/>
              <w:gridCol w:w="406"/>
              <w:gridCol w:w="360"/>
              <w:gridCol w:w="406"/>
              <w:gridCol w:w="435"/>
              <w:gridCol w:w="463"/>
            </w:tblGrid>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Frequenza</w:t>
                  </w:r>
                  <w:r w:rsidRPr="00D7203F">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Percent.</w:t>
                  </w:r>
                  <w:r w:rsidRPr="00D7203F">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Frequenza</w:t>
                  </w:r>
                  <w:r w:rsidRPr="00D7203F">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Percent.</w:t>
                  </w:r>
                  <w:r w:rsidRPr="00D7203F">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Int. Fid. 95%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0%:14%</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17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19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0%:14%</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23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30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4%:25%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32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0%:14%</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35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0%:14%</w:t>
                  </w:r>
                </w:p>
              </w:tc>
            </w:tr>
          </w:tbl>
          <w:p w:rsidR="00D7203F" w:rsidRPr="00D7203F" w:rsidRDefault="00D7203F" w:rsidP="00D7203F">
            <w:pPr>
              <w:widowControl/>
              <w:suppressAutoHyphens w:val="0"/>
              <w:autoSpaceDN/>
              <w:textAlignment w:val="auto"/>
              <w:rPr>
                <w:rFonts w:ascii="Arial" w:eastAsia="Times New Roman" w:hAnsi="Arial"/>
                <w:color w:val="000000"/>
                <w:kern w:val="0"/>
                <w:sz w:val="21"/>
                <w:szCs w:val="21"/>
                <w:lang w:eastAsia="it-IT" w:bidi="ar-SA"/>
              </w:rPr>
            </w:pPr>
            <w:r w:rsidRPr="00D7203F">
              <w:rPr>
                <w:rFonts w:ascii="Arial" w:eastAsia="Times New Roman" w:hAnsi="Arial"/>
                <w:color w:val="000000"/>
                <w:kern w:val="0"/>
                <w:sz w:val="21"/>
                <w:szCs w:val="21"/>
                <w:lang w:eastAsia="it-IT" w:bidi="ar-SA"/>
              </w:rPr>
              <w:br/>
            </w:r>
            <w:r w:rsidRPr="00D7203F">
              <w:rPr>
                <w:rFonts w:ascii="Arial" w:eastAsia="Times New Roman" w:hAnsi="Arial"/>
                <w:b/>
                <w:bCs/>
                <w:color w:val="000000"/>
                <w:kern w:val="0"/>
                <w:sz w:val="21"/>
                <w:szCs w:val="21"/>
                <w:lang w:eastAsia="it-IT" w:bidi="ar-SA"/>
              </w:rPr>
              <w:t>Campione</w:t>
            </w:r>
            <w:r w:rsidRPr="00D7203F">
              <w:rPr>
                <w:rFonts w:ascii="Arial" w:eastAsia="Times New Roman" w:hAnsi="Arial"/>
                <w:color w:val="000000"/>
                <w:kern w:val="0"/>
                <w:sz w:val="21"/>
                <w:szCs w:val="21"/>
                <w:lang w:eastAsia="it-IT" w:bidi="ar-SA"/>
              </w:rPr>
              <w:t>:</w:t>
            </w:r>
            <w:r w:rsidRPr="00D7203F">
              <w:rPr>
                <w:rFonts w:ascii="Arial" w:eastAsia="Times New Roman" w:hAnsi="Arial"/>
                <w:color w:val="000000"/>
                <w:kern w:val="0"/>
                <w:sz w:val="21"/>
                <w:szCs w:val="21"/>
                <w:lang w:eastAsia="it-IT" w:bidi="ar-SA"/>
              </w:rPr>
              <w:br/>
              <w:t>Numero di casi= 42</w:t>
            </w:r>
            <w:r w:rsidRPr="00D7203F">
              <w:rPr>
                <w:rFonts w:ascii="Arial" w:eastAsia="Times New Roman" w:hAnsi="Arial"/>
                <w:color w:val="000000"/>
                <w:kern w:val="0"/>
                <w:sz w:val="21"/>
                <w:szCs w:val="21"/>
                <w:lang w:eastAsia="it-IT" w:bidi="ar-SA"/>
              </w:rPr>
              <w:br/>
              <w:t>Indici di tendenza centrale:</w:t>
            </w:r>
            <w:r w:rsidRPr="00D7203F">
              <w:rPr>
                <w:rFonts w:ascii="Arial" w:eastAsia="Times New Roman" w:hAnsi="Arial"/>
                <w:color w:val="000000"/>
                <w:kern w:val="0"/>
                <w:sz w:val="21"/>
                <w:szCs w:val="21"/>
                <w:lang w:eastAsia="it-IT" w:bidi="ar-SA"/>
              </w:rPr>
              <w:br/>
              <w:t>  Moda = 30 mesi</w:t>
            </w:r>
            <w:r w:rsidRPr="00D7203F">
              <w:rPr>
                <w:rFonts w:ascii="Arial" w:eastAsia="Times New Roman" w:hAnsi="Arial"/>
                <w:color w:val="000000"/>
                <w:kern w:val="0"/>
                <w:sz w:val="21"/>
                <w:szCs w:val="21"/>
                <w:lang w:eastAsia="it-IT" w:bidi="ar-SA"/>
              </w:rPr>
              <w:br/>
              <w:t>  Mediana = tra 23 mesi e 24 mesi</w:t>
            </w:r>
            <w:r w:rsidRPr="00D7203F">
              <w:rPr>
                <w:rFonts w:ascii="Arial" w:eastAsia="Times New Roman" w:hAnsi="Arial"/>
                <w:color w:val="000000"/>
                <w:kern w:val="0"/>
                <w:sz w:val="21"/>
                <w:szCs w:val="21"/>
                <w:lang w:eastAsia="it-IT" w:bidi="ar-SA"/>
              </w:rPr>
              <w:br/>
              <w:t>Indici di dispersione:</w:t>
            </w:r>
            <w:r w:rsidRPr="00D7203F">
              <w:rPr>
                <w:rFonts w:ascii="Arial" w:eastAsia="Times New Roman" w:hAnsi="Arial"/>
                <w:color w:val="000000"/>
                <w:kern w:val="0"/>
                <w:sz w:val="21"/>
                <w:szCs w:val="21"/>
                <w:lang w:eastAsia="it-IT" w:bidi="ar-SA"/>
              </w:rPr>
              <w:br/>
              <w:t>  Squilibrio = 0.07</w:t>
            </w:r>
          </w:p>
          <w:p w:rsidR="00D7203F" w:rsidRPr="00D7203F" w:rsidRDefault="00D7203F" w:rsidP="00D7203F">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D7203F">
              <w:rPr>
                <w:rFonts w:ascii="Arial" w:eastAsia="Times New Roman" w:hAnsi="Arial"/>
                <w:b/>
                <w:bCs/>
                <w:color w:val="000000"/>
                <w:kern w:val="0"/>
                <w:sz w:val="21"/>
                <w:szCs w:val="21"/>
                <w:lang w:eastAsia="it-IT" w:bidi="ar-SA"/>
              </w:rPr>
              <w:t>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1"/>
              <w:gridCol w:w="406"/>
              <w:gridCol w:w="360"/>
              <w:gridCol w:w="406"/>
              <w:gridCol w:w="435"/>
              <w:gridCol w:w="463"/>
            </w:tblGrid>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Frequenza</w:t>
                  </w:r>
                  <w:r w:rsidRPr="00D7203F">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Percent.</w:t>
                  </w:r>
                  <w:r w:rsidRPr="00D7203F">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Frequenza</w:t>
                  </w:r>
                  <w:r w:rsidRPr="00D7203F">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Percent.</w:t>
                  </w:r>
                  <w:r w:rsidRPr="00D7203F">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Int. Fid. 95%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0%:14%</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17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19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0%:14%</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23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28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30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4%:25%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32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0%:14%</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35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0%:15%</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0%:10%</w:t>
                  </w:r>
                </w:p>
              </w:tc>
            </w:tr>
            <w:tr w:rsidR="00D7203F" w:rsidRPr="00D720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b/>
                      <w:bCs/>
                      <w:kern w:val="0"/>
                      <w:sz w:val="21"/>
                      <w:szCs w:val="21"/>
                      <w:lang w:eastAsia="it-IT" w:bidi="ar-SA"/>
                    </w:rPr>
                    <w:t>8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15"/>
                      <w:szCs w:val="15"/>
                      <w:lang w:eastAsia="it-IT" w:bidi="ar-SA"/>
                    </w:rPr>
                    <w:t>0%:14%</w:t>
                  </w:r>
                </w:p>
              </w:tc>
            </w:tr>
          </w:tbl>
          <w:p w:rsidR="00D7203F" w:rsidRPr="00D7203F" w:rsidRDefault="00D7203F" w:rsidP="00D7203F">
            <w:pPr>
              <w:widowControl/>
              <w:suppressAutoHyphens w:val="0"/>
              <w:autoSpaceDN/>
              <w:textAlignment w:val="auto"/>
              <w:rPr>
                <w:rFonts w:ascii="Arial" w:eastAsia="Times New Roman" w:hAnsi="Arial"/>
                <w:color w:val="000000"/>
                <w:kern w:val="0"/>
                <w:sz w:val="21"/>
                <w:szCs w:val="21"/>
                <w:lang w:eastAsia="it-IT" w:bidi="ar-SA"/>
              </w:rPr>
            </w:pPr>
            <w:r w:rsidRPr="00D7203F">
              <w:rPr>
                <w:rFonts w:ascii="Arial" w:eastAsia="Times New Roman" w:hAnsi="Arial"/>
                <w:color w:val="000000"/>
                <w:kern w:val="0"/>
                <w:sz w:val="21"/>
                <w:szCs w:val="21"/>
                <w:lang w:eastAsia="it-IT" w:bidi="ar-SA"/>
              </w:rPr>
              <w:br/>
            </w:r>
            <w:r w:rsidRPr="00D7203F">
              <w:rPr>
                <w:rFonts w:ascii="Arial" w:eastAsia="Times New Roman" w:hAnsi="Arial"/>
                <w:b/>
                <w:bCs/>
                <w:color w:val="000000"/>
                <w:kern w:val="0"/>
                <w:sz w:val="21"/>
                <w:szCs w:val="21"/>
                <w:lang w:eastAsia="it-IT" w:bidi="ar-SA"/>
              </w:rPr>
              <w:t>Campione</w:t>
            </w:r>
            <w:r w:rsidRPr="00D7203F">
              <w:rPr>
                <w:rFonts w:ascii="Arial" w:eastAsia="Times New Roman" w:hAnsi="Arial"/>
                <w:color w:val="000000"/>
                <w:kern w:val="0"/>
                <w:sz w:val="21"/>
                <w:szCs w:val="21"/>
                <w:lang w:eastAsia="it-IT" w:bidi="ar-SA"/>
              </w:rPr>
              <w:t>:</w:t>
            </w:r>
            <w:r w:rsidRPr="00D7203F">
              <w:rPr>
                <w:rFonts w:ascii="Arial" w:eastAsia="Times New Roman" w:hAnsi="Arial"/>
                <w:color w:val="000000"/>
                <w:kern w:val="0"/>
                <w:sz w:val="21"/>
                <w:szCs w:val="21"/>
                <w:lang w:eastAsia="it-IT" w:bidi="ar-SA"/>
              </w:rPr>
              <w:br/>
              <w:t>Numero di casi= 42</w:t>
            </w:r>
            <w:r w:rsidRPr="00D7203F">
              <w:rPr>
                <w:rFonts w:ascii="Arial" w:eastAsia="Times New Roman" w:hAnsi="Arial"/>
                <w:color w:val="000000"/>
                <w:kern w:val="0"/>
                <w:sz w:val="21"/>
                <w:szCs w:val="21"/>
                <w:lang w:eastAsia="it-IT" w:bidi="ar-SA"/>
              </w:rPr>
              <w:br/>
              <w:t>Indici di tendenza centrale:</w:t>
            </w:r>
            <w:r w:rsidRPr="00D7203F">
              <w:rPr>
                <w:rFonts w:ascii="Arial" w:eastAsia="Times New Roman" w:hAnsi="Arial"/>
                <w:color w:val="000000"/>
                <w:kern w:val="0"/>
                <w:sz w:val="21"/>
                <w:szCs w:val="21"/>
                <w:lang w:eastAsia="it-IT" w:bidi="ar-SA"/>
              </w:rPr>
              <w:br/>
              <w:t>  Moda = 30 mesi</w:t>
            </w:r>
            <w:r w:rsidRPr="00D7203F">
              <w:rPr>
                <w:rFonts w:ascii="Arial" w:eastAsia="Times New Roman" w:hAnsi="Arial"/>
                <w:color w:val="000000"/>
                <w:kern w:val="0"/>
                <w:sz w:val="21"/>
                <w:szCs w:val="21"/>
                <w:lang w:eastAsia="it-IT" w:bidi="ar-SA"/>
              </w:rPr>
              <w:br/>
              <w:t>  Mediana = tra 23 mesi e 24 mesi</w:t>
            </w:r>
            <w:r w:rsidRPr="00D7203F">
              <w:rPr>
                <w:rFonts w:ascii="Arial" w:eastAsia="Times New Roman" w:hAnsi="Arial"/>
                <w:color w:val="000000"/>
                <w:kern w:val="0"/>
                <w:sz w:val="21"/>
                <w:szCs w:val="21"/>
                <w:lang w:eastAsia="it-IT" w:bidi="ar-SA"/>
              </w:rPr>
              <w:br/>
              <w:t>Indici di dispersione:</w:t>
            </w:r>
            <w:r w:rsidRPr="00D7203F">
              <w:rPr>
                <w:rFonts w:ascii="Arial" w:eastAsia="Times New Roman" w:hAnsi="Arial"/>
                <w:color w:val="000000"/>
                <w:kern w:val="0"/>
                <w:sz w:val="21"/>
                <w:szCs w:val="21"/>
                <w:lang w:eastAsia="it-IT" w:bidi="ar-SA"/>
              </w:rPr>
              <w:br/>
              <w:t>  Squilibrio = 0.07</w:t>
            </w:r>
          </w:p>
        </w:tc>
        <w:tc>
          <w:tcPr>
            <w:tcW w:w="0" w:type="auto"/>
            <w:hideMark/>
          </w:tcPr>
          <w:p w:rsidR="00D7203F" w:rsidRPr="00D7203F" w:rsidRDefault="00D7203F" w:rsidP="00D7203F">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D7203F">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330"/>
              <w:gridCol w:w="315"/>
              <w:gridCol w:w="315"/>
              <w:gridCol w:w="315"/>
              <w:gridCol w:w="315"/>
              <w:gridCol w:w="315"/>
              <w:gridCol w:w="314"/>
              <w:gridCol w:w="314"/>
              <w:gridCol w:w="314"/>
              <w:gridCol w:w="314"/>
              <w:gridCol w:w="314"/>
              <w:gridCol w:w="314"/>
              <w:gridCol w:w="314"/>
              <w:gridCol w:w="314"/>
              <w:gridCol w:w="314"/>
              <w:gridCol w:w="314"/>
              <w:gridCol w:w="314"/>
              <w:gridCol w:w="314"/>
              <w:gridCol w:w="329"/>
            </w:tblGrid>
            <w:tr w:rsidR="00D7203F" w:rsidRPr="00D720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r>
                  <w:tr w:rsidR="00D7203F" w:rsidRPr="00D7203F">
                    <w:trPr>
                      <w:trHeight w:val="30"/>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r>
                  <w:tr w:rsidR="00D7203F" w:rsidRPr="00D7203F">
                    <w:trPr>
                      <w:trHeight w:val="10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r>
                  <w:tr w:rsidR="00D7203F" w:rsidRPr="00D7203F">
                    <w:trPr>
                      <w:trHeight w:val="7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r>
                  <w:tr w:rsidR="00D7203F" w:rsidRPr="00D7203F">
                    <w:trPr>
                      <w:trHeight w:val="10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r>
                  <w:tr w:rsidR="00D7203F" w:rsidRPr="00D7203F">
                    <w:trPr>
                      <w:trHeight w:val="10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r>
                  <w:tr w:rsidR="00D7203F" w:rsidRPr="00D7203F">
                    <w:trPr>
                      <w:trHeight w:val="30"/>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r>
                  <w:tr w:rsidR="00D7203F" w:rsidRPr="00D7203F">
                    <w:trPr>
                      <w:trHeight w:val="10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r>
                  <w:tr w:rsidR="00D7203F" w:rsidRPr="00D7203F">
                    <w:trPr>
                      <w:trHeight w:val="7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r>
                  <w:tr w:rsidR="00D7203F" w:rsidRPr="00D7203F">
                    <w:trPr>
                      <w:trHeight w:val="10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r>
                  <w:tr w:rsidR="00D7203F" w:rsidRPr="00D7203F">
                    <w:trPr>
                      <w:trHeight w:val="10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r>
                  <w:tr w:rsidR="00D7203F" w:rsidRPr="00D7203F">
                    <w:trPr>
                      <w:trHeight w:val="30"/>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r>
                  <w:tr w:rsidR="00D7203F" w:rsidRPr="00D7203F">
                    <w:trPr>
                      <w:trHeight w:val="30"/>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r>
                  <w:tr w:rsidR="00D7203F" w:rsidRPr="00D7203F">
                    <w:trPr>
                      <w:trHeight w:val="30"/>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4"/>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14%</w:t>
                        </w:r>
                      </w:p>
                    </w:tc>
                  </w:tr>
                  <w:tr w:rsidR="00D7203F" w:rsidRPr="00D7203F">
                    <w:trPr>
                      <w:trHeight w:val="210"/>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r>
                  <w:tr w:rsidR="00D7203F" w:rsidRPr="00D7203F">
                    <w:trPr>
                      <w:trHeight w:val="7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r>
                  <w:tr w:rsidR="00D7203F" w:rsidRPr="00D7203F">
                    <w:trPr>
                      <w:trHeight w:val="30"/>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7%</w:t>
                        </w:r>
                      </w:p>
                    </w:tc>
                  </w:tr>
                  <w:tr w:rsidR="00D7203F" w:rsidRPr="00D7203F">
                    <w:trPr>
                      <w:trHeight w:val="10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r>
                  <w:tr w:rsidR="00D7203F" w:rsidRPr="00D7203F">
                    <w:trPr>
                      <w:trHeight w:val="30"/>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203F" w:rsidRPr="00D7203F">
                    <w:trPr>
                      <w:tblCellSpacing w:w="0" w:type="dxa"/>
                      <w:jc w:val="center"/>
                    </w:trPr>
                    <w:tc>
                      <w:tcPr>
                        <w:tcW w:w="0" w:type="auto"/>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5%</w:t>
                        </w:r>
                      </w:p>
                    </w:tc>
                  </w:tr>
                  <w:tr w:rsidR="00D7203F" w:rsidRPr="00D7203F">
                    <w:trPr>
                      <w:trHeight w:val="75"/>
                      <w:tblCellSpacing w:w="0" w:type="dxa"/>
                      <w:jc w:val="center"/>
                    </w:trPr>
                    <w:tc>
                      <w:tcPr>
                        <w:tcW w:w="0" w:type="auto"/>
                        <w:shd w:val="clear" w:color="auto" w:fill="C0D0C0"/>
                        <w:vAlign w:val="bottom"/>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p>
              </w:tc>
            </w:tr>
            <w:tr w:rsidR="00D7203F" w:rsidRPr="00D7203F">
              <w:trPr>
                <w:tblCellSpacing w:w="15" w:type="dxa"/>
                <w:jc w:val="right"/>
              </w:trPr>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6</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w:t>
                  </w:r>
                </w:p>
              </w:tc>
            </w:tr>
            <w:tr w:rsidR="00D7203F" w:rsidRPr="00D7203F">
              <w:trPr>
                <w:tblCellSpacing w:w="15" w:type="dxa"/>
                <w:jc w:val="right"/>
              </w:trPr>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12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14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16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17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18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19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20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22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23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24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25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26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28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30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32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35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36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4 mesi</w:t>
                  </w:r>
                </w:p>
              </w:tc>
              <w:tc>
                <w:tcPr>
                  <w:tcW w:w="0" w:type="auto"/>
                  <w:shd w:val="clear" w:color="auto" w:fill="E0E0E0"/>
                  <w:vAlign w:val="center"/>
                  <w:hideMark/>
                </w:tcPr>
                <w:p w:rsidR="00D7203F" w:rsidRPr="00D7203F" w:rsidRDefault="00D7203F" w:rsidP="00D7203F">
                  <w:pPr>
                    <w:widowControl/>
                    <w:suppressAutoHyphens w:val="0"/>
                    <w:autoSpaceDN/>
                    <w:jc w:val="center"/>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8 mesi</w:t>
                  </w:r>
                </w:p>
              </w:tc>
            </w:tr>
          </w:tbl>
          <w:p w:rsidR="00D7203F" w:rsidRPr="00D7203F" w:rsidRDefault="00D7203F" w:rsidP="00D7203F">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D7203F" w:rsidRPr="00D7203F" w:rsidRDefault="00D7203F" w:rsidP="00D7203F">
            <w:pPr>
              <w:widowControl/>
              <w:suppressAutoHyphens w:val="0"/>
              <w:autoSpaceDN/>
              <w:jc w:val="both"/>
              <w:textAlignment w:val="auto"/>
              <w:rPr>
                <w:rFonts w:ascii="Arial" w:eastAsia="Times New Roman" w:hAnsi="Arial"/>
                <w:color w:val="000000"/>
                <w:kern w:val="0"/>
                <w:sz w:val="21"/>
                <w:szCs w:val="21"/>
                <w:lang w:eastAsia="it-IT" w:bidi="ar-SA"/>
              </w:rPr>
            </w:pPr>
            <w:r w:rsidRPr="00D7203F">
              <w:rPr>
                <w:rFonts w:ascii="Arial" w:eastAsia="Times New Roman" w:hAnsi="Arial"/>
                <w:color w:val="000000"/>
                <w:kern w:val="0"/>
                <w:sz w:val="21"/>
                <w:szCs w:val="21"/>
                <w:lang w:eastAsia="it-IT" w:bidi="ar-SA"/>
              </w:rPr>
              <w:t> </w:t>
            </w:r>
          </w:p>
        </w:tc>
        <w:tc>
          <w:tcPr>
            <w:tcW w:w="0" w:type="auto"/>
            <w:hideMark/>
          </w:tcPr>
          <w:p w:rsidR="00D7203F" w:rsidRPr="00D7203F" w:rsidRDefault="00D7203F" w:rsidP="00D7203F">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D7203F">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7"/>
            </w:tblGrid>
            <w:tr w:rsidR="00D7203F" w:rsidRPr="00D720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7"/>
                  </w:tblGrid>
                  <w:tr w:rsidR="00D7203F" w:rsidRPr="00D720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03"/>
                          <w:gridCol w:w="314"/>
                        </w:tblGrid>
                        <w:tr w:rsidR="00D7203F" w:rsidRPr="00D7203F">
                          <w:trPr>
                            <w:tblCellSpacing w:w="30" w:type="dxa"/>
                          </w:trPr>
                          <w:tc>
                            <w:tcPr>
                              <w:tcW w:w="0" w:type="auto"/>
                              <w:shd w:val="clear" w:color="auto" w:fill="C0D0C0"/>
                              <w:noWrap/>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   </w:t>
                              </w:r>
                            </w:p>
                          </w:tc>
                          <w:tc>
                            <w:tcPr>
                              <w:tcW w:w="0" w:type="auto"/>
                              <w:noWrap/>
                              <w:vAlign w:val="center"/>
                              <w:hideMark/>
                            </w:tcPr>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r w:rsidRPr="00D7203F">
                                <w:rPr>
                                  <w:rFonts w:ascii="Arial" w:eastAsia="Times New Roman" w:hAnsi="Arial"/>
                                  <w:kern w:val="0"/>
                                  <w:sz w:val="21"/>
                                  <w:szCs w:val="21"/>
                                  <w:lang w:eastAsia="it-IT" w:bidi="ar-SA"/>
                                </w:rPr>
                                <w:t>d16</w:t>
                              </w:r>
                            </w:p>
                          </w:tc>
                        </w:tr>
                      </w:tbl>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textAlignment w:val="auto"/>
                    <w:rPr>
                      <w:rFonts w:ascii="Arial" w:eastAsia="Times New Roman" w:hAnsi="Arial"/>
                      <w:kern w:val="0"/>
                      <w:sz w:val="21"/>
                      <w:szCs w:val="21"/>
                      <w:lang w:eastAsia="it-IT" w:bidi="ar-SA"/>
                    </w:rPr>
                  </w:pPr>
                </w:p>
              </w:tc>
            </w:tr>
          </w:tbl>
          <w:p w:rsidR="00D7203F" w:rsidRPr="00D7203F" w:rsidRDefault="00D7203F" w:rsidP="00D7203F">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D7203F" w:rsidRDefault="00D7203F" w:rsidP="00D7203F">
      <w:pPr>
        <w:widowControl/>
        <w:suppressAutoHyphens w:val="0"/>
        <w:spacing w:before="100" w:after="100"/>
        <w:jc w:val="both"/>
        <w:textAlignment w:val="auto"/>
        <w:rPr>
          <w:rFonts w:ascii="Arial" w:eastAsia="Times New Roman" w:hAnsi="Arial"/>
          <w:b/>
          <w:color w:val="000000"/>
          <w:kern w:val="0"/>
          <w:sz w:val="21"/>
          <w:lang w:eastAsia="it-IT" w:bidi="ar-SA"/>
        </w:rPr>
      </w:pPr>
    </w:p>
    <w:p w:rsidR="00D7203F" w:rsidRDefault="00D7203F" w:rsidP="00D7203F">
      <w:pPr>
        <w:widowControl/>
        <w:suppressAutoHyphens w:val="0"/>
        <w:spacing w:before="100" w:after="100"/>
        <w:jc w:val="both"/>
        <w:textAlignment w:val="auto"/>
        <w:rPr>
          <w:rFonts w:ascii="Arial" w:eastAsia="Times New Roman" w:hAnsi="Arial"/>
          <w:b/>
          <w:color w:val="000000"/>
          <w:kern w:val="0"/>
          <w:sz w:val="21"/>
          <w:lang w:eastAsia="it-IT" w:bidi="ar-SA"/>
        </w:rPr>
      </w:pPr>
    </w:p>
    <w:p w:rsidR="00D7203F" w:rsidRDefault="00D7203F" w:rsidP="00D7203F">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INDICHI IL SESSO DI SUO/A FIGLIO/A?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812"/>
      </w:tblGrid>
      <w:tr w:rsidR="00750797" w:rsidRPr="00750797" w:rsidTr="00750797">
        <w:trPr>
          <w:tblCellSpacing w:w="15" w:type="dxa"/>
        </w:trPr>
        <w:tc>
          <w:tcPr>
            <w:tcW w:w="0" w:type="auto"/>
            <w:hideMark/>
          </w:tcPr>
          <w:p w:rsidR="00750797" w:rsidRPr="00750797" w:rsidRDefault="00750797" w:rsidP="00750797">
            <w:pPr>
              <w:widowControl/>
              <w:suppressAutoHyphens w:val="0"/>
              <w:autoSpaceDN/>
              <w:textAlignment w:val="auto"/>
              <w:rPr>
                <w:rFonts w:ascii="Arial" w:eastAsia="Times New Roman" w:hAnsi="Arial"/>
                <w:color w:val="000000"/>
                <w:kern w:val="0"/>
                <w:sz w:val="21"/>
                <w:szCs w:val="21"/>
                <w:lang w:eastAsia="it-IT" w:bidi="ar-SA"/>
              </w:rPr>
            </w:pPr>
            <w:r w:rsidRPr="00750797">
              <w:rPr>
                <w:rFonts w:ascii="Arial" w:eastAsia="Times New Roman" w:hAnsi="Arial"/>
                <w:b/>
                <w:bCs/>
                <w:color w:val="000000"/>
                <w:kern w:val="0"/>
                <w:sz w:val="21"/>
                <w:szCs w:val="21"/>
                <w:lang w:eastAsia="it-IT" w:bidi="ar-SA"/>
              </w:rPr>
              <w:t>Distribuzione di frequenza:</w:t>
            </w:r>
            <w:r w:rsidRPr="00750797">
              <w:rPr>
                <w:rFonts w:ascii="Arial" w:eastAsia="Times New Roman" w:hAnsi="Arial"/>
                <w:color w:val="000000"/>
                <w:kern w:val="0"/>
                <w:sz w:val="21"/>
                <w:szCs w:val="21"/>
                <w:lang w:eastAsia="it-IT" w:bidi="ar-SA"/>
              </w:rPr>
              <w:br/>
            </w:r>
            <w:r w:rsidRPr="00750797">
              <w:rPr>
                <w:rFonts w:ascii="Arial" w:eastAsia="Times New Roman" w:hAnsi="Arial"/>
                <w:b/>
                <w:bCs/>
                <w:color w:val="000000"/>
                <w:kern w:val="0"/>
                <w:sz w:val="21"/>
                <w:szCs w:val="21"/>
                <w:lang w:eastAsia="it-IT" w:bidi="ar-SA"/>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Frequenza</w:t>
                  </w:r>
                  <w:r w:rsidRPr="00750797">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Percent.</w:t>
                  </w:r>
                  <w:r w:rsidRPr="00750797">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Frequenza</w:t>
                  </w:r>
                  <w:r w:rsidRPr="00750797">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Percent.</w:t>
                  </w:r>
                  <w:r w:rsidRPr="00750797">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Int. Fid. 95%</w:t>
                  </w:r>
                </w:p>
              </w:tc>
            </w:tr>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23%:53%</w:t>
                  </w:r>
                </w:p>
              </w:tc>
            </w:tr>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47%:77%</w:t>
                  </w:r>
                </w:p>
              </w:tc>
            </w:tr>
          </w:tbl>
          <w:p w:rsidR="00750797" w:rsidRPr="00750797" w:rsidRDefault="00750797" w:rsidP="00750797">
            <w:pPr>
              <w:widowControl/>
              <w:suppressAutoHyphens w:val="0"/>
              <w:autoSpaceDN/>
              <w:textAlignment w:val="auto"/>
              <w:rPr>
                <w:rFonts w:ascii="Arial" w:eastAsia="Times New Roman" w:hAnsi="Arial"/>
                <w:color w:val="000000"/>
                <w:kern w:val="0"/>
                <w:sz w:val="21"/>
                <w:szCs w:val="21"/>
                <w:lang w:eastAsia="it-IT" w:bidi="ar-SA"/>
              </w:rPr>
            </w:pPr>
            <w:r w:rsidRPr="00750797">
              <w:rPr>
                <w:rFonts w:ascii="Arial" w:eastAsia="Times New Roman" w:hAnsi="Arial"/>
                <w:color w:val="000000"/>
                <w:kern w:val="0"/>
                <w:sz w:val="21"/>
                <w:szCs w:val="21"/>
                <w:lang w:eastAsia="it-IT" w:bidi="ar-SA"/>
              </w:rPr>
              <w:br/>
            </w:r>
            <w:r w:rsidRPr="00750797">
              <w:rPr>
                <w:rFonts w:ascii="Arial" w:eastAsia="Times New Roman" w:hAnsi="Arial"/>
                <w:b/>
                <w:bCs/>
                <w:color w:val="000000"/>
                <w:kern w:val="0"/>
                <w:sz w:val="21"/>
                <w:szCs w:val="21"/>
                <w:lang w:eastAsia="it-IT" w:bidi="ar-SA"/>
              </w:rPr>
              <w:t>Campione</w:t>
            </w:r>
            <w:r w:rsidRPr="00750797">
              <w:rPr>
                <w:rFonts w:ascii="Arial" w:eastAsia="Times New Roman" w:hAnsi="Arial"/>
                <w:color w:val="000000"/>
                <w:kern w:val="0"/>
                <w:sz w:val="21"/>
                <w:szCs w:val="21"/>
                <w:lang w:eastAsia="it-IT" w:bidi="ar-SA"/>
              </w:rPr>
              <w:t>:</w:t>
            </w:r>
            <w:r w:rsidRPr="00750797">
              <w:rPr>
                <w:rFonts w:ascii="Arial" w:eastAsia="Times New Roman" w:hAnsi="Arial"/>
                <w:color w:val="000000"/>
                <w:kern w:val="0"/>
                <w:sz w:val="21"/>
                <w:szCs w:val="21"/>
                <w:lang w:eastAsia="it-IT" w:bidi="ar-SA"/>
              </w:rPr>
              <w:br/>
              <w:t>Numero di casi= 42</w:t>
            </w:r>
            <w:r w:rsidRPr="00750797">
              <w:rPr>
                <w:rFonts w:ascii="Arial" w:eastAsia="Times New Roman" w:hAnsi="Arial"/>
                <w:color w:val="000000"/>
                <w:kern w:val="0"/>
                <w:sz w:val="21"/>
                <w:szCs w:val="21"/>
                <w:lang w:eastAsia="it-IT" w:bidi="ar-SA"/>
              </w:rPr>
              <w:br/>
              <w:t>Indici di tendenza centrale:</w:t>
            </w:r>
            <w:r w:rsidRPr="00750797">
              <w:rPr>
                <w:rFonts w:ascii="Arial" w:eastAsia="Times New Roman" w:hAnsi="Arial"/>
                <w:color w:val="000000"/>
                <w:kern w:val="0"/>
                <w:sz w:val="21"/>
                <w:szCs w:val="21"/>
                <w:lang w:eastAsia="it-IT" w:bidi="ar-SA"/>
              </w:rPr>
              <w:br/>
              <w:t>  Moda = 2</w:t>
            </w:r>
            <w:r w:rsidRPr="00750797">
              <w:rPr>
                <w:rFonts w:ascii="Arial" w:eastAsia="Times New Roman" w:hAnsi="Arial"/>
                <w:color w:val="000000"/>
                <w:kern w:val="0"/>
                <w:sz w:val="21"/>
                <w:szCs w:val="21"/>
                <w:lang w:eastAsia="it-IT" w:bidi="ar-SA"/>
              </w:rPr>
              <w:br/>
              <w:t>  Mediana = 2</w:t>
            </w:r>
            <w:r w:rsidRPr="00750797">
              <w:rPr>
                <w:rFonts w:ascii="Arial" w:eastAsia="Times New Roman" w:hAnsi="Arial"/>
                <w:color w:val="000000"/>
                <w:kern w:val="0"/>
                <w:sz w:val="21"/>
                <w:szCs w:val="21"/>
                <w:lang w:eastAsia="it-IT" w:bidi="ar-SA"/>
              </w:rPr>
              <w:br/>
              <w:t>  Media = 1.62</w:t>
            </w:r>
            <w:r w:rsidRPr="00750797">
              <w:rPr>
                <w:rFonts w:ascii="Arial" w:eastAsia="Times New Roman" w:hAnsi="Arial"/>
                <w:color w:val="000000"/>
                <w:kern w:val="0"/>
                <w:sz w:val="21"/>
                <w:szCs w:val="21"/>
                <w:lang w:eastAsia="it-IT" w:bidi="ar-SA"/>
              </w:rPr>
              <w:br/>
              <w:t>Indici di dispersione:</w:t>
            </w:r>
            <w:r w:rsidRPr="00750797">
              <w:rPr>
                <w:rFonts w:ascii="Arial" w:eastAsia="Times New Roman" w:hAnsi="Arial"/>
                <w:color w:val="000000"/>
                <w:kern w:val="0"/>
                <w:sz w:val="21"/>
                <w:szCs w:val="21"/>
                <w:lang w:eastAsia="it-IT" w:bidi="ar-SA"/>
              </w:rPr>
              <w:br/>
              <w:t>  Squilibrio = 0.53</w:t>
            </w:r>
            <w:r w:rsidRPr="00750797">
              <w:rPr>
                <w:rFonts w:ascii="Arial" w:eastAsia="Times New Roman" w:hAnsi="Arial"/>
                <w:color w:val="000000"/>
                <w:kern w:val="0"/>
                <w:sz w:val="21"/>
                <w:szCs w:val="21"/>
                <w:lang w:eastAsia="it-IT" w:bidi="ar-SA"/>
              </w:rPr>
              <w:br/>
              <w:t>  Campo di variazione = 1</w:t>
            </w:r>
            <w:r w:rsidRPr="00750797">
              <w:rPr>
                <w:rFonts w:ascii="Arial" w:eastAsia="Times New Roman" w:hAnsi="Arial"/>
                <w:color w:val="000000"/>
                <w:kern w:val="0"/>
                <w:sz w:val="21"/>
                <w:szCs w:val="21"/>
                <w:lang w:eastAsia="it-IT" w:bidi="ar-SA"/>
              </w:rPr>
              <w:br/>
              <w:t>  Differenza interquartilica = 1</w:t>
            </w:r>
            <w:r w:rsidRPr="00750797">
              <w:rPr>
                <w:rFonts w:ascii="Arial" w:eastAsia="Times New Roman" w:hAnsi="Arial"/>
                <w:color w:val="000000"/>
                <w:kern w:val="0"/>
                <w:sz w:val="21"/>
                <w:szCs w:val="21"/>
                <w:lang w:eastAsia="it-IT" w:bidi="ar-SA"/>
              </w:rPr>
              <w:br/>
              <w:t>  Scarto tipo = 0.49</w:t>
            </w:r>
            <w:r w:rsidRPr="00750797">
              <w:rPr>
                <w:rFonts w:ascii="Arial" w:eastAsia="Times New Roman" w:hAnsi="Arial"/>
                <w:color w:val="000000"/>
                <w:kern w:val="0"/>
                <w:sz w:val="21"/>
                <w:szCs w:val="21"/>
                <w:lang w:eastAsia="it-IT" w:bidi="ar-SA"/>
              </w:rPr>
              <w:br/>
              <w:t>Indici di forma:</w:t>
            </w:r>
            <w:r w:rsidRPr="00750797">
              <w:rPr>
                <w:rFonts w:ascii="Arial" w:eastAsia="Times New Roman" w:hAnsi="Arial"/>
                <w:color w:val="000000"/>
                <w:kern w:val="0"/>
                <w:sz w:val="21"/>
                <w:szCs w:val="21"/>
                <w:lang w:eastAsia="it-IT" w:bidi="ar-SA"/>
              </w:rPr>
              <w:br/>
              <w:t>  Asimmetria = -0.49</w:t>
            </w:r>
            <w:r w:rsidRPr="00750797">
              <w:rPr>
                <w:rFonts w:ascii="Arial" w:eastAsia="Times New Roman" w:hAnsi="Arial"/>
                <w:color w:val="000000"/>
                <w:kern w:val="0"/>
                <w:sz w:val="21"/>
                <w:szCs w:val="21"/>
                <w:lang w:eastAsia="it-IT" w:bidi="ar-SA"/>
              </w:rPr>
              <w:br/>
              <w:t>  Curtosi = -1.76</w:t>
            </w:r>
          </w:p>
          <w:p w:rsidR="00750797" w:rsidRPr="00750797" w:rsidRDefault="00750797" w:rsidP="00750797">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50797">
              <w:rPr>
                <w:rFonts w:ascii="Arial" w:eastAsia="Times New Roman" w:hAnsi="Arial"/>
                <w:b/>
                <w:bCs/>
                <w:color w:val="000000"/>
                <w:kern w:val="0"/>
                <w:sz w:val="21"/>
                <w:szCs w:val="21"/>
                <w:lang w:eastAsia="it-IT" w:bidi="ar-SA"/>
              </w:rPr>
              <w:t>Popolazione</w:t>
            </w:r>
            <w:r w:rsidRPr="00750797">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Int. Fid. 95%</w:t>
                  </w:r>
                </w:p>
              </w:tc>
            </w:tr>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da 1.47 a 1.77</w:t>
                  </w:r>
                </w:p>
              </w:tc>
            </w:tr>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da 0.41 a 0.64</w:t>
                  </w:r>
                </w:p>
              </w:tc>
            </w:tr>
          </w:tbl>
          <w:p w:rsidR="00750797" w:rsidRPr="00750797" w:rsidRDefault="00750797" w:rsidP="00750797">
            <w:pPr>
              <w:widowControl/>
              <w:suppressAutoHyphens w:val="0"/>
              <w:autoSpaceDN/>
              <w:textAlignment w:val="auto"/>
              <w:rPr>
                <w:rFonts w:ascii="Arial" w:eastAsia="Times New Roman" w:hAnsi="Arial"/>
                <w:color w:val="000000"/>
                <w:kern w:val="0"/>
                <w:sz w:val="21"/>
                <w:szCs w:val="21"/>
                <w:lang w:eastAsia="it-IT" w:bidi="ar-SA"/>
              </w:rPr>
            </w:pPr>
            <w:r w:rsidRPr="00750797">
              <w:rPr>
                <w:rFonts w:ascii="Arial" w:eastAsia="Times New Roman" w:hAnsi="Arial"/>
                <w:color w:val="000000"/>
                <w:kern w:val="0"/>
                <w:sz w:val="21"/>
                <w:szCs w:val="21"/>
                <w:lang w:eastAsia="it-IT" w:bidi="ar-SA"/>
              </w:rPr>
              <w:br/>
              <w:t>Probabilità di normalità della distribuzione (test di Jarque-Bera): 0.029</w:t>
            </w:r>
          </w:p>
          <w:p w:rsidR="00750797" w:rsidRPr="00750797" w:rsidRDefault="00750797" w:rsidP="00750797">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50797">
              <w:rPr>
                <w:rFonts w:ascii="Arial" w:eastAsia="Times New Roman" w:hAnsi="Arial"/>
                <w:b/>
                <w:bCs/>
                <w:color w:val="000000"/>
                <w:kern w:val="0"/>
                <w:sz w:val="21"/>
                <w:szCs w:val="21"/>
                <w:lang w:eastAsia="it-IT" w:bidi="ar-SA"/>
              </w:rPr>
              <w:t>d17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Frequenza</w:t>
                  </w:r>
                  <w:r w:rsidRPr="00750797">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Percent.</w:t>
                  </w:r>
                  <w:r w:rsidRPr="00750797">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Frequenza</w:t>
                  </w:r>
                  <w:r w:rsidRPr="00750797">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Percent.</w:t>
                  </w:r>
                  <w:r w:rsidRPr="00750797">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Int. Fid. 95%</w:t>
                  </w:r>
                </w:p>
              </w:tc>
            </w:tr>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23%:53%</w:t>
                  </w:r>
                </w:p>
              </w:tc>
            </w:tr>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47%:77%</w:t>
                  </w:r>
                </w:p>
              </w:tc>
            </w:tr>
          </w:tbl>
          <w:p w:rsidR="00750797" w:rsidRPr="00750797" w:rsidRDefault="00750797" w:rsidP="00750797">
            <w:pPr>
              <w:widowControl/>
              <w:suppressAutoHyphens w:val="0"/>
              <w:autoSpaceDN/>
              <w:textAlignment w:val="auto"/>
              <w:rPr>
                <w:rFonts w:ascii="Arial" w:eastAsia="Times New Roman" w:hAnsi="Arial"/>
                <w:color w:val="000000"/>
                <w:kern w:val="0"/>
                <w:sz w:val="21"/>
                <w:szCs w:val="21"/>
                <w:lang w:eastAsia="it-IT" w:bidi="ar-SA"/>
              </w:rPr>
            </w:pPr>
            <w:r w:rsidRPr="00750797">
              <w:rPr>
                <w:rFonts w:ascii="Arial" w:eastAsia="Times New Roman" w:hAnsi="Arial"/>
                <w:color w:val="000000"/>
                <w:kern w:val="0"/>
                <w:sz w:val="21"/>
                <w:szCs w:val="21"/>
                <w:lang w:eastAsia="it-IT" w:bidi="ar-SA"/>
              </w:rPr>
              <w:br/>
            </w:r>
            <w:r w:rsidRPr="00750797">
              <w:rPr>
                <w:rFonts w:ascii="Arial" w:eastAsia="Times New Roman" w:hAnsi="Arial"/>
                <w:b/>
                <w:bCs/>
                <w:color w:val="000000"/>
                <w:kern w:val="0"/>
                <w:sz w:val="21"/>
                <w:szCs w:val="21"/>
                <w:lang w:eastAsia="it-IT" w:bidi="ar-SA"/>
              </w:rPr>
              <w:t>Campione</w:t>
            </w:r>
            <w:r w:rsidRPr="00750797">
              <w:rPr>
                <w:rFonts w:ascii="Arial" w:eastAsia="Times New Roman" w:hAnsi="Arial"/>
                <w:color w:val="000000"/>
                <w:kern w:val="0"/>
                <w:sz w:val="21"/>
                <w:szCs w:val="21"/>
                <w:lang w:eastAsia="it-IT" w:bidi="ar-SA"/>
              </w:rPr>
              <w:t>:</w:t>
            </w:r>
            <w:r w:rsidRPr="00750797">
              <w:rPr>
                <w:rFonts w:ascii="Arial" w:eastAsia="Times New Roman" w:hAnsi="Arial"/>
                <w:color w:val="000000"/>
                <w:kern w:val="0"/>
                <w:sz w:val="21"/>
                <w:szCs w:val="21"/>
                <w:lang w:eastAsia="it-IT" w:bidi="ar-SA"/>
              </w:rPr>
              <w:br/>
              <w:t>Numero di casi= 42</w:t>
            </w:r>
            <w:r w:rsidRPr="00750797">
              <w:rPr>
                <w:rFonts w:ascii="Arial" w:eastAsia="Times New Roman" w:hAnsi="Arial"/>
                <w:color w:val="000000"/>
                <w:kern w:val="0"/>
                <w:sz w:val="21"/>
                <w:szCs w:val="21"/>
                <w:lang w:eastAsia="it-IT" w:bidi="ar-SA"/>
              </w:rPr>
              <w:br/>
              <w:t>Indici di tendenza centrale:</w:t>
            </w:r>
            <w:r w:rsidRPr="00750797">
              <w:rPr>
                <w:rFonts w:ascii="Arial" w:eastAsia="Times New Roman" w:hAnsi="Arial"/>
                <w:color w:val="000000"/>
                <w:kern w:val="0"/>
                <w:sz w:val="21"/>
                <w:szCs w:val="21"/>
                <w:lang w:eastAsia="it-IT" w:bidi="ar-SA"/>
              </w:rPr>
              <w:br/>
              <w:t>  Moda = 2</w:t>
            </w:r>
            <w:r w:rsidRPr="00750797">
              <w:rPr>
                <w:rFonts w:ascii="Arial" w:eastAsia="Times New Roman" w:hAnsi="Arial"/>
                <w:color w:val="000000"/>
                <w:kern w:val="0"/>
                <w:sz w:val="21"/>
                <w:szCs w:val="21"/>
                <w:lang w:eastAsia="it-IT" w:bidi="ar-SA"/>
              </w:rPr>
              <w:br/>
              <w:t>  Mediana = 2</w:t>
            </w:r>
            <w:r w:rsidRPr="00750797">
              <w:rPr>
                <w:rFonts w:ascii="Arial" w:eastAsia="Times New Roman" w:hAnsi="Arial"/>
                <w:color w:val="000000"/>
                <w:kern w:val="0"/>
                <w:sz w:val="21"/>
                <w:szCs w:val="21"/>
                <w:lang w:eastAsia="it-IT" w:bidi="ar-SA"/>
              </w:rPr>
              <w:br/>
              <w:t>  Media = 1.62</w:t>
            </w:r>
            <w:r w:rsidRPr="00750797">
              <w:rPr>
                <w:rFonts w:ascii="Arial" w:eastAsia="Times New Roman" w:hAnsi="Arial"/>
                <w:color w:val="000000"/>
                <w:kern w:val="0"/>
                <w:sz w:val="21"/>
                <w:szCs w:val="21"/>
                <w:lang w:eastAsia="it-IT" w:bidi="ar-SA"/>
              </w:rPr>
              <w:br/>
              <w:t>Indici di dispersione:</w:t>
            </w:r>
            <w:r w:rsidRPr="00750797">
              <w:rPr>
                <w:rFonts w:ascii="Arial" w:eastAsia="Times New Roman" w:hAnsi="Arial"/>
                <w:color w:val="000000"/>
                <w:kern w:val="0"/>
                <w:sz w:val="21"/>
                <w:szCs w:val="21"/>
                <w:lang w:eastAsia="it-IT" w:bidi="ar-SA"/>
              </w:rPr>
              <w:br/>
              <w:t>  Squilibrio = 0.53</w:t>
            </w:r>
            <w:r w:rsidRPr="00750797">
              <w:rPr>
                <w:rFonts w:ascii="Arial" w:eastAsia="Times New Roman" w:hAnsi="Arial"/>
                <w:color w:val="000000"/>
                <w:kern w:val="0"/>
                <w:sz w:val="21"/>
                <w:szCs w:val="21"/>
                <w:lang w:eastAsia="it-IT" w:bidi="ar-SA"/>
              </w:rPr>
              <w:br/>
              <w:t>  Campo di variazione = 1</w:t>
            </w:r>
            <w:r w:rsidRPr="00750797">
              <w:rPr>
                <w:rFonts w:ascii="Arial" w:eastAsia="Times New Roman" w:hAnsi="Arial"/>
                <w:color w:val="000000"/>
                <w:kern w:val="0"/>
                <w:sz w:val="21"/>
                <w:szCs w:val="21"/>
                <w:lang w:eastAsia="it-IT" w:bidi="ar-SA"/>
              </w:rPr>
              <w:br/>
              <w:t>  Differenza interquartilica = 1</w:t>
            </w:r>
            <w:r w:rsidRPr="00750797">
              <w:rPr>
                <w:rFonts w:ascii="Arial" w:eastAsia="Times New Roman" w:hAnsi="Arial"/>
                <w:color w:val="000000"/>
                <w:kern w:val="0"/>
                <w:sz w:val="21"/>
                <w:szCs w:val="21"/>
                <w:lang w:eastAsia="it-IT" w:bidi="ar-SA"/>
              </w:rPr>
              <w:br/>
              <w:t>  Scarto tipo = 0.49</w:t>
            </w:r>
            <w:r w:rsidRPr="00750797">
              <w:rPr>
                <w:rFonts w:ascii="Arial" w:eastAsia="Times New Roman" w:hAnsi="Arial"/>
                <w:color w:val="000000"/>
                <w:kern w:val="0"/>
                <w:sz w:val="21"/>
                <w:szCs w:val="21"/>
                <w:lang w:eastAsia="it-IT" w:bidi="ar-SA"/>
              </w:rPr>
              <w:br/>
              <w:t>Indici di forma:</w:t>
            </w:r>
            <w:r w:rsidRPr="00750797">
              <w:rPr>
                <w:rFonts w:ascii="Arial" w:eastAsia="Times New Roman" w:hAnsi="Arial"/>
                <w:color w:val="000000"/>
                <w:kern w:val="0"/>
                <w:sz w:val="21"/>
                <w:szCs w:val="21"/>
                <w:lang w:eastAsia="it-IT" w:bidi="ar-SA"/>
              </w:rPr>
              <w:br/>
              <w:t>  Asimmetria = -0.49</w:t>
            </w:r>
            <w:r w:rsidRPr="00750797">
              <w:rPr>
                <w:rFonts w:ascii="Arial" w:eastAsia="Times New Roman" w:hAnsi="Arial"/>
                <w:color w:val="000000"/>
                <w:kern w:val="0"/>
                <w:sz w:val="21"/>
                <w:szCs w:val="21"/>
                <w:lang w:eastAsia="it-IT" w:bidi="ar-SA"/>
              </w:rPr>
              <w:br/>
              <w:t>  Curtosi = -1.76</w:t>
            </w:r>
          </w:p>
          <w:p w:rsidR="00750797" w:rsidRPr="00750797" w:rsidRDefault="00750797" w:rsidP="00750797">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50797">
              <w:rPr>
                <w:rFonts w:ascii="Arial" w:eastAsia="Times New Roman" w:hAnsi="Arial"/>
                <w:b/>
                <w:bCs/>
                <w:color w:val="000000"/>
                <w:kern w:val="0"/>
                <w:sz w:val="21"/>
                <w:szCs w:val="21"/>
                <w:lang w:eastAsia="it-IT" w:bidi="ar-SA"/>
              </w:rPr>
              <w:t>Popolazione</w:t>
            </w:r>
            <w:r w:rsidRPr="00750797">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15"/>
                      <w:szCs w:val="15"/>
                      <w:lang w:eastAsia="it-IT" w:bidi="ar-SA"/>
                    </w:rPr>
                    <w:t>Int. Fid. 95%</w:t>
                  </w:r>
                </w:p>
              </w:tc>
            </w:tr>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da 1.47 a 1.77</w:t>
                  </w:r>
                </w:p>
              </w:tc>
            </w:tr>
            <w:tr w:rsidR="00750797" w:rsidRPr="007507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da 0.4 a 0.49</w:t>
                  </w:r>
                </w:p>
              </w:tc>
            </w:tr>
          </w:tbl>
          <w:p w:rsidR="00750797" w:rsidRPr="00750797" w:rsidRDefault="00750797" w:rsidP="00750797">
            <w:pPr>
              <w:widowControl/>
              <w:suppressAutoHyphens w:val="0"/>
              <w:autoSpaceDN/>
              <w:textAlignment w:val="auto"/>
              <w:rPr>
                <w:rFonts w:ascii="Arial" w:eastAsia="Times New Roman" w:hAnsi="Arial"/>
                <w:color w:val="000000"/>
                <w:kern w:val="0"/>
                <w:sz w:val="21"/>
                <w:szCs w:val="21"/>
                <w:lang w:eastAsia="it-IT" w:bidi="ar-SA"/>
              </w:rPr>
            </w:pPr>
            <w:r w:rsidRPr="00750797">
              <w:rPr>
                <w:rFonts w:ascii="Arial" w:eastAsia="Times New Roman" w:hAnsi="Arial"/>
                <w:color w:val="000000"/>
                <w:kern w:val="0"/>
                <w:sz w:val="21"/>
                <w:szCs w:val="21"/>
                <w:lang w:eastAsia="it-IT" w:bidi="ar-SA"/>
              </w:rPr>
              <w:br/>
              <w:t>Probabilità di normalità della distribuzione (test di Jarque-Bera): 0.029</w:t>
            </w:r>
          </w:p>
        </w:tc>
        <w:tc>
          <w:tcPr>
            <w:tcW w:w="0" w:type="auto"/>
            <w:hideMark/>
          </w:tcPr>
          <w:p w:rsidR="00750797" w:rsidRPr="00750797" w:rsidRDefault="00750797" w:rsidP="00750797">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750797">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50797" w:rsidRPr="0075079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0797" w:rsidRPr="00750797">
                    <w:trPr>
                      <w:tblCellSpacing w:w="0" w:type="dxa"/>
                      <w:jc w:val="center"/>
                    </w:trPr>
                    <w:tc>
                      <w:tcPr>
                        <w:tcW w:w="0" w:type="auto"/>
                        <w:vAlign w:val="bottom"/>
                        <w:hideMark/>
                      </w:tcPr>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38%</w:t>
                        </w:r>
                      </w:p>
                    </w:tc>
                  </w:tr>
                  <w:tr w:rsidR="00750797" w:rsidRPr="00750797">
                    <w:trPr>
                      <w:trHeight w:val="570"/>
                      <w:tblCellSpacing w:w="0" w:type="dxa"/>
                      <w:jc w:val="center"/>
                    </w:trPr>
                    <w:tc>
                      <w:tcPr>
                        <w:tcW w:w="0" w:type="auto"/>
                        <w:shd w:val="clear" w:color="auto" w:fill="C0D0C0"/>
                        <w:vAlign w:val="bottom"/>
                        <w:hideMark/>
                      </w:tcPr>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p>
                    </w:tc>
                  </w:tr>
                </w:tbl>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0797" w:rsidRPr="00750797">
                    <w:trPr>
                      <w:tblCellSpacing w:w="0" w:type="dxa"/>
                      <w:jc w:val="center"/>
                    </w:trPr>
                    <w:tc>
                      <w:tcPr>
                        <w:tcW w:w="0" w:type="auto"/>
                        <w:vAlign w:val="bottom"/>
                        <w:hideMark/>
                      </w:tcPr>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62%</w:t>
                        </w:r>
                      </w:p>
                    </w:tc>
                  </w:tr>
                  <w:tr w:rsidR="00750797" w:rsidRPr="00750797">
                    <w:trPr>
                      <w:trHeight w:val="930"/>
                      <w:tblCellSpacing w:w="0" w:type="dxa"/>
                      <w:jc w:val="center"/>
                    </w:trPr>
                    <w:tc>
                      <w:tcPr>
                        <w:tcW w:w="0" w:type="auto"/>
                        <w:shd w:val="clear" w:color="auto" w:fill="C0D0C0"/>
                        <w:vAlign w:val="bottom"/>
                        <w:hideMark/>
                      </w:tcPr>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p>
                    </w:tc>
                  </w:tr>
                </w:tbl>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p>
              </w:tc>
            </w:tr>
            <w:tr w:rsidR="00750797" w:rsidRPr="00750797">
              <w:trPr>
                <w:tblCellSpacing w:w="15" w:type="dxa"/>
                <w:jc w:val="right"/>
              </w:trPr>
              <w:tc>
                <w:tcPr>
                  <w:tcW w:w="0" w:type="auto"/>
                  <w:shd w:val="clear" w:color="auto" w:fill="E0E0E0"/>
                  <w:vAlign w:val="center"/>
                  <w:hideMark/>
                </w:tcPr>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16</w:t>
                  </w:r>
                </w:p>
              </w:tc>
              <w:tc>
                <w:tcPr>
                  <w:tcW w:w="0" w:type="auto"/>
                  <w:shd w:val="clear" w:color="auto" w:fill="E0E0E0"/>
                  <w:vAlign w:val="center"/>
                  <w:hideMark/>
                </w:tcPr>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26</w:t>
                  </w:r>
                </w:p>
              </w:tc>
            </w:tr>
            <w:tr w:rsidR="00750797" w:rsidRPr="00750797">
              <w:trPr>
                <w:tblCellSpacing w:w="15" w:type="dxa"/>
                <w:jc w:val="right"/>
              </w:trPr>
              <w:tc>
                <w:tcPr>
                  <w:tcW w:w="0" w:type="auto"/>
                  <w:shd w:val="clear" w:color="auto" w:fill="E0E0E0"/>
                  <w:vAlign w:val="center"/>
                  <w:hideMark/>
                </w:tcPr>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1</w:t>
                  </w:r>
                </w:p>
              </w:tc>
              <w:tc>
                <w:tcPr>
                  <w:tcW w:w="0" w:type="auto"/>
                  <w:shd w:val="clear" w:color="auto" w:fill="E0E0E0"/>
                  <w:vAlign w:val="center"/>
                  <w:hideMark/>
                </w:tcPr>
                <w:p w:rsidR="00750797" w:rsidRPr="00750797" w:rsidRDefault="00750797" w:rsidP="00750797">
                  <w:pPr>
                    <w:widowControl/>
                    <w:suppressAutoHyphens w:val="0"/>
                    <w:autoSpaceDN/>
                    <w:jc w:val="center"/>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2</w:t>
                  </w:r>
                </w:p>
              </w:tc>
            </w:tr>
          </w:tbl>
          <w:p w:rsidR="00750797" w:rsidRPr="00750797" w:rsidRDefault="00750797" w:rsidP="00750797">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750797" w:rsidRPr="00750797" w:rsidRDefault="00750797" w:rsidP="00750797">
            <w:pPr>
              <w:widowControl/>
              <w:suppressAutoHyphens w:val="0"/>
              <w:autoSpaceDN/>
              <w:jc w:val="both"/>
              <w:textAlignment w:val="auto"/>
              <w:rPr>
                <w:rFonts w:ascii="Arial" w:eastAsia="Times New Roman" w:hAnsi="Arial"/>
                <w:color w:val="000000"/>
                <w:kern w:val="0"/>
                <w:sz w:val="21"/>
                <w:szCs w:val="21"/>
                <w:lang w:eastAsia="it-IT" w:bidi="ar-SA"/>
              </w:rPr>
            </w:pPr>
            <w:r w:rsidRPr="00750797">
              <w:rPr>
                <w:rFonts w:ascii="Arial" w:eastAsia="Times New Roman" w:hAnsi="Arial"/>
                <w:color w:val="000000"/>
                <w:kern w:val="0"/>
                <w:sz w:val="21"/>
                <w:szCs w:val="21"/>
                <w:lang w:eastAsia="it-IT" w:bidi="ar-SA"/>
              </w:rPr>
              <w:t> </w:t>
            </w:r>
          </w:p>
        </w:tc>
        <w:tc>
          <w:tcPr>
            <w:tcW w:w="0" w:type="auto"/>
            <w:hideMark/>
          </w:tcPr>
          <w:p w:rsidR="00750797" w:rsidRPr="00750797" w:rsidRDefault="00750797" w:rsidP="00750797">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750797">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750797" w:rsidRPr="007507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750797" w:rsidRPr="007507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750797" w:rsidRPr="00750797">
                          <w:trPr>
                            <w:tblCellSpacing w:w="30" w:type="dxa"/>
                          </w:trPr>
                          <w:tc>
                            <w:tcPr>
                              <w:tcW w:w="0" w:type="auto"/>
                              <w:shd w:val="clear" w:color="auto" w:fill="C0D0C0"/>
                              <w:noWrap/>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   </w:t>
                              </w:r>
                            </w:p>
                          </w:tc>
                          <w:tc>
                            <w:tcPr>
                              <w:tcW w:w="0" w:type="auto"/>
                              <w:noWrap/>
                              <w:vAlign w:val="center"/>
                              <w:hideMark/>
                            </w:tcPr>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r w:rsidRPr="00750797">
                                <w:rPr>
                                  <w:rFonts w:ascii="Arial" w:eastAsia="Times New Roman" w:hAnsi="Arial"/>
                                  <w:kern w:val="0"/>
                                  <w:sz w:val="21"/>
                                  <w:szCs w:val="21"/>
                                  <w:lang w:eastAsia="it-IT" w:bidi="ar-SA"/>
                                </w:rPr>
                                <w:t>d17</w:t>
                              </w:r>
                            </w:p>
                          </w:tc>
                        </w:tr>
                      </w:tbl>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p>
                    </w:tc>
                  </w:tr>
                </w:tbl>
                <w:p w:rsidR="00750797" w:rsidRPr="00750797" w:rsidRDefault="00750797" w:rsidP="00750797">
                  <w:pPr>
                    <w:widowControl/>
                    <w:suppressAutoHyphens w:val="0"/>
                    <w:autoSpaceDN/>
                    <w:textAlignment w:val="auto"/>
                    <w:rPr>
                      <w:rFonts w:ascii="Arial" w:eastAsia="Times New Roman" w:hAnsi="Arial"/>
                      <w:kern w:val="0"/>
                      <w:sz w:val="21"/>
                      <w:szCs w:val="21"/>
                      <w:lang w:eastAsia="it-IT" w:bidi="ar-SA"/>
                    </w:rPr>
                  </w:pPr>
                </w:p>
              </w:tc>
            </w:tr>
          </w:tbl>
          <w:p w:rsidR="00750797" w:rsidRPr="00750797" w:rsidRDefault="00750797" w:rsidP="00750797">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750797" w:rsidRDefault="00750797" w:rsidP="00D7203F">
      <w:pPr>
        <w:widowControl/>
        <w:suppressAutoHyphens w:val="0"/>
        <w:spacing w:before="100" w:after="100"/>
        <w:jc w:val="both"/>
        <w:textAlignment w:val="auto"/>
        <w:rPr>
          <w:rFonts w:ascii="Arial" w:eastAsia="Times New Roman" w:hAnsi="Arial"/>
          <w:b/>
          <w:color w:val="000000"/>
          <w:kern w:val="0"/>
          <w:sz w:val="21"/>
          <w:lang w:eastAsia="it-IT" w:bidi="ar-SA"/>
        </w:rPr>
      </w:pPr>
    </w:p>
    <w:p w:rsidR="00750797" w:rsidRPr="00750797" w:rsidRDefault="00750797" w:rsidP="00750797">
      <w:pPr>
        <w:widowControl/>
        <w:suppressAutoHyphens w:val="0"/>
        <w:spacing w:before="100" w:after="100"/>
        <w:jc w:val="both"/>
        <w:textAlignment w:val="auto"/>
        <w:rPr>
          <w:rFonts w:ascii="Arial" w:eastAsia="Times New Roman" w:hAnsi="Arial"/>
          <w:b/>
          <w:color w:val="000000"/>
          <w:kern w:val="0"/>
          <w:sz w:val="21"/>
          <w:lang w:eastAsia="it-IT" w:bidi="ar-SA"/>
        </w:rPr>
      </w:pPr>
    </w:p>
    <w:p w:rsidR="00750797" w:rsidRDefault="00750797" w:rsidP="00750797">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 xml:space="preserve">DA QUANTI MEMBRI </w:t>
      </w:r>
      <w:r>
        <w:rPr>
          <w:rFonts w:ascii="Arial" w:eastAsia="Times New Roman" w:hAnsi="Arial" w:cs="Arial"/>
          <w:b/>
          <w:color w:val="000000"/>
          <w:kern w:val="0"/>
          <w:sz w:val="21"/>
          <w:lang w:eastAsia="it-IT" w:bidi="ar-SA"/>
        </w:rPr>
        <w:t>È</w:t>
      </w:r>
      <w:r>
        <w:rPr>
          <w:rFonts w:ascii="Arial" w:eastAsia="Times New Roman" w:hAnsi="Arial"/>
          <w:b/>
          <w:color w:val="000000"/>
          <w:kern w:val="0"/>
          <w:sz w:val="21"/>
          <w:lang w:eastAsia="it-IT" w:bidi="ar-SA"/>
        </w:rPr>
        <w:t xml:space="preserve"> COMPOSTA LA VOSTRA FAMIGLIA?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812"/>
      </w:tblGrid>
      <w:tr w:rsidR="00101DDC" w:rsidRPr="00101DDC" w:rsidTr="00101DDC">
        <w:trPr>
          <w:tblCellSpacing w:w="15" w:type="dxa"/>
        </w:trPr>
        <w:tc>
          <w:tcPr>
            <w:tcW w:w="0" w:type="auto"/>
            <w:hideMark/>
          </w:tcPr>
          <w:p w:rsidR="00101DDC" w:rsidRP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b/>
                <w:bCs/>
                <w:color w:val="000000"/>
                <w:kern w:val="0"/>
                <w:sz w:val="21"/>
                <w:szCs w:val="21"/>
                <w:lang w:eastAsia="it-IT" w:bidi="ar-SA"/>
              </w:rPr>
              <w:t>Distribuzione di frequenza:</w:t>
            </w:r>
            <w:r w:rsidRPr="00101DDC">
              <w:rPr>
                <w:rFonts w:ascii="Arial" w:eastAsia="Times New Roman" w:hAnsi="Arial"/>
                <w:color w:val="000000"/>
                <w:kern w:val="0"/>
                <w:sz w:val="21"/>
                <w:szCs w:val="21"/>
                <w:lang w:eastAsia="it-IT" w:bidi="ar-SA"/>
              </w:rPr>
              <w:br/>
            </w:r>
            <w:r w:rsidRPr="00101DDC">
              <w:rPr>
                <w:rFonts w:ascii="Arial" w:eastAsia="Times New Roman" w:hAnsi="Arial"/>
                <w:b/>
                <w:bCs/>
                <w:color w:val="000000"/>
                <w:kern w:val="0"/>
                <w:sz w:val="21"/>
                <w:szCs w:val="21"/>
                <w:lang w:eastAsia="it-IT" w:bidi="ar-SA"/>
              </w:rPr>
              <w:t>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Frequenza</w:t>
                  </w:r>
                  <w:r w:rsidRPr="00101DDC">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Percent.</w:t>
                  </w:r>
                  <w:r w:rsidRPr="00101DDC">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Frequenza</w:t>
                  </w:r>
                  <w:r w:rsidRPr="00101DDC">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Percent.</w:t>
                  </w:r>
                  <w:r w:rsidRPr="00101DDC">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Int. Fid. 95%</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37%:67%</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19%:48%</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4%:25%</w:t>
                  </w:r>
                </w:p>
              </w:tc>
            </w:tr>
          </w:tbl>
          <w:p w:rsidR="00101DDC" w:rsidRP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br/>
            </w:r>
            <w:r w:rsidRPr="00101DDC">
              <w:rPr>
                <w:rFonts w:ascii="Arial" w:eastAsia="Times New Roman" w:hAnsi="Arial"/>
                <w:b/>
                <w:bCs/>
                <w:color w:val="000000"/>
                <w:kern w:val="0"/>
                <w:sz w:val="21"/>
                <w:szCs w:val="21"/>
                <w:lang w:eastAsia="it-IT" w:bidi="ar-SA"/>
              </w:rPr>
              <w:t>Campione</w:t>
            </w:r>
            <w:r w:rsidRPr="00101DDC">
              <w:rPr>
                <w:rFonts w:ascii="Arial" w:eastAsia="Times New Roman" w:hAnsi="Arial"/>
                <w:color w:val="000000"/>
                <w:kern w:val="0"/>
                <w:sz w:val="21"/>
                <w:szCs w:val="21"/>
                <w:lang w:eastAsia="it-IT" w:bidi="ar-SA"/>
              </w:rPr>
              <w:t>:</w:t>
            </w:r>
            <w:r w:rsidRPr="00101DDC">
              <w:rPr>
                <w:rFonts w:ascii="Arial" w:eastAsia="Times New Roman" w:hAnsi="Arial"/>
                <w:color w:val="000000"/>
                <w:kern w:val="0"/>
                <w:sz w:val="21"/>
                <w:szCs w:val="21"/>
                <w:lang w:eastAsia="it-IT" w:bidi="ar-SA"/>
              </w:rPr>
              <w:br/>
              <w:t>Numero di casi= 42</w:t>
            </w:r>
            <w:r w:rsidRPr="00101DDC">
              <w:rPr>
                <w:rFonts w:ascii="Arial" w:eastAsia="Times New Roman" w:hAnsi="Arial"/>
                <w:color w:val="000000"/>
                <w:kern w:val="0"/>
                <w:sz w:val="21"/>
                <w:szCs w:val="21"/>
                <w:lang w:eastAsia="it-IT" w:bidi="ar-SA"/>
              </w:rPr>
              <w:br/>
              <w:t>Indici di tendenza centrale:</w:t>
            </w:r>
            <w:r w:rsidRPr="00101DDC">
              <w:rPr>
                <w:rFonts w:ascii="Arial" w:eastAsia="Times New Roman" w:hAnsi="Arial"/>
                <w:color w:val="000000"/>
                <w:kern w:val="0"/>
                <w:sz w:val="21"/>
                <w:szCs w:val="21"/>
                <w:lang w:eastAsia="it-IT" w:bidi="ar-SA"/>
              </w:rPr>
              <w:br/>
              <w:t>  Moda = 3</w:t>
            </w:r>
            <w:r w:rsidRPr="00101DDC">
              <w:rPr>
                <w:rFonts w:ascii="Arial" w:eastAsia="Times New Roman" w:hAnsi="Arial"/>
                <w:color w:val="000000"/>
                <w:kern w:val="0"/>
                <w:sz w:val="21"/>
                <w:szCs w:val="21"/>
                <w:lang w:eastAsia="it-IT" w:bidi="ar-SA"/>
              </w:rPr>
              <w:br/>
              <w:t>  Mediana = 3</w:t>
            </w:r>
            <w:r w:rsidRPr="00101DDC">
              <w:rPr>
                <w:rFonts w:ascii="Arial" w:eastAsia="Times New Roman" w:hAnsi="Arial"/>
                <w:color w:val="000000"/>
                <w:kern w:val="0"/>
                <w:sz w:val="21"/>
                <w:szCs w:val="21"/>
                <w:lang w:eastAsia="it-IT" w:bidi="ar-SA"/>
              </w:rPr>
              <w:br/>
              <w:t>  Media = 3.62</w:t>
            </w:r>
            <w:r w:rsidRPr="00101DDC">
              <w:rPr>
                <w:rFonts w:ascii="Arial" w:eastAsia="Times New Roman" w:hAnsi="Arial"/>
                <w:color w:val="000000"/>
                <w:kern w:val="0"/>
                <w:sz w:val="21"/>
                <w:szCs w:val="21"/>
                <w:lang w:eastAsia="it-IT" w:bidi="ar-SA"/>
              </w:rPr>
              <w:br/>
              <w:t>Indici di dispersione:</w:t>
            </w:r>
            <w:r w:rsidRPr="00101DDC">
              <w:rPr>
                <w:rFonts w:ascii="Arial" w:eastAsia="Times New Roman" w:hAnsi="Arial"/>
                <w:color w:val="000000"/>
                <w:kern w:val="0"/>
                <w:sz w:val="21"/>
                <w:szCs w:val="21"/>
                <w:lang w:eastAsia="it-IT" w:bidi="ar-SA"/>
              </w:rPr>
              <w:br/>
              <w:t>  Squilibrio = 0.41</w:t>
            </w:r>
            <w:r w:rsidRPr="00101DDC">
              <w:rPr>
                <w:rFonts w:ascii="Arial" w:eastAsia="Times New Roman" w:hAnsi="Arial"/>
                <w:color w:val="000000"/>
                <w:kern w:val="0"/>
                <w:sz w:val="21"/>
                <w:szCs w:val="21"/>
                <w:lang w:eastAsia="it-IT" w:bidi="ar-SA"/>
              </w:rPr>
              <w:br/>
              <w:t>  Campo di variazione = 2</w:t>
            </w:r>
            <w:r w:rsidRPr="00101DDC">
              <w:rPr>
                <w:rFonts w:ascii="Arial" w:eastAsia="Times New Roman" w:hAnsi="Arial"/>
                <w:color w:val="000000"/>
                <w:kern w:val="0"/>
                <w:sz w:val="21"/>
                <w:szCs w:val="21"/>
                <w:lang w:eastAsia="it-IT" w:bidi="ar-SA"/>
              </w:rPr>
              <w:br/>
              <w:t>  Differenza interquartilica = 1</w:t>
            </w:r>
            <w:r w:rsidRPr="00101DDC">
              <w:rPr>
                <w:rFonts w:ascii="Arial" w:eastAsia="Times New Roman" w:hAnsi="Arial"/>
                <w:color w:val="000000"/>
                <w:kern w:val="0"/>
                <w:sz w:val="21"/>
                <w:szCs w:val="21"/>
                <w:lang w:eastAsia="it-IT" w:bidi="ar-SA"/>
              </w:rPr>
              <w:br/>
              <w:t>  Scarto tipo = 0.72</w:t>
            </w:r>
            <w:r w:rsidRPr="00101DDC">
              <w:rPr>
                <w:rFonts w:ascii="Arial" w:eastAsia="Times New Roman" w:hAnsi="Arial"/>
                <w:color w:val="000000"/>
                <w:kern w:val="0"/>
                <w:sz w:val="21"/>
                <w:szCs w:val="21"/>
                <w:lang w:eastAsia="it-IT" w:bidi="ar-SA"/>
              </w:rPr>
              <w:br/>
              <w:t>Indici di forma:</w:t>
            </w:r>
            <w:r w:rsidRPr="00101DDC">
              <w:rPr>
                <w:rFonts w:ascii="Arial" w:eastAsia="Times New Roman" w:hAnsi="Arial"/>
                <w:color w:val="000000"/>
                <w:kern w:val="0"/>
                <w:sz w:val="21"/>
                <w:szCs w:val="21"/>
                <w:lang w:eastAsia="it-IT" w:bidi="ar-SA"/>
              </w:rPr>
              <w:br/>
              <w:t>  Asimmetria = 0.72</w:t>
            </w:r>
            <w:r w:rsidRPr="00101DDC">
              <w:rPr>
                <w:rFonts w:ascii="Arial" w:eastAsia="Times New Roman" w:hAnsi="Arial"/>
                <w:color w:val="000000"/>
                <w:kern w:val="0"/>
                <w:sz w:val="21"/>
                <w:szCs w:val="21"/>
                <w:lang w:eastAsia="it-IT" w:bidi="ar-SA"/>
              </w:rPr>
              <w:br/>
              <w:t>  Curtosi = -0.78</w:t>
            </w:r>
          </w:p>
          <w:p w:rsidR="00101DDC" w:rsidRPr="00101DDC" w:rsidRDefault="00101DDC" w:rsidP="00101DD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01DDC">
              <w:rPr>
                <w:rFonts w:ascii="Arial" w:eastAsia="Times New Roman" w:hAnsi="Arial"/>
                <w:b/>
                <w:bCs/>
                <w:color w:val="000000"/>
                <w:kern w:val="0"/>
                <w:sz w:val="21"/>
                <w:szCs w:val="21"/>
                <w:lang w:eastAsia="it-IT" w:bidi="ar-SA"/>
              </w:rPr>
              <w:t>Popolazione</w:t>
            </w:r>
            <w:r w:rsidRPr="00101DDC">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Int. Fid. 95%</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da 3.4 a 3.84</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da 0.6 a 0.96</w:t>
                  </w:r>
                </w:p>
              </w:tc>
            </w:tr>
          </w:tbl>
          <w:p w:rsidR="00101DDC" w:rsidRP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br/>
              <w:t>Probabilità di normalità della distribuzione (test di Jarque-Bera): 0.097</w:t>
            </w:r>
          </w:p>
          <w:p w:rsidR="00101DDC" w:rsidRPr="00101DDC" w:rsidRDefault="00101DDC" w:rsidP="00101DD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01DDC">
              <w:rPr>
                <w:rFonts w:ascii="Arial" w:eastAsia="Times New Roman" w:hAnsi="Arial"/>
                <w:b/>
                <w:bCs/>
                <w:color w:val="000000"/>
                <w:kern w:val="0"/>
                <w:sz w:val="21"/>
                <w:szCs w:val="21"/>
                <w:lang w:eastAsia="it-IT" w:bidi="ar-SA"/>
              </w:rPr>
              <w:t>d18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Frequenza</w:t>
                  </w:r>
                  <w:r w:rsidRPr="00101DDC">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Percent.</w:t>
                  </w:r>
                  <w:r w:rsidRPr="00101DDC">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Frequenza</w:t>
                  </w:r>
                  <w:r w:rsidRPr="00101DDC">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Percent.</w:t>
                  </w:r>
                  <w:r w:rsidRPr="00101DDC">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Int. Fid. 95%</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37%:67%</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19%:48%</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4%:25%</w:t>
                  </w:r>
                </w:p>
              </w:tc>
            </w:tr>
          </w:tbl>
          <w:p w:rsidR="00101DDC" w:rsidRP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br/>
            </w:r>
            <w:r w:rsidRPr="00101DDC">
              <w:rPr>
                <w:rFonts w:ascii="Arial" w:eastAsia="Times New Roman" w:hAnsi="Arial"/>
                <w:b/>
                <w:bCs/>
                <w:color w:val="000000"/>
                <w:kern w:val="0"/>
                <w:sz w:val="21"/>
                <w:szCs w:val="21"/>
                <w:lang w:eastAsia="it-IT" w:bidi="ar-SA"/>
              </w:rPr>
              <w:t>Campione</w:t>
            </w:r>
            <w:r w:rsidRPr="00101DDC">
              <w:rPr>
                <w:rFonts w:ascii="Arial" w:eastAsia="Times New Roman" w:hAnsi="Arial"/>
                <w:color w:val="000000"/>
                <w:kern w:val="0"/>
                <w:sz w:val="21"/>
                <w:szCs w:val="21"/>
                <w:lang w:eastAsia="it-IT" w:bidi="ar-SA"/>
              </w:rPr>
              <w:t>:</w:t>
            </w:r>
            <w:r w:rsidRPr="00101DDC">
              <w:rPr>
                <w:rFonts w:ascii="Arial" w:eastAsia="Times New Roman" w:hAnsi="Arial"/>
                <w:color w:val="000000"/>
                <w:kern w:val="0"/>
                <w:sz w:val="21"/>
                <w:szCs w:val="21"/>
                <w:lang w:eastAsia="it-IT" w:bidi="ar-SA"/>
              </w:rPr>
              <w:br/>
              <w:t>Numero di casi= 42</w:t>
            </w:r>
            <w:r w:rsidRPr="00101DDC">
              <w:rPr>
                <w:rFonts w:ascii="Arial" w:eastAsia="Times New Roman" w:hAnsi="Arial"/>
                <w:color w:val="000000"/>
                <w:kern w:val="0"/>
                <w:sz w:val="21"/>
                <w:szCs w:val="21"/>
                <w:lang w:eastAsia="it-IT" w:bidi="ar-SA"/>
              </w:rPr>
              <w:br/>
              <w:t>Indici di tendenza centrale:</w:t>
            </w:r>
            <w:r w:rsidRPr="00101DDC">
              <w:rPr>
                <w:rFonts w:ascii="Arial" w:eastAsia="Times New Roman" w:hAnsi="Arial"/>
                <w:color w:val="000000"/>
                <w:kern w:val="0"/>
                <w:sz w:val="21"/>
                <w:szCs w:val="21"/>
                <w:lang w:eastAsia="it-IT" w:bidi="ar-SA"/>
              </w:rPr>
              <w:br/>
              <w:t>  Moda = 3</w:t>
            </w:r>
            <w:r w:rsidRPr="00101DDC">
              <w:rPr>
                <w:rFonts w:ascii="Arial" w:eastAsia="Times New Roman" w:hAnsi="Arial"/>
                <w:color w:val="000000"/>
                <w:kern w:val="0"/>
                <w:sz w:val="21"/>
                <w:szCs w:val="21"/>
                <w:lang w:eastAsia="it-IT" w:bidi="ar-SA"/>
              </w:rPr>
              <w:br/>
              <w:t>  Mediana = 3</w:t>
            </w:r>
            <w:r w:rsidRPr="00101DDC">
              <w:rPr>
                <w:rFonts w:ascii="Arial" w:eastAsia="Times New Roman" w:hAnsi="Arial"/>
                <w:color w:val="000000"/>
                <w:kern w:val="0"/>
                <w:sz w:val="21"/>
                <w:szCs w:val="21"/>
                <w:lang w:eastAsia="it-IT" w:bidi="ar-SA"/>
              </w:rPr>
              <w:br/>
              <w:t>  Media = 3.62</w:t>
            </w:r>
            <w:r w:rsidRPr="00101DDC">
              <w:rPr>
                <w:rFonts w:ascii="Arial" w:eastAsia="Times New Roman" w:hAnsi="Arial"/>
                <w:color w:val="000000"/>
                <w:kern w:val="0"/>
                <w:sz w:val="21"/>
                <w:szCs w:val="21"/>
                <w:lang w:eastAsia="it-IT" w:bidi="ar-SA"/>
              </w:rPr>
              <w:br/>
              <w:t>Indici di dispersione:</w:t>
            </w:r>
            <w:r w:rsidRPr="00101DDC">
              <w:rPr>
                <w:rFonts w:ascii="Arial" w:eastAsia="Times New Roman" w:hAnsi="Arial"/>
                <w:color w:val="000000"/>
                <w:kern w:val="0"/>
                <w:sz w:val="21"/>
                <w:szCs w:val="21"/>
                <w:lang w:eastAsia="it-IT" w:bidi="ar-SA"/>
              </w:rPr>
              <w:br/>
              <w:t>  Squilibrio = 0.41</w:t>
            </w:r>
            <w:r w:rsidRPr="00101DDC">
              <w:rPr>
                <w:rFonts w:ascii="Arial" w:eastAsia="Times New Roman" w:hAnsi="Arial"/>
                <w:color w:val="000000"/>
                <w:kern w:val="0"/>
                <w:sz w:val="21"/>
                <w:szCs w:val="21"/>
                <w:lang w:eastAsia="it-IT" w:bidi="ar-SA"/>
              </w:rPr>
              <w:br/>
              <w:t>  Campo di variazione = 2</w:t>
            </w:r>
            <w:r w:rsidRPr="00101DDC">
              <w:rPr>
                <w:rFonts w:ascii="Arial" w:eastAsia="Times New Roman" w:hAnsi="Arial"/>
                <w:color w:val="000000"/>
                <w:kern w:val="0"/>
                <w:sz w:val="21"/>
                <w:szCs w:val="21"/>
                <w:lang w:eastAsia="it-IT" w:bidi="ar-SA"/>
              </w:rPr>
              <w:br/>
              <w:t>  Differenza interquartilica = 1</w:t>
            </w:r>
            <w:r w:rsidRPr="00101DDC">
              <w:rPr>
                <w:rFonts w:ascii="Arial" w:eastAsia="Times New Roman" w:hAnsi="Arial"/>
                <w:color w:val="000000"/>
                <w:kern w:val="0"/>
                <w:sz w:val="21"/>
                <w:szCs w:val="21"/>
                <w:lang w:eastAsia="it-IT" w:bidi="ar-SA"/>
              </w:rPr>
              <w:br/>
              <w:t>  Scarto tipo = 0.72</w:t>
            </w:r>
            <w:r w:rsidRPr="00101DDC">
              <w:rPr>
                <w:rFonts w:ascii="Arial" w:eastAsia="Times New Roman" w:hAnsi="Arial"/>
                <w:color w:val="000000"/>
                <w:kern w:val="0"/>
                <w:sz w:val="21"/>
                <w:szCs w:val="21"/>
                <w:lang w:eastAsia="it-IT" w:bidi="ar-SA"/>
              </w:rPr>
              <w:br/>
              <w:t>Indici di forma:</w:t>
            </w:r>
            <w:r w:rsidRPr="00101DDC">
              <w:rPr>
                <w:rFonts w:ascii="Arial" w:eastAsia="Times New Roman" w:hAnsi="Arial"/>
                <w:color w:val="000000"/>
                <w:kern w:val="0"/>
                <w:sz w:val="21"/>
                <w:szCs w:val="21"/>
                <w:lang w:eastAsia="it-IT" w:bidi="ar-SA"/>
              </w:rPr>
              <w:br/>
              <w:t>  Asimmetria = 0.72</w:t>
            </w:r>
            <w:r w:rsidRPr="00101DDC">
              <w:rPr>
                <w:rFonts w:ascii="Arial" w:eastAsia="Times New Roman" w:hAnsi="Arial"/>
                <w:color w:val="000000"/>
                <w:kern w:val="0"/>
                <w:sz w:val="21"/>
                <w:szCs w:val="21"/>
                <w:lang w:eastAsia="it-IT" w:bidi="ar-SA"/>
              </w:rPr>
              <w:br/>
              <w:t>  Curtosi = -0.78</w:t>
            </w:r>
          </w:p>
          <w:p w:rsidR="00101DDC" w:rsidRPr="00101DDC" w:rsidRDefault="00101DDC" w:rsidP="00101DD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01DDC">
              <w:rPr>
                <w:rFonts w:ascii="Arial" w:eastAsia="Times New Roman" w:hAnsi="Arial"/>
                <w:b/>
                <w:bCs/>
                <w:color w:val="000000"/>
                <w:kern w:val="0"/>
                <w:sz w:val="21"/>
                <w:szCs w:val="21"/>
                <w:lang w:eastAsia="it-IT" w:bidi="ar-SA"/>
              </w:rPr>
              <w:t>Popolazione</w:t>
            </w:r>
            <w:r w:rsidRPr="00101DDC">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Int. Fid. 95%</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da 3.4 a 3.84</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da 0.59 a 0.72</w:t>
                  </w:r>
                </w:p>
              </w:tc>
            </w:tr>
          </w:tbl>
          <w:p w:rsidR="00101DDC" w:rsidRP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br/>
              <w:t>Probabilità di normalità della distribuzione (test di Jarque-Bera): 0.097</w:t>
            </w:r>
          </w:p>
        </w:tc>
        <w:tc>
          <w:tcPr>
            <w:tcW w:w="0" w:type="auto"/>
            <w:hideMark/>
          </w:tcPr>
          <w:p w:rsidR="00101DDC" w:rsidRPr="00101DDC" w:rsidRDefault="00101DDC" w:rsidP="00101DDC">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01DDC" w:rsidRPr="00101D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DDC" w:rsidRPr="00101DDC">
                    <w:trPr>
                      <w:tblCellSpacing w:w="0" w:type="dxa"/>
                      <w:jc w:val="center"/>
                    </w:trPr>
                    <w:tc>
                      <w:tcPr>
                        <w:tcW w:w="0" w:type="auto"/>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52%</w:t>
                        </w:r>
                      </w:p>
                    </w:tc>
                  </w:tr>
                  <w:tr w:rsidR="00101DDC" w:rsidRPr="00101DDC">
                    <w:trPr>
                      <w:trHeight w:val="780"/>
                      <w:tblCellSpacing w:w="0" w:type="dxa"/>
                      <w:jc w:val="center"/>
                    </w:trPr>
                    <w:tc>
                      <w:tcPr>
                        <w:tcW w:w="0" w:type="auto"/>
                        <w:shd w:val="clear" w:color="auto" w:fill="C0D0C0"/>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DDC" w:rsidRPr="00101DDC">
                    <w:trPr>
                      <w:tblCellSpacing w:w="0" w:type="dxa"/>
                      <w:jc w:val="center"/>
                    </w:trPr>
                    <w:tc>
                      <w:tcPr>
                        <w:tcW w:w="0" w:type="auto"/>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33%</w:t>
                        </w:r>
                      </w:p>
                    </w:tc>
                  </w:tr>
                  <w:tr w:rsidR="00101DDC" w:rsidRPr="00101DDC">
                    <w:trPr>
                      <w:trHeight w:val="495"/>
                      <w:tblCellSpacing w:w="0" w:type="dxa"/>
                      <w:jc w:val="center"/>
                    </w:trPr>
                    <w:tc>
                      <w:tcPr>
                        <w:tcW w:w="0" w:type="auto"/>
                        <w:shd w:val="clear" w:color="auto" w:fill="C0D0C0"/>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DDC" w:rsidRPr="00101DDC">
                    <w:trPr>
                      <w:tblCellSpacing w:w="0" w:type="dxa"/>
                      <w:jc w:val="center"/>
                    </w:trPr>
                    <w:tc>
                      <w:tcPr>
                        <w:tcW w:w="0" w:type="auto"/>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14%</w:t>
                        </w:r>
                      </w:p>
                    </w:tc>
                  </w:tr>
                  <w:tr w:rsidR="00101DDC" w:rsidRPr="00101DDC">
                    <w:trPr>
                      <w:trHeight w:val="210"/>
                      <w:tblCellSpacing w:w="0" w:type="dxa"/>
                      <w:jc w:val="center"/>
                    </w:trPr>
                    <w:tc>
                      <w:tcPr>
                        <w:tcW w:w="0" w:type="auto"/>
                        <w:shd w:val="clear" w:color="auto" w:fill="C0D0C0"/>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r>
            <w:tr w:rsidR="00101DDC" w:rsidRPr="00101DDC">
              <w:trPr>
                <w:tblCellSpacing w:w="15" w:type="dxa"/>
                <w:jc w:val="right"/>
              </w:trPr>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22</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14</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6</w:t>
                  </w:r>
                </w:p>
              </w:tc>
            </w:tr>
            <w:tr w:rsidR="00101DDC" w:rsidRPr="00101DDC">
              <w:trPr>
                <w:tblCellSpacing w:w="15" w:type="dxa"/>
                <w:jc w:val="right"/>
              </w:trPr>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3</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w:t>
                  </w:r>
                </w:p>
              </w:tc>
            </w:tr>
          </w:tbl>
          <w:p w:rsidR="00101DDC" w:rsidRPr="00101DDC" w:rsidRDefault="00101DDC" w:rsidP="00101DDC">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101DDC" w:rsidRPr="00101DDC" w:rsidRDefault="00101DDC" w:rsidP="00101DDC">
            <w:pPr>
              <w:widowControl/>
              <w:suppressAutoHyphens w:val="0"/>
              <w:autoSpaceDN/>
              <w:jc w:val="both"/>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t> </w:t>
            </w:r>
          </w:p>
        </w:tc>
        <w:tc>
          <w:tcPr>
            <w:tcW w:w="0" w:type="auto"/>
            <w:hideMark/>
          </w:tcPr>
          <w:p w:rsidR="00101DDC" w:rsidRPr="00101DDC" w:rsidRDefault="00101DDC" w:rsidP="00101DDC">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101DDC" w:rsidRPr="00101D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101DDC" w:rsidRPr="00101D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101DDC" w:rsidRPr="00101DDC">
                          <w:trPr>
                            <w:tblCellSpacing w:w="30" w:type="dxa"/>
                          </w:trPr>
                          <w:tc>
                            <w:tcPr>
                              <w:tcW w:w="0" w:type="auto"/>
                              <w:shd w:val="clear" w:color="auto" w:fill="C0D0C0"/>
                              <w:noWrap/>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   </w:t>
                              </w:r>
                            </w:p>
                          </w:tc>
                          <w:tc>
                            <w:tcPr>
                              <w:tcW w:w="0" w:type="auto"/>
                              <w:noWrap/>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d18</w:t>
                              </w:r>
                            </w:p>
                          </w:tc>
                        </w:tr>
                      </w:tbl>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750797" w:rsidRDefault="00750797" w:rsidP="00750797">
      <w:pPr>
        <w:widowControl/>
        <w:suppressAutoHyphens w:val="0"/>
        <w:spacing w:before="100" w:after="100"/>
        <w:jc w:val="both"/>
        <w:textAlignment w:val="auto"/>
        <w:rPr>
          <w:rFonts w:ascii="Arial" w:eastAsia="Times New Roman" w:hAnsi="Arial"/>
          <w:b/>
          <w:color w:val="000000"/>
          <w:kern w:val="0"/>
          <w:sz w:val="21"/>
          <w:lang w:eastAsia="it-IT" w:bidi="ar-SA"/>
        </w:rPr>
      </w:pPr>
    </w:p>
    <w:p w:rsidR="00101DDC" w:rsidRDefault="00101DDC" w:rsidP="00101DDC">
      <w:pPr>
        <w:pStyle w:val="Paragrafoelenco"/>
        <w:widowControl/>
        <w:numPr>
          <w:ilvl w:val="0"/>
          <w:numId w:val="3"/>
        </w:numPr>
        <w:suppressAutoHyphens w:val="0"/>
        <w:spacing w:before="100" w:after="100"/>
        <w:jc w:val="both"/>
        <w:textAlignment w:val="auto"/>
        <w:rPr>
          <w:rFonts w:ascii="Arial" w:eastAsia="Times New Roman" w:hAnsi="Arial"/>
          <w:b/>
          <w:color w:val="000000"/>
          <w:kern w:val="0"/>
          <w:sz w:val="21"/>
          <w:lang w:eastAsia="it-IT" w:bidi="ar-SA"/>
        </w:rPr>
      </w:pPr>
      <w:r>
        <w:rPr>
          <w:rFonts w:ascii="Arial" w:eastAsia="Times New Roman" w:hAnsi="Arial"/>
          <w:b/>
          <w:color w:val="000000"/>
          <w:kern w:val="0"/>
          <w:sz w:val="21"/>
          <w:lang w:eastAsia="it-IT" w:bidi="ar-SA"/>
        </w:rPr>
        <w:t>OLTRE ALL’ESPERIENZA DEL NIDO, QUALI ALTRI AMBIENTI FREQUENTA SUO/A FIGLIO/A?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0"/>
        <w:gridCol w:w="1802"/>
        <w:gridCol w:w="180"/>
        <w:gridCol w:w="812"/>
      </w:tblGrid>
      <w:tr w:rsidR="00101DDC" w:rsidRPr="00101DDC" w:rsidTr="00101DDC">
        <w:trPr>
          <w:tblCellSpacing w:w="15" w:type="dxa"/>
        </w:trPr>
        <w:tc>
          <w:tcPr>
            <w:tcW w:w="0" w:type="auto"/>
            <w:hideMark/>
          </w:tcPr>
          <w:p w:rsidR="00101DDC" w:rsidRP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b/>
                <w:bCs/>
                <w:color w:val="000000"/>
                <w:kern w:val="0"/>
                <w:sz w:val="21"/>
                <w:szCs w:val="21"/>
                <w:lang w:eastAsia="it-IT" w:bidi="ar-SA"/>
              </w:rPr>
              <w:t>Distribuzione di frequenza:</w:t>
            </w:r>
            <w:r w:rsidRPr="00101DDC">
              <w:rPr>
                <w:rFonts w:ascii="Arial" w:eastAsia="Times New Roman" w:hAnsi="Arial"/>
                <w:color w:val="000000"/>
                <w:kern w:val="0"/>
                <w:sz w:val="21"/>
                <w:szCs w:val="21"/>
                <w:lang w:eastAsia="it-IT" w:bidi="ar-SA"/>
              </w:rPr>
              <w:br/>
            </w:r>
            <w:r w:rsidRPr="00101DDC">
              <w:rPr>
                <w:rFonts w:ascii="Arial" w:eastAsia="Times New Roman" w:hAnsi="Arial"/>
                <w:b/>
                <w:bCs/>
                <w:color w:val="000000"/>
                <w:kern w:val="0"/>
                <w:sz w:val="21"/>
                <w:szCs w:val="21"/>
                <w:lang w:eastAsia="it-IT" w:bidi="ar-SA"/>
              </w:rPr>
              <w:t>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Frequenza</w:t>
                  </w:r>
                  <w:r w:rsidRPr="00101DDC">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Percent.</w:t>
                  </w:r>
                  <w:r w:rsidRPr="00101DDC">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Frequenza</w:t>
                  </w:r>
                  <w:r w:rsidRPr="00101DDC">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Percent.</w:t>
                  </w:r>
                  <w:r w:rsidRPr="00101DDC">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Int. Fid. 95%</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30%:60%</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0%:14%</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30%:60%</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0%:14%</w:t>
                  </w:r>
                </w:p>
              </w:tc>
            </w:tr>
          </w:tbl>
          <w:p w:rsidR="00101DDC" w:rsidRP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br/>
            </w:r>
            <w:r w:rsidRPr="00101DDC">
              <w:rPr>
                <w:rFonts w:ascii="Arial" w:eastAsia="Times New Roman" w:hAnsi="Arial"/>
                <w:b/>
                <w:bCs/>
                <w:color w:val="000000"/>
                <w:kern w:val="0"/>
                <w:sz w:val="21"/>
                <w:szCs w:val="21"/>
                <w:lang w:eastAsia="it-IT" w:bidi="ar-SA"/>
              </w:rPr>
              <w:t>Campione</w:t>
            </w:r>
            <w:r w:rsidRPr="00101DDC">
              <w:rPr>
                <w:rFonts w:ascii="Arial" w:eastAsia="Times New Roman" w:hAnsi="Arial"/>
                <w:color w:val="000000"/>
                <w:kern w:val="0"/>
                <w:sz w:val="21"/>
                <w:szCs w:val="21"/>
                <w:lang w:eastAsia="it-IT" w:bidi="ar-SA"/>
              </w:rPr>
              <w:t>:</w:t>
            </w:r>
            <w:r w:rsidRPr="00101DDC">
              <w:rPr>
                <w:rFonts w:ascii="Arial" w:eastAsia="Times New Roman" w:hAnsi="Arial"/>
                <w:color w:val="000000"/>
                <w:kern w:val="0"/>
                <w:sz w:val="21"/>
                <w:szCs w:val="21"/>
                <w:lang w:eastAsia="it-IT" w:bidi="ar-SA"/>
              </w:rPr>
              <w:br/>
              <w:t>Numero di casi= 42</w:t>
            </w:r>
            <w:r w:rsidRPr="00101DDC">
              <w:rPr>
                <w:rFonts w:ascii="Arial" w:eastAsia="Times New Roman" w:hAnsi="Arial"/>
                <w:color w:val="000000"/>
                <w:kern w:val="0"/>
                <w:sz w:val="21"/>
                <w:szCs w:val="21"/>
                <w:lang w:eastAsia="it-IT" w:bidi="ar-SA"/>
              </w:rPr>
              <w:br/>
              <w:t>Indici di tendenza centrale:</w:t>
            </w:r>
            <w:r w:rsidRPr="00101DDC">
              <w:rPr>
                <w:rFonts w:ascii="Arial" w:eastAsia="Times New Roman" w:hAnsi="Arial"/>
                <w:color w:val="000000"/>
                <w:kern w:val="0"/>
                <w:sz w:val="21"/>
                <w:szCs w:val="21"/>
                <w:lang w:eastAsia="it-IT" w:bidi="ar-SA"/>
              </w:rPr>
              <w:br/>
              <w:t>  Moda = 0; 3</w:t>
            </w:r>
            <w:r w:rsidRPr="00101DDC">
              <w:rPr>
                <w:rFonts w:ascii="Arial" w:eastAsia="Times New Roman" w:hAnsi="Arial"/>
                <w:color w:val="000000"/>
                <w:kern w:val="0"/>
                <w:sz w:val="21"/>
                <w:szCs w:val="21"/>
                <w:lang w:eastAsia="it-IT" w:bidi="ar-SA"/>
              </w:rPr>
              <w:br/>
              <w:t>  Mediana = tra 1 e 3</w:t>
            </w:r>
            <w:r w:rsidRPr="00101DDC">
              <w:rPr>
                <w:rFonts w:ascii="Arial" w:eastAsia="Times New Roman" w:hAnsi="Arial"/>
                <w:color w:val="000000"/>
                <w:kern w:val="0"/>
                <w:sz w:val="21"/>
                <w:szCs w:val="21"/>
                <w:lang w:eastAsia="it-IT" w:bidi="ar-SA"/>
              </w:rPr>
              <w:br/>
              <w:t>  Media = 1.64</w:t>
            </w:r>
            <w:r w:rsidRPr="00101DDC">
              <w:rPr>
                <w:rFonts w:ascii="Arial" w:eastAsia="Times New Roman" w:hAnsi="Arial"/>
                <w:color w:val="000000"/>
                <w:kern w:val="0"/>
                <w:sz w:val="21"/>
                <w:szCs w:val="21"/>
                <w:lang w:eastAsia="it-IT" w:bidi="ar-SA"/>
              </w:rPr>
              <w:br/>
              <w:t>Indici di dispersione:</w:t>
            </w:r>
            <w:r w:rsidRPr="00101DDC">
              <w:rPr>
                <w:rFonts w:ascii="Arial" w:eastAsia="Times New Roman" w:hAnsi="Arial"/>
                <w:color w:val="000000"/>
                <w:kern w:val="0"/>
                <w:sz w:val="21"/>
                <w:szCs w:val="21"/>
                <w:lang w:eastAsia="it-IT" w:bidi="ar-SA"/>
              </w:rPr>
              <w:br/>
              <w:t>  Squilibrio = 0.41</w:t>
            </w:r>
            <w:r w:rsidRPr="00101DDC">
              <w:rPr>
                <w:rFonts w:ascii="Arial" w:eastAsia="Times New Roman" w:hAnsi="Arial"/>
                <w:color w:val="000000"/>
                <w:kern w:val="0"/>
                <w:sz w:val="21"/>
                <w:szCs w:val="21"/>
                <w:lang w:eastAsia="it-IT" w:bidi="ar-SA"/>
              </w:rPr>
              <w:br/>
              <w:t>  Campo di variazione = 5</w:t>
            </w:r>
            <w:r w:rsidRPr="00101DDC">
              <w:rPr>
                <w:rFonts w:ascii="Arial" w:eastAsia="Times New Roman" w:hAnsi="Arial"/>
                <w:color w:val="000000"/>
                <w:kern w:val="0"/>
                <w:sz w:val="21"/>
                <w:szCs w:val="21"/>
                <w:lang w:eastAsia="it-IT" w:bidi="ar-SA"/>
              </w:rPr>
              <w:br/>
              <w:t>  Differenza interquartilica = 3</w:t>
            </w:r>
            <w:r w:rsidRPr="00101DDC">
              <w:rPr>
                <w:rFonts w:ascii="Arial" w:eastAsia="Times New Roman" w:hAnsi="Arial"/>
                <w:color w:val="000000"/>
                <w:kern w:val="0"/>
                <w:sz w:val="21"/>
                <w:szCs w:val="21"/>
                <w:lang w:eastAsia="it-IT" w:bidi="ar-SA"/>
              </w:rPr>
              <w:br/>
              <w:t>  Scarto tipo = 1.62</w:t>
            </w:r>
            <w:r w:rsidRPr="00101DDC">
              <w:rPr>
                <w:rFonts w:ascii="Arial" w:eastAsia="Times New Roman" w:hAnsi="Arial"/>
                <w:color w:val="000000"/>
                <w:kern w:val="0"/>
                <w:sz w:val="21"/>
                <w:szCs w:val="21"/>
                <w:lang w:eastAsia="it-IT" w:bidi="ar-SA"/>
              </w:rPr>
              <w:br/>
              <w:t>Indici di forma:</w:t>
            </w:r>
            <w:r w:rsidRPr="00101DDC">
              <w:rPr>
                <w:rFonts w:ascii="Arial" w:eastAsia="Times New Roman" w:hAnsi="Arial"/>
                <w:color w:val="000000"/>
                <w:kern w:val="0"/>
                <w:sz w:val="21"/>
                <w:szCs w:val="21"/>
                <w:lang w:eastAsia="it-IT" w:bidi="ar-SA"/>
              </w:rPr>
              <w:br/>
              <w:t>  Asimmetria = 0.22</w:t>
            </w:r>
            <w:r w:rsidRPr="00101DDC">
              <w:rPr>
                <w:rFonts w:ascii="Arial" w:eastAsia="Times New Roman" w:hAnsi="Arial"/>
                <w:color w:val="000000"/>
                <w:kern w:val="0"/>
                <w:sz w:val="21"/>
                <w:szCs w:val="21"/>
                <w:lang w:eastAsia="it-IT" w:bidi="ar-SA"/>
              </w:rPr>
              <w:br/>
              <w:t>  Curtosi = -1.4</w:t>
            </w:r>
          </w:p>
          <w:p w:rsidR="00101DDC" w:rsidRPr="00101DDC" w:rsidRDefault="00101DDC" w:rsidP="00101DD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01DDC">
              <w:rPr>
                <w:rFonts w:ascii="Arial" w:eastAsia="Times New Roman" w:hAnsi="Arial"/>
                <w:b/>
                <w:bCs/>
                <w:color w:val="000000"/>
                <w:kern w:val="0"/>
                <w:sz w:val="21"/>
                <w:szCs w:val="21"/>
                <w:lang w:eastAsia="it-IT" w:bidi="ar-SA"/>
              </w:rPr>
              <w:t>Popolazione</w:t>
            </w:r>
            <w:r w:rsidRPr="00101DDC">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Int. Fid. 95%</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da 1.15 a 2.13</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da 1.35 a 2.15</w:t>
                  </w:r>
                </w:p>
              </w:tc>
            </w:tr>
          </w:tbl>
          <w:p w:rsidR="00101DDC" w:rsidRP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br/>
              <w:t>Probabilità di normalità della distribuzione (test di Jarque-Bera): 0.152</w:t>
            </w:r>
          </w:p>
          <w:p w:rsidR="00101DDC" w:rsidRPr="00101DDC" w:rsidRDefault="00101DDC" w:rsidP="00101DD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01DDC">
              <w:rPr>
                <w:rFonts w:ascii="Arial" w:eastAsia="Times New Roman" w:hAnsi="Arial"/>
                <w:b/>
                <w:bCs/>
                <w:color w:val="000000"/>
                <w:kern w:val="0"/>
                <w:sz w:val="21"/>
                <w:szCs w:val="21"/>
                <w:lang w:eastAsia="it-IT" w:bidi="ar-SA"/>
              </w:rPr>
              <w:t>d19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Frequenza</w:t>
                  </w:r>
                  <w:r w:rsidRPr="00101DDC">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Percent.</w:t>
                  </w:r>
                  <w:r w:rsidRPr="00101DDC">
                    <w:rPr>
                      <w:rFonts w:ascii="Arial" w:eastAsia="Times New Roman" w:hAnsi="Arial"/>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Frequenza</w:t>
                  </w:r>
                  <w:r w:rsidRPr="00101DDC">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Percent.</w:t>
                  </w:r>
                  <w:r w:rsidRPr="00101DDC">
                    <w:rPr>
                      <w:rFonts w:ascii="Arial" w:eastAsia="Times New Roman" w:hAnsi="Arial"/>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Int. Fid. 95%</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30%:60%</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0%:14%</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30%:60%</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0%:14%</w:t>
                  </w:r>
                </w:p>
              </w:tc>
            </w:tr>
          </w:tbl>
          <w:p w:rsidR="00101DDC" w:rsidRP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br/>
            </w:r>
            <w:r w:rsidRPr="00101DDC">
              <w:rPr>
                <w:rFonts w:ascii="Arial" w:eastAsia="Times New Roman" w:hAnsi="Arial"/>
                <w:b/>
                <w:bCs/>
                <w:color w:val="000000"/>
                <w:kern w:val="0"/>
                <w:sz w:val="21"/>
                <w:szCs w:val="21"/>
                <w:lang w:eastAsia="it-IT" w:bidi="ar-SA"/>
              </w:rPr>
              <w:t>Campione</w:t>
            </w:r>
            <w:r w:rsidRPr="00101DDC">
              <w:rPr>
                <w:rFonts w:ascii="Arial" w:eastAsia="Times New Roman" w:hAnsi="Arial"/>
                <w:color w:val="000000"/>
                <w:kern w:val="0"/>
                <w:sz w:val="21"/>
                <w:szCs w:val="21"/>
                <w:lang w:eastAsia="it-IT" w:bidi="ar-SA"/>
              </w:rPr>
              <w:t>:</w:t>
            </w:r>
            <w:r w:rsidRPr="00101DDC">
              <w:rPr>
                <w:rFonts w:ascii="Arial" w:eastAsia="Times New Roman" w:hAnsi="Arial"/>
                <w:color w:val="000000"/>
                <w:kern w:val="0"/>
                <w:sz w:val="21"/>
                <w:szCs w:val="21"/>
                <w:lang w:eastAsia="it-IT" w:bidi="ar-SA"/>
              </w:rPr>
              <w:br/>
              <w:t>Numero di casi= 42</w:t>
            </w:r>
            <w:r w:rsidRPr="00101DDC">
              <w:rPr>
                <w:rFonts w:ascii="Arial" w:eastAsia="Times New Roman" w:hAnsi="Arial"/>
                <w:color w:val="000000"/>
                <w:kern w:val="0"/>
                <w:sz w:val="21"/>
                <w:szCs w:val="21"/>
                <w:lang w:eastAsia="it-IT" w:bidi="ar-SA"/>
              </w:rPr>
              <w:br/>
              <w:t>Indici di tendenza centrale:</w:t>
            </w:r>
            <w:r w:rsidRPr="00101DDC">
              <w:rPr>
                <w:rFonts w:ascii="Arial" w:eastAsia="Times New Roman" w:hAnsi="Arial"/>
                <w:color w:val="000000"/>
                <w:kern w:val="0"/>
                <w:sz w:val="21"/>
                <w:szCs w:val="21"/>
                <w:lang w:eastAsia="it-IT" w:bidi="ar-SA"/>
              </w:rPr>
              <w:br/>
              <w:t>  Moda = 0; 3</w:t>
            </w:r>
            <w:r w:rsidRPr="00101DDC">
              <w:rPr>
                <w:rFonts w:ascii="Arial" w:eastAsia="Times New Roman" w:hAnsi="Arial"/>
                <w:color w:val="000000"/>
                <w:kern w:val="0"/>
                <w:sz w:val="21"/>
                <w:szCs w:val="21"/>
                <w:lang w:eastAsia="it-IT" w:bidi="ar-SA"/>
              </w:rPr>
              <w:br/>
              <w:t>  Mediana = tra 1 e 3</w:t>
            </w:r>
            <w:r w:rsidRPr="00101DDC">
              <w:rPr>
                <w:rFonts w:ascii="Arial" w:eastAsia="Times New Roman" w:hAnsi="Arial"/>
                <w:color w:val="000000"/>
                <w:kern w:val="0"/>
                <w:sz w:val="21"/>
                <w:szCs w:val="21"/>
                <w:lang w:eastAsia="it-IT" w:bidi="ar-SA"/>
              </w:rPr>
              <w:br/>
              <w:t>  Media = 1.64</w:t>
            </w:r>
            <w:r w:rsidRPr="00101DDC">
              <w:rPr>
                <w:rFonts w:ascii="Arial" w:eastAsia="Times New Roman" w:hAnsi="Arial"/>
                <w:color w:val="000000"/>
                <w:kern w:val="0"/>
                <w:sz w:val="21"/>
                <w:szCs w:val="21"/>
                <w:lang w:eastAsia="it-IT" w:bidi="ar-SA"/>
              </w:rPr>
              <w:br/>
              <w:t>Indici di dispersione:</w:t>
            </w:r>
            <w:r w:rsidRPr="00101DDC">
              <w:rPr>
                <w:rFonts w:ascii="Arial" w:eastAsia="Times New Roman" w:hAnsi="Arial"/>
                <w:color w:val="000000"/>
                <w:kern w:val="0"/>
                <w:sz w:val="21"/>
                <w:szCs w:val="21"/>
                <w:lang w:eastAsia="it-IT" w:bidi="ar-SA"/>
              </w:rPr>
              <w:br/>
              <w:t>  Squilibrio = 0.41</w:t>
            </w:r>
            <w:r w:rsidRPr="00101DDC">
              <w:rPr>
                <w:rFonts w:ascii="Arial" w:eastAsia="Times New Roman" w:hAnsi="Arial"/>
                <w:color w:val="000000"/>
                <w:kern w:val="0"/>
                <w:sz w:val="21"/>
                <w:szCs w:val="21"/>
                <w:lang w:eastAsia="it-IT" w:bidi="ar-SA"/>
              </w:rPr>
              <w:br/>
              <w:t>  Campo di variazione = 5</w:t>
            </w:r>
            <w:r w:rsidRPr="00101DDC">
              <w:rPr>
                <w:rFonts w:ascii="Arial" w:eastAsia="Times New Roman" w:hAnsi="Arial"/>
                <w:color w:val="000000"/>
                <w:kern w:val="0"/>
                <w:sz w:val="21"/>
                <w:szCs w:val="21"/>
                <w:lang w:eastAsia="it-IT" w:bidi="ar-SA"/>
              </w:rPr>
              <w:br/>
              <w:t>  Differenza interquartilica = 3</w:t>
            </w:r>
            <w:r w:rsidRPr="00101DDC">
              <w:rPr>
                <w:rFonts w:ascii="Arial" w:eastAsia="Times New Roman" w:hAnsi="Arial"/>
                <w:color w:val="000000"/>
                <w:kern w:val="0"/>
                <w:sz w:val="21"/>
                <w:szCs w:val="21"/>
                <w:lang w:eastAsia="it-IT" w:bidi="ar-SA"/>
              </w:rPr>
              <w:br/>
              <w:t>  Scarto tipo = 1.62</w:t>
            </w:r>
            <w:r w:rsidRPr="00101DDC">
              <w:rPr>
                <w:rFonts w:ascii="Arial" w:eastAsia="Times New Roman" w:hAnsi="Arial"/>
                <w:color w:val="000000"/>
                <w:kern w:val="0"/>
                <w:sz w:val="21"/>
                <w:szCs w:val="21"/>
                <w:lang w:eastAsia="it-IT" w:bidi="ar-SA"/>
              </w:rPr>
              <w:br/>
              <w:t>Indici di forma:</w:t>
            </w:r>
            <w:r w:rsidRPr="00101DDC">
              <w:rPr>
                <w:rFonts w:ascii="Arial" w:eastAsia="Times New Roman" w:hAnsi="Arial"/>
                <w:color w:val="000000"/>
                <w:kern w:val="0"/>
                <w:sz w:val="21"/>
                <w:szCs w:val="21"/>
                <w:lang w:eastAsia="it-IT" w:bidi="ar-SA"/>
              </w:rPr>
              <w:br/>
              <w:t>  Asimmetria = 0.22</w:t>
            </w:r>
            <w:r w:rsidRPr="00101DDC">
              <w:rPr>
                <w:rFonts w:ascii="Arial" w:eastAsia="Times New Roman" w:hAnsi="Arial"/>
                <w:color w:val="000000"/>
                <w:kern w:val="0"/>
                <w:sz w:val="21"/>
                <w:szCs w:val="21"/>
                <w:lang w:eastAsia="it-IT" w:bidi="ar-SA"/>
              </w:rPr>
              <w:br/>
              <w:t>  Curtosi = -1.4</w:t>
            </w:r>
          </w:p>
          <w:p w:rsidR="00101DDC" w:rsidRPr="00101DDC" w:rsidRDefault="00101DDC" w:rsidP="00101DD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01DDC">
              <w:rPr>
                <w:rFonts w:ascii="Arial" w:eastAsia="Times New Roman" w:hAnsi="Arial"/>
                <w:b/>
                <w:bCs/>
                <w:color w:val="000000"/>
                <w:kern w:val="0"/>
                <w:sz w:val="21"/>
                <w:szCs w:val="21"/>
                <w:lang w:eastAsia="it-IT" w:bidi="ar-SA"/>
              </w:rPr>
              <w:t>Popolazione</w:t>
            </w:r>
            <w:r w:rsidRPr="00101DDC">
              <w:rPr>
                <w:rFonts w:ascii="Arial" w:eastAsia="Times New Roman" w:hAnsi="Arial"/>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15"/>
                      <w:szCs w:val="15"/>
                      <w:lang w:eastAsia="it-IT" w:bidi="ar-SA"/>
                    </w:rPr>
                    <w:t>Int. Fid. 95%</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da 1.15 a 2.13</w:t>
                  </w:r>
                </w:p>
              </w:tc>
            </w:tr>
            <w:tr w:rsidR="00101DDC" w:rsidRPr="00101D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da 1.32 a 1.62</w:t>
                  </w:r>
                </w:p>
              </w:tc>
            </w:tr>
          </w:tbl>
          <w:p w:rsidR="00101DDC" w:rsidRDefault="00101DDC" w:rsidP="00101DDC">
            <w:pPr>
              <w:widowControl/>
              <w:suppressAutoHyphens w:val="0"/>
              <w:autoSpaceDN/>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br/>
              <w:t>Probabilità di normalità della distribuzione (test di Jarque-Bera): 0.152</w:t>
            </w:r>
          </w:p>
          <w:p w:rsidR="00FD5715" w:rsidRDefault="00FD5715" w:rsidP="00101DDC">
            <w:pPr>
              <w:widowControl/>
              <w:suppressAutoHyphens w:val="0"/>
              <w:autoSpaceDN/>
              <w:textAlignment w:val="auto"/>
              <w:rPr>
                <w:rFonts w:ascii="Arial" w:eastAsia="Times New Roman" w:hAnsi="Arial"/>
                <w:color w:val="000000"/>
                <w:kern w:val="0"/>
                <w:sz w:val="21"/>
                <w:szCs w:val="21"/>
                <w:lang w:eastAsia="it-IT" w:bidi="ar-SA"/>
              </w:rPr>
            </w:pPr>
          </w:p>
          <w:p w:rsidR="00FD5715" w:rsidRDefault="00FD5715" w:rsidP="00101DDC">
            <w:pPr>
              <w:widowControl/>
              <w:suppressAutoHyphens w:val="0"/>
              <w:autoSpaceDN/>
              <w:textAlignment w:val="auto"/>
              <w:rPr>
                <w:rFonts w:ascii="Arial" w:eastAsia="Times New Roman" w:hAnsi="Arial"/>
                <w:color w:val="000000"/>
                <w:kern w:val="0"/>
                <w:sz w:val="21"/>
                <w:szCs w:val="21"/>
                <w:lang w:eastAsia="it-IT" w:bidi="ar-SA"/>
              </w:rPr>
            </w:pPr>
          </w:p>
          <w:p w:rsidR="001A2C4B" w:rsidRDefault="001A2C4B" w:rsidP="00101DDC">
            <w:pPr>
              <w:widowControl/>
              <w:suppressAutoHyphens w:val="0"/>
              <w:autoSpaceDN/>
              <w:textAlignment w:val="auto"/>
              <w:rPr>
                <w:rFonts w:ascii="Arial" w:eastAsia="Times New Roman" w:hAnsi="Arial"/>
                <w:color w:val="000000"/>
                <w:kern w:val="0"/>
                <w:sz w:val="21"/>
                <w:szCs w:val="21"/>
                <w:lang w:eastAsia="it-IT" w:bidi="ar-SA"/>
              </w:rPr>
            </w:pPr>
          </w:p>
          <w:p w:rsidR="001A2C4B" w:rsidRDefault="001A2C4B" w:rsidP="00101DDC">
            <w:pPr>
              <w:widowControl/>
              <w:suppressAutoHyphens w:val="0"/>
              <w:autoSpaceDN/>
              <w:textAlignment w:val="auto"/>
              <w:rPr>
                <w:rFonts w:ascii="Arial" w:eastAsia="Times New Roman" w:hAnsi="Arial"/>
                <w:color w:val="000000"/>
                <w:kern w:val="0"/>
                <w:sz w:val="21"/>
                <w:szCs w:val="21"/>
                <w:lang w:eastAsia="it-IT" w:bidi="ar-SA"/>
              </w:rPr>
            </w:pPr>
          </w:p>
          <w:p w:rsidR="001A2C4B" w:rsidRDefault="001A2C4B" w:rsidP="00101DDC">
            <w:pPr>
              <w:widowControl/>
              <w:suppressAutoHyphens w:val="0"/>
              <w:autoSpaceDN/>
              <w:textAlignment w:val="auto"/>
              <w:rPr>
                <w:rFonts w:ascii="Arial" w:eastAsia="Times New Roman" w:hAnsi="Arial"/>
                <w:color w:val="000000"/>
                <w:kern w:val="0"/>
                <w:sz w:val="21"/>
                <w:szCs w:val="21"/>
                <w:lang w:eastAsia="it-IT" w:bidi="ar-SA"/>
              </w:rPr>
            </w:pPr>
          </w:p>
          <w:p w:rsidR="001A2C4B" w:rsidRDefault="001A2C4B" w:rsidP="00101DDC">
            <w:pPr>
              <w:widowControl/>
              <w:suppressAutoHyphens w:val="0"/>
              <w:autoSpaceDN/>
              <w:textAlignment w:val="auto"/>
              <w:rPr>
                <w:rFonts w:ascii="Arial" w:eastAsia="Times New Roman" w:hAnsi="Arial"/>
                <w:color w:val="000000"/>
                <w:kern w:val="0"/>
                <w:sz w:val="21"/>
                <w:szCs w:val="21"/>
                <w:lang w:eastAsia="it-IT" w:bidi="ar-SA"/>
              </w:rPr>
            </w:pPr>
            <w:bookmarkStart w:id="2" w:name="_GoBack"/>
            <w:bookmarkEnd w:id="2"/>
          </w:p>
          <w:p w:rsidR="00FD5715" w:rsidRDefault="00FD5715" w:rsidP="00101DDC">
            <w:pPr>
              <w:widowControl/>
              <w:suppressAutoHyphens w:val="0"/>
              <w:autoSpaceDN/>
              <w:textAlignment w:val="auto"/>
              <w:rPr>
                <w:rFonts w:ascii="Arial" w:eastAsia="Times New Roman" w:hAnsi="Arial"/>
                <w:color w:val="000000"/>
                <w:kern w:val="0"/>
                <w:sz w:val="21"/>
                <w:szCs w:val="21"/>
                <w:lang w:eastAsia="it-IT" w:bidi="ar-SA"/>
              </w:rPr>
            </w:pPr>
          </w:p>
          <w:p w:rsidR="00FD5715" w:rsidRPr="00101DDC" w:rsidRDefault="00FD5715" w:rsidP="00101DDC">
            <w:pPr>
              <w:widowControl/>
              <w:suppressAutoHyphens w:val="0"/>
              <w:autoSpaceDN/>
              <w:textAlignment w:val="auto"/>
              <w:rPr>
                <w:rFonts w:ascii="Arial" w:eastAsia="Times New Roman" w:hAnsi="Arial"/>
                <w:color w:val="000000"/>
                <w:kern w:val="0"/>
                <w:sz w:val="21"/>
                <w:szCs w:val="21"/>
                <w:lang w:eastAsia="it-IT" w:bidi="ar-SA"/>
              </w:rPr>
            </w:pPr>
            <w:r w:rsidRPr="00FD5715">
              <w:rPr>
                <w:rFonts w:ascii="Arial" w:eastAsia="Times New Roman" w:hAnsi="Arial"/>
                <w:b/>
                <w:color w:val="000000"/>
                <w:kern w:val="0"/>
                <w:sz w:val="21"/>
                <w:szCs w:val="21"/>
                <w:lang w:eastAsia="it-IT" w:bidi="ar-SA"/>
              </w:rPr>
              <w:t>9.2 ANALISI BIVARIATA</w:t>
            </w:r>
          </w:p>
        </w:tc>
        <w:tc>
          <w:tcPr>
            <w:tcW w:w="0" w:type="auto"/>
            <w:hideMark/>
          </w:tcPr>
          <w:p w:rsidR="00101DDC" w:rsidRPr="00101DDC" w:rsidRDefault="00101DDC" w:rsidP="00101DDC">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20"/>
            </w:tblGrid>
            <w:tr w:rsidR="00101DDC" w:rsidRPr="00101D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DDC" w:rsidRPr="00101DDC">
                    <w:trPr>
                      <w:tblCellSpacing w:w="0" w:type="dxa"/>
                      <w:jc w:val="center"/>
                    </w:trPr>
                    <w:tc>
                      <w:tcPr>
                        <w:tcW w:w="0" w:type="auto"/>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45%</w:t>
                        </w:r>
                      </w:p>
                    </w:tc>
                  </w:tr>
                  <w:tr w:rsidR="00101DDC" w:rsidRPr="00101DDC">
                    <w:trPr>
                      <w:trHeight w:val="675"/>
                      <w:tblCellSpacing w:w="0" w:type="dxa"/>
                      <w:jc w:val="center"/>
                    </w:trPr>
                    <w:tc>
                      <w:tcPr>
                        <w:tcW w:w="0" w:type="auto"/>
                        <w:shd w:val="clear" w:color="auto" w:fill="C0D0C0"/>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DDC" w:rsidRPr="00101DDC">
                    <w:trPr>
                      <w:tblCellSpacing w:w="0" w:type="dxa"/>
                      <w:jc w:val="center"/>
                    </w:trPr>
                    <w:tc>
                      <w:tcPr>
                        <w:tcW w:w="0" w:type="auto"/>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w:t>
                        </w:r>
                      </w:p>
                    </w:tc>
                  </w:tr>
                  <w:tr w:rsidR="00101DDC" w:rsidRPr="00101DDC">
                    <w:trPr>
                      <w:trHeight w:val="75"/>
                      <w:tblCellSpacing w:w="0" w:type="dxa"/>
                      <w:jc w:val="center"/>
                    </w:trPr>
                    <w:tc>
                      <w:tcPr>
                        <w:tcW w:w="0" w:type="auto"/>
                        <w:shd w:val="clear" w:color="auto" w:fill="C0D0C0"/>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DDC" w:rsidRPr="00101DDC">
                    <w:trPr>
                      <w:tblCellSpacing w:w="0" w:type="dxa"/>
                      <w:jc w:val="center"/>
                    </w:trPr>
                    <w:tc>
                      <w:tcPr>
                        <w:tcW w:w="0" w:type="auto"/>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45%</w:t>
                        </w:r>
                      </w:p>
                    </w:tc>
                  </w:tr>
                  <w:tr w:rsidR="00101DDC" w:rsidRPr="00101DDC">
                    <w:trPr>
                      <w:trHeight w:val="675"/>
                      <w:tblCellSpacing w:w="0" w:type="dxa"/>
                      <w:jc w:val="center"/>
                    </w:trPr>
                    <w:tc>
                      <w:tcPr>
                        <w:tcW w:w="0" w:type="auto"/>
                        <w:shd w:val="clear" w:color="auto" w:fill="C0D0C0"/>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DDC" w:rsidRPr="00101DDC">
                    <w:trPr>
                      <w:tblCellSpacing w:w="0" w:type="dxa"/>
                      <w:jc w:val="center"/>
                    </w:trPr>
                    <w:tc>
                      <w:tcPr>
                        <w:tcW w:w="0" w:type="auto"/>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w:t>
                        </w:r>
                      </w:p>
                    </w:tc>
                  </w:tr>
                  <w:tr w:rsidR="00101DDC" w:rsidRPr="00101DDC">
                    <w:trPr>
                      <w:trHeight w:val="75"/>
                      <w:tblCellSpacing w:w="0" w:type="dxa"/>
                      <w:jc w:val="center"/>
                    </w:trPr>
                    <w:tc>
                      <w:tcPr>
                        <w:tcW w:w="0" w:type="auto"/>
                        <w:shd w:val="clear" w:color="auto" w:fill="C0D0C0"/>
                        <w:vAlign w:val="bottom"/>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p>
              </w:tc>
            </w:tr>
            <w:tr w:rsidR="00101DDC" w:rsidRPr="00101DDC">
              <w:trPr>
                <w:tblCellSpacing w:w="15" w:type="dxa"/>
                <w:jc w:val="right"/>
              </w:trPr>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19</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19</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2</w:t>
                  </w:r>
                </w:p>
              </w:tc>
            </w:tr>
            <w:tr w:rsidR="00101DDC" w:rsidRPr="00101DDC">
              <w:trPr>
                <w:tblCellSpacing w:w="15" w:type="dxa"/>
                <w:jc w:val="right"/>
              </w:trPr>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0</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1</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3</w:t>
                  </w:r>
                </w:p>
              </w:tc>
              <w:tc>
                <w:tcPr>
                  <w:tcW w:w="0" w:type="auto"/>
                  <w:shd w:val="clear" w:color="auto" w:fill="E0E0E0"/>
                  <w:vAlign w:val="center"/>
                  <w:hideMark/>
                </w:tcPr>
                <w:p w:rsidR="00101DDC" w:rsidRPr="00101DDC" w:rsidRDefault="00101DDC" w:rsidP="00101DDC">
                  <w:pPr>
                    <w:widowControl/>
                    <w:suppressAutoHyphens w:val="0"/>
                    <w:autoSpaceDN/>
                    <w:jc w:val="center"/>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5</w:t>
                  </w:r>
                </w:p>
              </w:tc>
            </w:tr>
          </w:tbl>
          <w:p w:rsidR="00101DDC" w:rsidRPr="00101DDC" w:rsidRDefault="00101DDC" w:rsidP="00101DDC">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101DDC" w:rsidRPr="00101DDC" w:rsidRDefault="00101DDC" w:rsidP="00101DDC">
            <w:pPr>
              <w:widowControl/>
              <w:suppressAutoHyphens w:val="0"/>
              <w:autoSpaceDN/>
              <w:jc w:val="both"/>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t> </w:t>
            </w:r>
          </w:p>
        </w:tc>
        <w:tc>
          <w:tcPr>
            <w:tcW w:w="0" w:type="auto"/>
            <w:hideMark/>
          </w:tcPr>
          <w:p w:rsidR="00101DDC" w:rsidRPr="00101DDC" w:rsidRDefault="00101DDC" w:rsidP="00101DDC">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101DDC">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101DDC" w:rsidRPr="00101D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101DDC" w:rsidRPr="00101D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101DDC" w:rsidRPr="00101DDC">
                          <w:trPr>
                            <w:tblCellSpacing w:w="30" w:type="dxa"/>
                          </w:trPr>
                          <w:tc>
                            <w:tcPr>
                              <w:tcW w:w="0" w:type="auto"/>
                              <w:shd w:val="clear" w:color="auto" w:fill="C0D0C0"/>
                              <w:noWrap/>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   </w:t>
                              </w:r>
                            </w:p>
                          </w:tc>
                          <w:tc>
                            <w:tcPr>
                              <w:tcW w:w="0" w:type="auto"/>
                              <w:noWrap/>
                              <w:vAlign w:val="center"/>
                              <w:hideMark/>
                            </w:tcPr>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r w:rsidRPr="00101DDC">
                                <w:rPr>
                                  <w:rFonts w:ascii="Arial" w:eastAsia="Times New Roman" w:hAnsi="Arial"/>
                                  <w:kern w:val="0"/>
                                  <w:sz w:val="21"/>
                                  <w:szCs w:val="21"/>
                                  <w:lang w:eastAsia="it-IT" w:bidi="ar-SA"/>
                                </w:rPr>
                                <w:t>d19</w:t>
                              </w:r>
                            </w:p>
                          </w:tc>
                        </w:tr>
                      </w:tbl>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textAlignment w:val="auto"/>
                    <w:rPr>
                      <w:rFonts w:ascii="Arial" w:eastAsia="Times New Roman" w:hAnsi="Arial"/>
                      <w:kern w:val="0"/>
                      <w:sz w:val="21"/>
                      <w:szCs w:val="21"/>
                      <w:lang w:eastAsia="it-IT" w:bidi="ar-SA"/>
                    </w:rPr>
                  </w:pPr>
                </w:p>
              </w:tc>
            </w:tr>
          </w:tbl>
          <w:p w:rsidR="00101DDC" w:rsidRPr="00101DDC" w:rsidRDefault="00101DDC" w:rsidP="00101DDC">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101DDC" w:rsidRDefault="00FD5715"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Abbiamo utilizzato l’analisi bivariata dei dati per spiegare gli stati assunti da un dato fattore sulla base di quelli assunti da un altro fattore. Essa avviene controllando se vi è una relazione significativa t</w:t>
      </w:r>
      <w:r w:rsidR="001466D0">
        <w:rPr>
          <w:rFonts w:ascii="Arial" w:eastAsia="Times New Roman" w:hAnsi="Arial"/>
          <w:color w:val="000000"/>
          <w:kern w:val="0"/>
          <w:sz w:val="21"/>
          <w:lang w:eastAsia="it-IT" w:bidi="ar-SA"/>
        </w:rPr>
        <w:t>ra le due variabili considerate attraverso l’uso della tabella a doppia entrata, la quale riporta la distribuzione congiunta delle due variabili. I dati del campione, in ciascuna cella, mostrano:</w:t>
      </w:r>
    </w:p>
    <w:p w:rsidR="001466D0" w:rsidRDefault="001466D0" w:rsidP="001466D0">
      <w:pPr>
        <w:pStyle w:val="Paragrafoelenco"/>
        <w:widowControl/>
        <w:numPr>
          <w:ilvl w:val="0"/>
          <w:numId w:val="18"/>
        </w:numPr>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La </w:t>
      </w:r>
      <w:r w:rsidRPr="00AF7771">
        <w:rPr>
          <w:rFonts w:ascii="Arial" w:eastAsia="Times New Roman" w:hAnsi="Arial"/>
          <w:i/>
          <w:color w:val="000000"/>
          <w:kern w:val="0"/>
          <w:sz w:val="21"/>
          <w:lang w:eastAsia="it-IT" w:bidi="ar-SA"/>
        </w:rPr>
        <w:t>frequenza osservata</w:t>
      </w:r>
      <w:r w:rsidR="00316307">
        <w:rPr>
          <w:rFonts w:ascii="Arial" w:eastAsia="Times New Roman" w:hAnsi="Arial"/>
          <w:color w:val="000000"/>
          <w:kern w:val="0"/>
          <w:sz w:val="21"/>
          <w:lang w:eastAsia="it-IT" w:bidi="ar-SA"/>
        </w:rPr>
        <w:t xml:space="preserve"> O</w:t>
      </w:r>
      <w:r>
        <w:rPr>
          <w:rFonts w:ascii="Arial" w:eastAsia="Times New Roman" w:hAnsi="Arial"/>
          <w:color w:val="000000"/>
          <w:kern w:val="0"/>
          <w:sz w:val="21"/>
          <w:lang w:eastAsia="it-IT" w:bidi="ar-SA"/>
        </w:rPr>
        <w:t xml:space="preserve"> è il numero di casi che hanno quei dati valori sulle variabili considerate.</w:t>
      </w:r>
    </w:p>
    <w:p w:rsidR="00316307" w:rsidRDefault="001466D0" w:rsidP="001466D0">
      <w:pPr>
        <w:pStyle w:val="Paragrafoelenco"/>
        <w:widowControl/>
        <w:numPr>
          <w:ilvl w:val="0"/>
          <w:numId w:val="18"/>
        </w:numPr>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La </w:t>
      </w:r>
      <w:r w:rsidRPr="00AF7771">
        <w:rPr>
          <w:rFonts w:ascii="Arial" w:eastAsia="Times New Roman" w:hAnsi="Arial"/>
          <w:i/>
          <w:color w:val="000000"/>
          <w:kern w:val="0"/>
          <w:sz w:val="21"/>
          <w:lang w:eastAsia="it-IT" w:bidi="ar-SA"/>
        </w:rPr>
        <w:t>frequenza attesa</w:t>
      </w:r>
      <w:r w:rsidR="00316307">
        <w:rPr>
          <w:rFonts w:ascii="Arial" w:eastAsia="Times New Roman" w:hAnsi="Arial"/>
          <w:color w:val="000000"/>
          <w:kern w:val="0"/>
          <w:sz w:val="21"/>
          <w:lang w:eastAsia="it-IT" w:bidi="ar-SA"/>
        </w:rPr>
        <w:t xml:space="preserve"> A</w:t>
      </w:r>
      <w:r>
        <w:rPr>
          <w:rFonts w:ascii="Arial" w:eastAsia="Times New Roman" w:hAnsi="Arial"/>
          <w:color w:val="000000"/>
          <w:kern w:val="0"/>
          <w:sz w:val="21"/>
          <w:lang w:eastAsia="it-IT" w:bidi="ar-SA"/>
        </w:rPr>
        <w:t xml:space="preserve"> ossia la frequenza che avremmo osservato nella cella se non vi fosse relazione tra le due variabili</w:t>
      </w:r>
      <w:r w:rsidR="006F459B">
        <w:rPr>
          <w:rFonts w:ascii="Arial" w:eastAsia="Times New Roman" w:hAnsi="Arial"/>
          <w:color w:val="000000"/>
          <w:kern w:val="0"/>
          <w:sz w:val="21"/>
          <w:lang w:eastAsia="it-IT" w:bidi="ar-SA"/>
        </w:rPr>
        <w:t>.</w:t>
      </w:r>
      <w:r w:rsidR="00316307">
        <w:rPr>
          <w:rFonts w:ascii="Arial" w:eastAsia="Times New Roman" w:hAnsi="Arial"/>
          <w:color w:val="000000"/>
          <w:kern w:val="0"/>
          <w:sz w:val="21"/>
          <w:lang w:eastAsia="it-IT" w:bidi="ar-SA"/>
        </w:rPr>
        <w:t xml:space="preserve"> La frequenza attesa deriva da una semplice proporzione: se non vi è attrazione tra le modalità delle due variabili, il numero dei casi in una cella dovrebbe avere la stessa proporzione rispetto al suo marginale di riga che ha il suo marginale di colonna rispetto al totale dei casi, ossia:</w:t>
      </w:r>
    </w:p>
    <w:p w:rsidR="00E20C08" w:rsidRDefault="006F459B" w:rsidP="00E20C08">
      <w:pPr>
        <w:pStyle w:val="Paragrafoelenco"/>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 </w:t>
      </w:r>
      <w:r w:rsidR="001466D0">
        <w:rPr>
          <w:rFonts w:ascii="Arial" w:eastAsia="Times New Roman" w:hAnsi="Arial"/>
          <w:color w:val="000000"/>
          <w:kern w:val="0"/>
          <w:sz w:val="21"/>
          <w:lang w:eastAsia="it-IT" w:bidi="ar-SA"/>
        </w:rPr>
        <w:t xml:space="preserve"> </w:t>
      </w:r>
      <w:r w:rsidR="00E20C08">
        <w:rPr>
          <w:rFonts w:ascii="Arial" w:eastAsia="Times New Roman" w:hAnsi="Arial"/>
          <w:color w:val="000000"/>
          <w:kern w:val="0"/>
          <w:sz w:val="21"/>
          <w:lang w:eastAsia="it-IT" w:bidi="ar-SA"/>
        </w:rPr>
        <w:t xml:space="preserve">   A : marginale di riga = marginale di colonna : totale dei casi</w:t>
      </w:r>
    </w:p>
    <w:p w:rsidR="00E20C08" w:rsidRPr="00E20C08" w:rsidRDefault="00E20C08" w:rsidP="00E20C08">
      <w:pPr>
        <w:pStyle w:val="Paragrafoelenco"/>
        <w:widowControl/>
        <w:suppressAutoHyphens w:val="0"/>
        <w:spacing w:before="100" w:after="100"/>
        <w:jc w:val="both"/>
        <w:textAlignment w:val="auto"/>
        <w:rPr>
          <w:rFonts w:ascii="Arial" w:eastAsia="Times New Roman" w:hAnsi="Arial"/>
          <w:color w:val="000000"/>
          <w:kern w:val="0"/>
          <w:sz w:val="21"/>
          <w:lang w:eastAsia="it-IT" w:bidi="ar-SA"/>
        </w:rPr>
      </w:pPr>
    </w:p>
    <w:p w:rsidR="00E20C08" w:rsidRDefault="00E20C08" w:rsidP="00E20C08">
      <w:pPr>
        <w:pStyle w:val="Paragrafoelenco"/>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Quindi per ottenere la frequenza attesa A, occorre moltiplicare i due marginali e dividere il loro prodotto per il numero totale dei casi</w:t>
      </w:r>
    </w:p>
    <w:p w:rsidR="00E20C08" w:rsidRDefault="00E20C08" w:rsidP="00E20C08">
      <w:pPr>
        <w:pStyle w:val="Paragrafoelenco"/>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Di conseguenza quanto più le frequenze osservate si discostano dalle frequenze attese tanto più è probabile che vi sia attrazione tra le singole modalità delle due variabili e vi sia quindi una relazione tra le variabili considerate.</w:t>
      </w:r>
    </w:p>
    <w:p w:rsidR="00AF7771" w:rsidRDefault="00AF7771" w:rsidP="00AF7771">
      <w:pPr>
        <w:pStyle w:val="Paragrafoelenco"/>
        <w:widowControl/>
        <w:numPr>
          <w:ilvl w:val="0"/>
          <w:numId w:val="18"/>
        </w:numPr>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L’ </w:t>
      </w:r>
      <w:r>
        <w:rPr>
          <w:rFonts w:ascii="Arial" w:eastAsia="Times New Roman" w:hAnsi="Arial"/>
          <w:i/>
          <w:color w:val="000000"/>
          <w:kern w:val="0"/>
          <w:sz w:val="21"/>
          <w:lang w:eastAsia="it-IT" w:bidi="ar-SA"/>
        </w:rPr>
        <w:t xml:space="preserve">indice di X quadro </w:t>
      </w:r>
      <w:r>
        <w:rPr>
          <w:rFonts w:ascii="Arial" w:eastAsia="Times New Roman" w:hAnsi="Arial"/>
          <w:color w:val="000000"/>
          <w:kern w:val="0"/>
          <w:sz w:val="21"/>
          <w:lang w:eastAsia="it-IT" w:bidi="ar-SA"/>
        </w:rPr>
        <w:t>è dato dalla somma, cella per cella, della differenza tra la frequenza osservata e quella attesa elevati al quadrato</w:t>
      </w:r>
      <w:r w:rsidR="00386AC6">
        <w:rPr>
          <w:rFonts w:ascii="Arial" w:eastAsia="Times New Roman" w:hAnsi="Arial"/>
          <w:color w:val="000000"/>
          <w:kern w:val="0"/>
          <w:sz w:val="21"/>
          <w:lang w:eastAsia="it-IT" w:bidi="ar-SA"/>
        </w:rPr>
        <w:t xml:space="preserve"> e rapportata alla frequenza attesa di ogni singola cella.</w:t>
      </w:r>
    </w:p>
    <w:p w:rsidR="00386AC6" w:rsidRPr="00386AC6" w:rsidRDefault="00386AC6" w:rsidP="00AF7771">
      <w:pPr>
        <w:pStyle w:val="Paragrafoelenco"/>
        <w:widowControl/>
        <w:numPr>
          <w:ilvl w:val="0"/>
          <w:numId w:val="18"/>
        </w:numPr>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Il </w:t>
      </w:r>
      <w:r>
        <w:rPr>
          <w:rFonts w:ascii="Arial" w:eastAsia="Times New Roman" w:hAnsi="Arial"/>
          <w:i/>
          <w:color w:val="000000"/>
          <w:kern w:val="0"/>
          <w:sz w:val="21"/>
          <w:lang w:eastAsia="it-IT" w:bidi="ar-SA"/>
        </w:rPr>
        <w:t xml:space="preserve">residuo standardizzato di cella </w:t>
      </w:r>
      <w:r>
        <w:rPr>
          <w:rFonts w:ascii="Arial" w:eastAsia="Times New Roman" w:hAnsi="Arial"/>
          <w:color w:val="000000"/>
          <w:kern w:val="0"/>
          <w:sz w:val="21"/>
          <w:lang w:eastAsia="it-IT" w:bidi="ar-SA"/>
        </w:rPr>
        <w:t xml:space="preserve">indica se la differenza tra la frequenza osservata e quella attesa in ciascuna cella è piccola o grande. Considerato che il numero di casi della nostra ricerca è maggiore di 30, il residuo standardizzato può essere letto come un è </w:t>
      </w:r>
      <w:r>
        <w:rPr>
          <w:rFonts w:ascii="Arial" w:eastAsia="Times New Roman" w:hAnsi="Arial"/>
          <w:i/>
          <w:color w:val="000000"/>
          <w:kern w:val="0"/>
          <w:sz w:val="21"/>
          <w:lang w:eastAsia="it-IT" w:bidi="ar-SA"/>
        </w:rPr>
        <w:t>punteggio z.</w:t>
      </w:r>
      <w:r w:rsidR="009938BE">
        <w:rPr>
          <w:rFonts w:ascii="Arial" w:eastAsia="Times New Roman" w:hAnsi="Arial"/>
          <w:i/>
          <w:color w:val="000000"/>
          <w:kern w:val="0"/>
          <w:sz w:val="21"/>
          <w:lang w:eastAsia="it-IT" w:bidi="ar-SA"/>
        </w:rPr>
        <w:t xml:space="preserve"> </w:t>
      </w:r>
      <w:r w:rsidR="009938BE">
        <w:rPr>
          <w:rFonts w:ascii="Arial" w:eastAsia="Times New Roman" w:hAnsi="Arial"/>
          <w:color w:val="000000"/>
          <w:kern w:val="0"/>
          <w:sz w:val="21"/>
          <w:lang w:eastAsia="it-IT" w:bidi="ar-SA"/>
        </w:rPr>
        <w:t>Se è superiore a 2 indica una differenza significativa tra la frequenza osservata e quella attesa nella relativa cella.</w:t>
      </w:r>
    </w:p>
    <w:p w:rsidR="009938BE" w:rsidRPr="00386AC6" w:rsidRDefault="009938BE" w:rsidP="00386AC6">
      <w:pPr>
        <w:pStyle w:val="Paragrafoelenco"/>
        <w:widowControl/>
        <w:suppressAutoHyphens w:val="0"/>
        <w:spacing w:before="100" w:after="100"/>
        <w:jc w:val="both"/>
        <w:textAlignment w:val="auto"/>
        <w:rPr>
          <w:rFonts w:ascii="Arial" w:eastAsia="Times New Roman" w:hAnsi="Arial"/>
          <w:color w:val="000000"/>
          <w:kern w:val="0"/>
          <w:sz w:val="21"/>
          <w:lang w:eastAsia="it-IT" w:bidi="ar-SA"/>
        </w:rPr>
      </w:pPr>
    </w:p>
    <w:p w:rsidR="00F61FAF" w:rsidRPr="00FD5715" w:rsidRDefault="00F61FAF"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RELAZIONE tra </w:t>
      </w:r>
      <w:r w:rsidR="00BB4DE0">
        <w:rPr>
          <w:rFonts w:ascii="Arial" w:eastAsia="Times New Roman" w:hAnsi="Arial"/>
          <w:color w:val="000000"/>
          <w:kern w:val="0"/>
          <w:sz w:val="21"/>
          <w:lang w:eastAsia="it-IT" w:bidi="ar-SA"/>
        </w:rPr>
        <w:t xml:space="preserve">il </w:t>
      </w:r>
      <w:r>
        <w:rPr>
          <w:rFonts w:ascii="Arial" w:eastAsia="Times New Roman" w:hAnsi="Arial"/>
          <w:color w:val="000000"/>
          <w:kern w:val="0"/>
          <w:sz w:val="21"/>
          <w:lang w:eastAsia="it-IT" w:bidi="ar-SA"/>
        </w:rPr>
        <w:t>SESSO del BAMBINO e l’EVENTUALE POSSESSO dell’OGGETTO TRANSIZIONALE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02"/>
        <w:gridCol w:w="1894"/>
        <w:gridCol w:w="180"/>
        <w:gridCol w:w="578"/>
      </w:tblGrid>
      <w:tr w:rsidR="00FD5715" w:rsidRPr="00FD5715" w:rsidTr="00FD5715">
        <w:trPr>
          <w:tblCellSpacing w:w="15" w:type="dxa"/>
        </w:trPr>
        <w:tc>
          <w:tcPr>
            <w:tcW w:w="0" w:type="auto"/>
            <w:hideMark/>
          </w:tcPr>
          <w:p w:rsidR="00FD5715" w:rsidRPr="00FD5715" w:rsidRDefault="00FD5715" w:rsidP="00FD571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FD5715">
              <w:rPr>
                <w:rFonts w:ascii="Arial" w:eastAsia="Times New Roman" w:hAnsi="Arial"/>
                <w:b/>
                <w:bCs/>
                <w:color w:val="000000"/>
                <w:kern w:val="0"/>
                <w:sz w:val="21"/>
                <w:szCs w:val="21"/>
                <w:lang w:eastAsia="it-IT" w:bidi="ar-SA"/>
              </w:rPr>
              <w:t>Tabella a doppia entrata:</w:t>
            </w:r>
            <w:r w:rsidRPr="00FD5715">
              <w:rPr>
                <w:rFonts w:ascii="Arial" w:eastAsia="Times New Roman" w:hAnsi="Arial"/>
                <w:b/>
                <w:bCs/>
                <w:color w:val="000000"/>
                <w:kern w:val="0"/>
                <w:sz w:val="21"/>
                <w:szCs w:val="21"/>
                <w:lang w:eastAsia="it-IT" w:bidi="ar-SA"/>
              </w:rPr>
              <w:br/>
              <w:t>d17 x 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99"/>
              <w:gridCol w:w="946"/>
            </w:tblGrid>
            <w:tr w:rsidR="00FD5715" w:rsidRPr="00FD57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d1-&gt;</w:t>
                  </w:r>
                  <w:r w:rsidRPr="00FD5715">
                    <w:rPr>
                      <w:rFonts w:ascii="Arial" w:eastAsia="Times New Roman" w:hAnsi="Arial"/>
                      <w:kern w:val="0"/>
                      <w:sz w:val="21"/>
                      <w:szCs w:val="21"/>
                      <w:lang w:eastAsia="it-IT" w:bidi="ar-SA"/>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18"/>
                      <w:szCs w:val="18"/>
                      <w:lang w:eastAsia="it-IT" w:bidi="ar-SA"/>
                    </w:rPr>
                  </w:pPr>
                  <w:r w:rsidRPr="00FD5715">
                    <w:rPr>
                      <w:rFonts w:ascii="Arial" w:eastAsia="Times New Roman" w:hAnsi="Arial"/>
                      <w:kern w:val="0"/>
                      <w:sz w:val="18"/>
                      <w:szCs w:val="18"/>
                      <w:lang w:eastAsia="it-IT" w:bidi="ar-SA"/>
                    </w:rPr>
                    <w:t>Marginale </w:t>
                  </w:r>
                  <w:r w:rsidRPr="00FD5715">
                    <w:rPr>
                      <w:rFonts w:ascii="Arial" w:eastAsia="Times New Roman" w:hAnsi="Arial"/>
                      <w:kern w:val="0"/>
                      <w:sz w:val="18"/>
                      <w:szCs w:val="18"/>
                      <w:lang w:eastAsia="it-IT" w:bidi="ar-SA"/>
                    </w:rPr>
                    <w:br/>
                    <w:t>di riga</w:t>
                  </w:r>
                </w:p>
              </w:tc>
            </w:tr>
            <w:tr w:rsidR="00FD5715" w:rsidRPr="00FD57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7</w:t>
                  </w:r>
                  <w:r w:rsidRPr="00FD5715">
                    <w:rPr>
                      <w:rFonts w:ascii="Arial" w:eastAsia="Times New Roman" w:hAnsi="Arial"/>
                      <w:kern w:val="0"/>
                      <w:sz w:val="21"/>
                      <w:szCs w:val="21"/>
                      <w:lang w:eastAsia="it-IT" w:bidi="ar-SA"/>
                    </w:rPr>
                    <w:br/>
                  </w:r>
                  <w:r w:rsidRPr="00FD5715">
                    <w:rPr>
                      <w:rFonts w:ascii="Arial" w:eastAsia="Times New Roman" w:hAnsi="Arial"/>
                      <w:i/>
                      <w:iCs/>
                      <w:kern w:val="0"/>
                      <w:sz w:val="21"/>
                      <w:szCs w:val="21"/>
                      <w:lang w:eastAsia="it-IT" w:bidi="ar-SA"/>
                    </w:rPr>
                    <w:t>8.4</w:t>
                  </w:r>
                  <w:r w:rsidRPr="00FD5715">
                    <w:rPr>
                      <w:rFonts w:ascii="Arial" w:eastAsia="Times New Roman" w:hAnsi="Arial"/>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9</w:t>
                  </w:r>
                  <w:r w:rsidRPr="00FD5715">
                    <w:rPr>
                      <w:rFonts w:ascii="Arial" w:eastAsia="Times New Roman" w:hAnsi="Arial"/>
                      <w:kern w:val="0"/>
                      <w:sz w:val="21"/>
                      <w:szCs w:val="21"/>
                      <w:lang w:eastAsia="it-IT" w:bidi="ar-SA"/>
                    </w:rPr>
                    <w:br/>
                  </w:r>
                  <w:r w:rsidRPr="00FD5715">
                    <w:rPr>
                      <w:rFonts w:ascii="Arial" w:eastAsia="Times New Roman" w:hAnsi="Arial"/>
                      <w:i/>
                      <w:iCs/>
                      <w:kern w:val="0"/>
                      <w:sz w:val="21"/>
                      <w:szCs w:val="21"/>
                      <w:lang w:eastAsia="it-IT" w:bidi="ar-SA"/>
                    </w:rPr>
                    <w:t>7.6</w:t>
                  </w:r>
                  <w:r w:rsidRPr="00FD5715">
                    <w:rPr>
                      <w:rFonts w:ascii="Arial" w:eastAsia="Times New Roman" w:hAnsi="Arial"/>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16</w:t>
                  </w:r>
                </w:p>
              </w:tc>
            </w:tr>
            <w:tr w:rsidR="00FD5715" w:rsidRPr="00FD57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15</w:t>
                  </w:r>
                  <w:r w:rsidRPr="00FD5715">
                    <w:rPr>
                      <w:rFonts w:ascii="Arial" w:eastAsia="Times New Roman" w:hAnsi="Arial"/>
                      <w:kern w:val="0"/>
                      <w:sz w:val="21"/>
                      <w:szCs w:val="21"/>
                      <w:lang w:eastAsia="it-IT" w:bidi="ar-SA"/>
                    </w:rPr>
                    <w:br/>
                  </w:r>
                  <w:r w:rsidRPr="00FD5715">
                    <w:rPr>
                      <w:rFonts w:ascii="Arial" w:eastAsia="Times New Roman" w:hAnsi="Arial"/>
                      <w:i/>
                      <w:iCs/>
                      <w:kern w:val="0"/>
                      <w:sz w:val="21"/>
                      <w:szCs w:val="21"/>
                      <w:lang w:eastAsia="it-IT" w:bidi="ar-SA"/>
                    </w:rPr>
                    <w:t>13.6</w:t>
                  </w:r>
                  <w:r w:rsidRPr="00FD5715">
                    <w:rPr>
                      <w:rFonts w:ascii="Arial" w:eastAsia="Times New Roman" w:hAnsi="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11</w:t>
                  </w:r>
                  <w:r w:rsidRPr="00FD5715">
                    <w:rPr>
                      <w:rFonts w:ascii="Arial" w:eastAsia="Times New Roman" w:hAnsi="Arial"/>
                      <w:kern w:val="0"/>
                      <w:sz w:val="21"/>
                      <w:szCs w:val="21"/>
                      <w:lang w:eastAsia="it-IT" w:bidi="ar-SA"/>
                    </w:rPr>
                    <w:br/>
                  </w:r>
                  <w:r w:rsidRPr="00FD5715">
                    <w:rPr>
                      <w:rFonts w:ascii="Arial" w:eastAsia="Times New Roman" w:hAnsi="Arial"/>
                      <w:i/>
                      <w:iCs/>
                      <w:kern w:val="0"/>
                      <w:sz w:val="21"/>
                      <w:szCs w:val="21"/>
                      <w:lang w:eastAsia="it-IT" w:bidi="ar-SA"/>
                    </w:rPr>
                    <w:t>12.4</w:t>
                  </w:r>
                  <w:r w:rsidRPr="00FD5715">
                    <w:rPr>
                      <w:rFonts w:ascii="Arial" w:eastAsia="Times New Roman" w:hAnsi="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26</w:t>
                  </w:r>
                </w:p>
              </w:tc>
            </w:tr>
            <w:tr w:rsidR="00FD5715" w:rsidRPr="00FD57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18"/>
                      <w:szCs w:val="18"/>
                      <w:lang w:eastAsia="it-IT" w:bidi="ar-SA"/>
                    </w:rPr>
                  </w:pPr>
                  <w:r w:rsidRPr="00FD5715">
                    <w:rPr>
                      <w:rFonts w:ascii="Arial" w:eastAsia="Times New Roman" w:hAnsi="Arial"/>
                      <w:kern w:val="0"/>
                      <w:sz w:val="18"/>
                      <w:szCs w:val="18"/>
                      <w:lang w:eastAsia="it-IT" w:bidi="ar-SA"/>
                    </w:rPr>
                    <w:t>Marginale </w:t>
                  </w:r>
                  <w:r w:rsidRPr="00FD5715">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42</w:t>
                  </w:r>
                </w:p>
              </w:tc>
            </w:tr>
          </w:tbl>
          <w:p w:rsidR="00FD5715" w:rsidRPr="00FD5715" w:rsidRDefault="00FD5715" w:rsidP="00FD571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FD5715">
              <w:rPr>
                <w:rFonts w:ascii="Arial" w:eastAsia="Times New Roman" w:hAnsi="Arial"/>
                <w:color w:val="000000"/>
                <w:kern w:val="0"/>
                <w:sz w:val="21"/>
                <w:szCs w:val="21"/>
                <w:lang w:eastAsia="it-IT" w:bidi="ar-SA"/>
              </w:rPr>
              <w:t>X quadro = 0.77. Significatività = 0.38</w:t>
            </w:r>
            <w:r w:rsidRPr="00FD5715">
              <w:rPr>
                <w:rFonts w:ascii="Arial" w:eastAsia="Times New Roman" w:hAnsi="Arial"/>
                <w:color w:val="000000"/>
                <w:kern w:val="0"/>
                <w:sz w:val="21"/>
                <w:szCs w:val="21"/>
                <w:lang w:eastAsia="it-IT" w:bidi="ar-SA"/>
              </w:rPr>
              <w:br/>
              <w:t>V di Cramer = 0.14</w:t>
            </w:r>
          </w:p>
          <w:p w:rsidR="00FD5715" w:rsidRPr="00FD5715" w:rsidRDefault="00FD5715" w:rsidP="00FD571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FD5715">
              <w:rPr>
                <w:rFonts w:ascii="Arial" w:eastAsia="Times New Roman" w:hAnsi="Arial"/>
                <w:color w:val="000000"/>
                <w:kern w:val="0"/>
                <w:sz w:val="21"/>
                <w:szCs w:val="21"/>
                <w:lang w:eastAsia="it-IT" w:bidi="ar-SA"/>
              </w:rPr>
              <w:t>Probabilità esatta (dal test di Fisher) = 0.172</w:t>
            </w:r>
          </w:p>
          <w:p w:rsidR="00FD5715" w:rsidRPr="00FD5715" w:rsidRDefault="00FD5715" w:rsidP="00FD571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FD5715">
              <w:rPr>
                <w:rFonts w:ascii="Arial" w:eastAsia="Times New Roman" w:hAnsi="Arial"/>
                <w:color w:val="000000"/>
                <w:kern w:val="0"/>
                <w:sz w:val="21"/>
                <w:szCs w:val="21"/>
                <w:lang w:eastAsia="it-IT" w:bidi="ar-SA"/>
              </w:rPr>
              <w:t>Nelle celle della tabella sono indicati:</w:t>
            </w:r>
          </w:p>
          <w:p w:rsidR="00FD5715" w:rsidRPr="00FD5715" w:rsidRDefault="00FD5715" w:rsidP="00FD5715">
            <w:pPr>
              <w:widowControl/>
              <w:numPr>
                <w:ilvl w:val="0"/>
                <w:numId w:val="4"/>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FD5715">
              <w:rPr>
                <w:rFonts w:ascii="Arial" w:eastAsia="Times New Roman" w:hAnsi="Arial"/>
                <w:color w:val="000000"/>
                <w:kern w:val="0"/>
                <w:sz w:val="21"/>
                <w:szCs w:val="21"/>
                <w:lang w:eastAsia="it-IT" w:bidi="ar-SA"/>
              </w:rPr>
              <w:t>la frequenza osservata O</w:t>
            </w:r>
          </w:p>
          <w:p w:rsidR="00FD5715" w:rsidRPr="00FD5715" w:rsidRDefault="00FD5715" w:rsidP="00FD5715">
            <w:pPr>
              <w:widowControl/>
              <w:numPr>
                <w:ilvl w:val="0"/>
                <w:numId w:val="4"/>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FD5715">
              <w:rPr>
                <w:rFonts w:ascii="Arial" w:eastAsia="Times New Roman" w:hAnsi="Arial"/>
                <w:color w:val="000000"/>
                <w:kern w:val="0"/>
                <w:sz w:val="21"/>
                <w:szCs w:val="21"/>
                <w:lang w:eastAsia="it-IT" w:bidi="ar-SA"/>
              </w:rPr>
              <w:t>la frequenza attesa A</w:t>
            </w:r>
          </w:p>
          <w:p w:rsidR="00FD5715" w:rsidRPr="00FD5715" w:rsidRDefault="00FD5715" w:rsidP="00FD5715">
            <w:pPr>
              <w:widowControl/>
              <w:numPr>
                <w:ilvl w:val="0"/>
                <w:numId w:val="4"/>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FD5715">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FD5715" w:rsidRPr="00FD5715" w:rsidRDefault="00FD5715" w:rsidP="00FD5715">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FD5715">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FD5715" w:rsidRPr="00FD57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D5715" w:rsidRPr="00FD5715">
                    <w:trPr>
                      <w:tblCellSpacing w:w="0" w:type="dxa"/>
                      <w:jc w:val="center"/>
                    </w:trPr>
                    <w:tc>
                      <w:tcPr>
                        <w:tcW w:w="0" w:type="auto"/>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44%</w:t>
                        </w:r>
                      </w:p>
                    </w:tc>
                  </w:tr>
                  <w:tr w:rsidR="00FD5715" w:rsidRPr="00FD5715">
                    <w:trPr>
                      <w:trHeight w:val="660"/>
                      <w:tblCellSpacing w:w="0" w:type="dxa"/>
                      <w:jc w:val="center"/>
                    </w:trPr>
                    <w:tc>
                      <w:tcPr>
                        <w:tcW w:w="0" w:type="auto"/>
                        <w:shd w:val="clear" w:color="auto" w:fill="C0D0C0"/>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r>
                </w:tbl>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D5715" w:rsidRPr="00FD5715">
                    <w:trPr>
                      <w:tblCellSpacing w:w="0" w:type="dxa"/>
                      <w:jc w:val="center"/>
                    </w:trPr>
                    <w:tc>
                      <w:tcPr>
                        <w:tcW w:w="0" w:type="auto"/>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56%</w:t>
                        </w:r>
                      </w:p>
                    </w:tc>
                  </w:tr>
                  <w:tr w:rsidR="00FD5715" w:rsidRPr="00FD5715">
                    <w:trPr>
                      <w:trHeight w:val="840"/>
                      <w:tblCellSpacing w:w="0" w:type="dxa"/>
                      <w:jc w:val="center"/>
                    </w:trPr>
                    <w:tc>
                      <w:tcPr>
                        <w:tcW w:w="0" w:type="auto"/>
                        <w:shd w:val="clear" w:color="auto" w:fill="80D080"/>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r>
                </w:tbl>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D5715" w:rsidRPr="00FD5715">
                    <w:trPr>
                      <w:tblCellSpacing w:w="0" w:type="dxa"/>
                      <w:jc w:val="center"/>
                    </w:trPr>
                    <w:tc>
                      <w:tcPr>
                        <w:tcW w:w="0" w:type="auto"/>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58%</w:t>
                        </w:r>
                      </w:p>
                    </w:tc>
                  </w:tr>
                  <w:tr w:rsidR="00FD5715" w:rsidRPr="00FD5715">
                    <w:trPr>
                      <w:trHeight w:val="870"/>
                      <w:tblCellSpacing w:w="0" w:type="dxa"/>
                      <w:jc w:val="center"/>
                    </w:trPr>
                    <w:tc>
                      <w:tcPr>
                        <w:tcW w:w="0" w:type="auto"/>
                        <w:shd w:val="clear" w:color="auto" w:fill="C0D0C0"/>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r>
                </w:tbl>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D5715" w:rsidRPr="00FD5715">
                    <w:trPr>
                      <w:tblCellSpacing w:w="0" w:type="dxa"/>
                      <w:jc w:val="center"/>
                    </w:trPr>
                    <w:tc>
                      <w:tcPr>
                        <w:tcW w:w="0" w:type="auto"/>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42%</w:t>
                        </w:r>
                      </w:p>
                    </w:tc>
                  </w:tr>
                  <w:tr w:rsidR="00FD5715" w:rsidRPr="00FD5715">
                    <w:trPr>
                      <w:trHeight w:val="630"/>
                      <w:tblCellSpacing w:w="0" w:type="dxa"/>
                      <w:jc w:val="center"/>
                    </w:trPr>
                    <w:tc>
                      <w:tcPr>
                        <w:tcW w:w="0" w:type="auto"/>
                        <w:shd w:val="clear" w:color="auto" w:fill="80D080"/>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r>
                </w:tbl>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r>
            <w:tr w:rsidR="00FD5715" w:rsidRPr="00FD5715">
              <w:trPr>
                <w:tblCellSpacing w:w="15" w:type="dxa"/>
                <w:jc w:val="right"/>
              </w:trPr>
              <w:tc>
                <w:tcPr>
                  <w:tcW w:w="0" w:type="auto"/>
                  <w:shd w:val="clear" w:color="auto" w:fill="E0E0E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7</w:t>
                  </w:r>
                </w:p>
              </w:tc>
              <w:tc>
                <w:tcPr>
                  <w:tcW w:w="0" w:type="auto"/>
                  <w:shd w:val="clear" w:color="auto" w:fill="E0E0E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9</w:t>
                  </w:r>
                </w:p>
              </w:tc>
              <w:tc>
                <w:tcPr>
                  <w:tcW w:w="0" w:type="auto"/>
                  <w:shd w:val="clear" w:color="auto" w:fill="E0E0E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15</w:t>
                  </w:r>
                </w:p>
              </w:tc>
              <w:tc>
                <w:tcPr>
                  <w:tcW w:w="0" w:type="auto"/>
                  <w:shd w:val="clear" w:color="auto" w:fill="E0E0E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11</w:t>
                  </w:r>
                </w:p>
              </w:tc>
            </w:tr>
            <w:tr w:rsidR="00FD5715" w:rsidRPr="00FD5715">
              <w:trPr>
                <w:tblCellSpacing w:w="15" w:type="dxa"/>
                <w:jc w:val="right"/>
              </w:trPr>
              <w:tc>
                <w:tcPr>
                  <w:tcW w:w="0" w:type="auto"/>
                  <w:gridSpan w:val="2"/>
                  <w:shd w:val="clear" w:color="auto" w:fill="E0E0E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1</w:t>
                  </w:r>
                </w:p>
              </w:tc>
              <w:tc>
                <w:tcPr>
                  <w:tcW w:w="0" w:type="auto"/>
                  <w:gridSpan w:val="2"/>
                  <w:shd w:val="clear" w:color="auto" w:fill="E0E0E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2</w:t>
                  </w:r>
                </w:p>
              </w:tc>
            </w:tr>
            <w:tr w:rsidR="00FD5715" w:rsidRPr="00FD5715">
              <w:trPr>
                <w:trHeight w:val="450"/>
                <w:tblCellSpacing w:w="15" w:type="dxa"/>
                <w:jc w:val="right"/>
              </w:trPr>
              <w:tc>
                <w:tcPr>
                  <w:tcW w:w="0" w:type="auto"/>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FD5715" w:rsidRPr="00FD5715" w:rsidRDefault="00FD5715" w:rsidP="00FD571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FD5715" w:rsidRPr="00FD5715" w:rsidRDefault="00FD5715" w:rsidP="00FD571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FD5715" w:rsidRPr="00FD5715" w:rsidRDefault="00FD5715" w:rsidP="00FD5715">
                  <w:pPr>
                    <w:widowControl/>
                    <w:suppressAutoHyphens w:val="0"/>
                    <w:autoSpaceDN/>
                    <w:textAlignment w:val="auto"/>
                    <w:rPr>
                      <w:rFonts w:eastAsia="Times New Roman" w:cs="Times New Roman"/>
                      <w:kern w:val="0"/>
                      <w:sz w:val="20"/>
                      <w:szCs w:val="20"/>
                      <w:lang w:eastAsia="it-IT" w:bidi="ar-SA"/>
                    </w:rPr>
                  </w:pPr>
                </w:p>
              </w:tc>
            </w:tr>
            <w:tr w:rsidR="00FD5715" w:rsidRPr="00FD5715">
              <w:trPr>
                <w:tblCellSpacing w:w="15" w:type="dxa"/>
                <w:jc w:val="right"/>
              </w:trPr>
              <w:tc>
                <w:tcPr>
                  <w:tcW w:w="0" w:type="auto"/>
                  <w:vAlign w:val="bottom"/>
                  <w:hideMark/>
                </w:tcPr>
                <w:p w:rsidR="00FD5715" w:rsidRPr="00FD5715" w:rsidRDefault="00FD5715" w:rsidP="00FD5715">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5715" w:rsidRPr="00FD5715">
                    <w:trPr>
                      <w:trHeight w:val="750"/>
                      <w:tblCellSpacing w:w="0" w:type="dxa"/>
                      <w:jc w:val="center"/>
                    </w:trPr>
                    <w:tc>
                      <w:tcPr>
                        <w:tcW w:w="0" w:type="auto"/>
                        <w:shd w:val="clear" w:color="auto" w:fill="80D08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r>
                </w:tbl>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5715" w:rsidRPr="00FD5715">
                    <w:trPr>
                      <w:trHeight w:val="600"/>
                      <w:tblCellSpacing w:w="0" w:type="dxa"/>
                      <w:jc w:val="center"/>
                    </w:trPr>
                    <w:tc>
                      <w:tcPr>
                        <w:tcW w:w="0" w:type="auto"/>
                        <w:shd w:val="clear" w:color="auto" w:fill="C0D0C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r>
                </w:tbl>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FD5715" w:rsidRPr="00FD5715" w:rsidRDefault="00FD5715" w:rsidP="00FD5715">
                  <w:pPr>
                    <w:widowControl/>
                    <w:suppressAutoHyphens w:val="0"/>
                    <w:autoSpaceDN/>
                    <w:jc w:val="center"/>
                    <w:textAlignment w:val="auto"/>
                    <w:rPr>
                      <w:rFonts w:eastAsia="Times New Roman" w:cs="Times New Roman"/>
                      <w:kern w:val="0"/>
                      <w:sz w:val="20"/>
                      <w:szCs w:val="20"/>
                      <w:lang w:eastAsia="it-IT" w:bidi="ar-SA"/>
                    </w:rPr>
                  </w:pPr>
                </w:p>
              </w:tc>
            </w:tr>
            <w:tr w:rsidR="00FD5715" w:rsidRPr="00FD5715">
              <w:trPr>
                <w:tblCellSpacing w:w="15" w:type="dxa"/>
                <w:jc w:val="right"/>
              </w:trPr>
              <w:tc>
                <w:tcPr>
                  <w:tcW w:w="0" w:type="auto"/>
                  <w:gridSpan w:val="2"/>
                  <w:shd w:val="clear" w:color="auto" w:fill="E0E0E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1</w:t>
                  </w:r>
                </w:p>
              </w:tc>
              <w:tc>
                <w:tcPr>
                  <w:tcW w:w="0" w:type="auto"/>
                  <w:gridSpan w:val="2"/>
                  <w:shd w:val="clear" w:color="auto" w:fill="E0E0E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2</w:t>
                  </w:r>
                </w:p>
              </w:tc>
            </w:tr>
            <w:tr w:rsidR="00FD5715" w:rsidRPr="00FD5715">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5715" w:rsidRPr="00FD5715">
                    <w:trPr>
                      <w:trHeight w:val="750"/>
                      <w:tblCellSpacing w:w="0" w:type="dxa"/>
                      <w:jc w:val="center"/>
                    </w:trPr>
                    <w:tc>
                      <w:tcPr>
                        <w:tcW w:w="0" w:type="auto"/>
                        <w:shd w:val="clear" w:color="auto" w:fill="C0D0C0"/>
                        <w:vAlign w:val="center"/>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r>
                </w:tbl>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-0.5</w:t>
                  </w:r>
                </w:p>
              </w:tc>
              <w:tc>
                <w:tcPr>
                  <w:tcW w:w="0" w:type="auto"/>
                  <w:hideMark/>
                </w:tcPr>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p w:rsidR="00FD5715" w:rsidRPr="00FD5715" w:rsidRDefault="00FD5715" w:rsidP="00FD5715">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5715" w:rsidRPr="00FD5715">
                    <w:trPr>
                      <w:trHeight w:val="600"/>
                      <w:tblCellSpacing w:w="0" w:type="dxa"/>
                      <w:jc w:val="center"/>
                    </w:trPr>
                    <w:tc>
                      <w:tcPr>
                        <w:tcW w:w="0" w:type="auto"/>
                        <w:shd w:val="clear" w:color="auto" w:fill="80D080"/>
                        <w:vAlign w:val="center"/>
                        <w:hideMark/>
                      </w:tcPr>
                      <w:p w:rsidR="00FD5715" w:rsidRPr="00FD5715" w:rsidRDefault="00FD5715" w:rsidP="00FD5715">
                        <w:pPr>
                          <w:widowControl/>
                          <w:suppressAutoHyphens w:val="0"/>
                          <w:autoSpaceDN/>
                          <w:jc w:val="center"/>
                          <w:textAlignment w:val="auto"/>
                          <w:rPr>
                            <w:rFonts w:eastAsia="Times New Roman" w:cs="Times New Roman"/>
                            <w:kern w:val="0"/>
                            <w:sz w:val="20"/>
                            <w:szCs w:val="20"/>
                            <w:lang w:eastAsia="it-IT" w:bidi="ar-SA"/>
                          </w:rPr>
                        </w:pPr>
                      </w:p>
                    </w:tc>
                  </w:tr>
                </w:tbl>
                <w:p w:rsidR="00FD5715" w:rsidRPr="00FD5715" w:rsidRDefault="00FD5715" w:rsidP="00FD5715">
                  <w:pPr>
                    <w:widowControl/>
                    <w:suppressAutoHyphens w:val="0"/>
                    <w:autoSpaceDN/>
                    <w:jc w:val="center"/>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-0.4</w:t>
                  </w:r>
                </w:p>
              </w:tc>
            </w:tr>
          </w:tbl>
          <w:p w:rsidR="00FD5715" w:rsidRPr="00FD5715" w:rsidRDefault="00FD5715" w:rsidP="00FD5715">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FD5715" w:rsidRPr="00FD5715" w:rsidRDefault="00FD5715" w:rsidP="00FD5715">
            <w:pPr>
              <w:widowControl/>
              <w:suppressAutoHyphens w:val="0"/>
              <w:autoSpaceDN/>
              <w:jc w:val="both"/>
              <w:textAlignment w:val="auto"/>
              <w:rPr>
                <w:rFonts w:ascii="Arial" w:eastAsia="Times New Roman" w:hAnsi="Arial"/>
                <w:color w:val="000000"/>
                <w:kern w:val="0"/>
                <w:sz w:val="21"/>
                <w:szCs w:val="21"/>
                <w:lang w:eastAsia="it-IT" w:bidi="ar-SA"/>
              </w:rPr>
            </w:pPr>
            <w:r w:rsidRPr="00FD5715">
              <w:rPr>
                <w:rFonts w:ascii="Arial" w:eastAsia="Times New Roman" w:hAnsi="Arial"/>
                <w:color w:val="000000"/>
                <w:kern w:val="0"/>
                <w:sz w:val="21"/>
                <w:szCs w:val="21"/>
                <w:lang w:eastAsia="it-IT" w:bidi="ar-SA"/>
              </w:rPr>
              <w:t> </w:t>
            </w:r>
          </w:p>
        </w:tc>
        <w:tc>
          <w:tcPr>
            <w:tcW w:w="0" w:type="auto"/>
            <w:hideMark/>
          </w:tcPr>
          <w:p w:rsidR="00FD5715" w:rsidRPr="00FD5715" w:rsidRDefault="00FD5715" w:rsidP="00FD5715">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FD5715">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D5715" w:rsidRPr="00FD57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D5715" w:rsidRPr="00FD57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D5715" w:rsidRPr="00FD5715">
                          <w:trPr>
                            <w:tblCellSpacing w:w="30" w:type="dxa"/>
                          </w:trPr>
                          <w:tc>
                            <w:tcPr>
                              <w:tcW w:w="0" w:type="auto"/>
                              <w:shd w:val="clear" w:color="auto" w:fill="C0D0C0"/>
                              <w:noWrap/>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   </w:t>
                              </w:r>
                            </w:p>
                          </w:tc>
                          <w:tc>
                            <w:tcPr>
                              <w:tcW w:w="0" w:type="auto"/>
                              <w:noWrap/>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1</w:t>
                              </w:r>
                            </w:p>
                          </w:tc>
                        </w:tr>
                        <w:tr w:rsidR="00FD5715" w:rsidRPr="00FD5715">
                          <w:trPr>
                            <w:tblCellSpacing w:w="30" w:type="dxa"/>
                          </w:trPr>
                          <w:tc>
                            <w:tcPr>
                              <w:tcW w:w="0" w:type="auto"/>
                              <w:shd w:val="clear" w:color="auto" w:fill="80D080"/>
                              <w:noWrap/>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   </w:t>
                              </w:r>
                            </w:p>
                          </w:tc>
                          <w:tc>
                            <w:tcPr>
                              <w:tcW w:w="0" w:type="auto"/>
                              <w:noWrap/>
                              <w:vAlign w:val="center"/>
                              <w:hideMark/>
                            </w:tcPr>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r w:rsidRPr="00FD5715">
                                <w:rPr>
                                  <w:rFonts w:ascii="Arial" w:eastAsia="Times New Roman" w:hAnsi="Arial"/>
                                  <w:kern w:val="0"/>
                                  <w:sz w:val="21"/>
                                  <w:szCs w:val="21"/>
                                  <w:lang w:eastAsia="it-IT" w:bidi="ar-SA"/>
                                </w:rPr>
                                <w:t>2</w:t>
                              </w:r>
                            </w:p>
                          </w:tc>
                        </w:tr>
                      </w:tbl>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p>
                    </w:tc>
                  </w:tr>
                </w:tbl>
                <w:p w:rsidR="00FD5715" w:rsidRPr="00FD5715" w:rsidRDefault="00FD5715" w:rsidP="00FD5715">
                  <w:pPr>
                    <w:widowControl/>
                    <w:suppressAutoHyphens w:val="0"/>
                    <w:autoSpaceDN/>
                    <w:textAlignment w:val="auto"/>
                    <w:rPr>
                      <w:rFonts w:ascii="Arial" w:eastAsia="Times New Roman" w:hAnsi="Arial"/>
                      <w:kern w:val="0"/>
                      <w:sz w:val="21"/>
                      <w:szCs w:val="21"/>
                      <w:lang w:eastAsia="it-IT" w:bidi="ar-SA"/>
                    </w:rPr>
                  </w:pPr>
                </w:p>
              </w:tc>
            </w:tr>
          </w:tbl>
          <w:p w:rsidR="00FD5715" w:rsidRPr="00FD5715" w:rsidRDefault="00FD5715" w:rsidP="00FD5715">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6F65B1" w:rsidRDefault="006F65B1" w:rsidP="00101DDC">
      <w:pPr>
        <w:widowControl/>
        <w:suppressAutoHyphens w:val="0"/>
        <w:spacing w:before="100" w:after="100"/>
        <w:jc w:val="both"/>
        <w:textAlignment w:val="auto"/>
        <w:rPr>
          <w:rFonts w:ascii="Arial" w:eastAsia="Times New Roman" w:hAnsi="Arial"/>
          <w:b/>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6F65B1" w:rsidRDefault="00177957"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il TIPO di OGGETTO TRANSIZIONALE e il suo COINVOLGIMENTO nel GIOCO SIMBOLICO</w:t>
      </w:r>
    </w:p>
    <w:p w:rsidR="00177957" w:rsidRDefault="00177957"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54"/>
        <w:gridCol w:w="4742"/>
        <w:gridCol w:w="180"/>
        <w:gridCol w:w="578"/>
      </w:tblGrid>
      <w:tr w:rsidR="00177957" w:rsidRPr="00177957" w:rsidTr="00177957">
        <w:trPr>
          <w:tblCellSpacing w:w="15" w:type="dxa"/>
        </w:trPr>
        <w:tc>
          <w:tcPr>
            <w:tcW w:w="0" w:type="auto"/>
            <w:hideMark/>
          </w:tcPr>
          <w:p w:rsidR="00177957" w:rsidRPr="00177957" w:rsidRDefault="00177957" w:rsidP="00177957">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77957">
              <w:rPr>
                <w:rFonts w:ascii="Arial" w:eastAsia="Times New Roman" w:hAnsi="Arial"/>
                <w:b/>
                <w:bCs/>
                <w:color w:val="000000"/>
                <w:kern w:val="0"/>
                <w:sz w:val="21"/>
                <w:szCs w:val="21"/>
                <w:lang w:eastAsia="it-IT" w:bidi="ar-SA"/>
              </w:rPr>
              <w:t>Tabella a doppia entrata:</w:t>
            </w:r>
            <w:r w:rsidRPr="00177957">
              <w:rPr>
                <w:rFonts w:ascii="Arial" w:eastAsia="Times New Roman" w:hAnsi="Arial"/>
                <w:b/>
                <w:bCs/>
                <w:color w:val="000000"/>
                <w:kern w:val="0"/>
                <w:sz w:val="21"/>
                <w:szCs w:val="21"/>
                <w:lang w:eastAsia="it-IT" w:bidi="ar-SA"/>
              </w:rPr>
              <w:br/>
              <w:t>d2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946"/>
            </w:tblGrid>
            <w:tr w:rsidR="00177957" w:rsidRPr="00177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d5-&gt;</w:t>
                  </w:r>
                  <w:r w:rsidRPr="00177957">
                    <w:rPr>
                      <w:rFonts w:ascii="Arial" w:eastAsia="Times New Roman" w:hAnsi="Arial"/>
                      <w:kern w:val="0"/>
                      <w:sz w:val="21"/>
                      <w:szCs w:val="21"/>
                      <w:lang w:eastAsia="it-IT" w:bidi="ar-SA"/>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18"/>
                      <w:szCs w:val="18"/>
                      <w:lang w:eastAsia="it-IT" w:bidi="ar-SA"/>
                    </w:rPr>
                  </w:pPr>
                  <w:r w:rsidRPr="00177957">
                    <w:rPr>
                      <w:rFonts w:ascii="Arial" w:eastAsia="Times New Roman" w:hAnsi="Arial"/>
                      <w:kern w:val="0"/>
                      <w:sz w:val="18"/>
                      <w:szCs w:val="18"/>
                      <w:lang w:eastAsia="it-IT" w:bidi="ar-SA"/>
                    </w:rPr>
                    <w:t>Marginale </w:t>
                  </w:r>
                  <w:r w:rsidRPr="00177957">
                    <w:rPr>
                      <w:rFonts w:ascii="Arial" w:eastAsia="Times New Roman" w:hAnsi="Arial"/>
                      <w:kern w:val="0"/>
                      <w:sz w:val="18"/>
                      <w:szCs w:val="18"/>
                      <w:lang w:eastAsia="it-IT" w:bidi="ar-SA"/>
                    </w:rPr>
                    <w:br/>
                    <w:t>di riga</w:t>
                  </w:r>
                </w:p>
              </w:tc>
            </w:tr>
            <w:tr w:rsidR="00177957" w:rsidRPr="00177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4</w:t>
                  </w:r>
                  <w:r w:rsidRPr="00177957">
                    <w:rPr>
                      <w:rFonts w:ascii="Arial" w:eastAsia="Times New Roman" w:hAnsi="Arial"/>
                      <w:kern w:val="0"/>
                      <w:sz w:val="21"/>
                      <w:szCs w:val="21"/>
                      <w:lang w:eastAsia="it-IT" w:bidi="ar-SA"/>
                    </w:rPr>
                    <w:br/>
                  </w:r>
                  <w:r w:rsidRPr="00177957">
                    <w:rPr>
                      <w:rFonts w:ascii="Arial" w:eastAsia="Times New Roman" w:hAnsi="Arial"/>
                      <w:i/>
                      <w:iCs/>
                      <w:kern w:val="0"/>
                      <w:sz w:val="21"/>
                      <w:szCs w:val="21"/>
                      <w:lang w:eastAsia="it-IT" w:bidi="ar-SA"/>
                    </w:rPr>
                    <w:t>4.1</w:t>
                  </w:r>
                  <w:r w:rsidRPr="00177957">
                    <w:rPr>
                      <w:rFonts w:ascii="Arial" w:eastAsia="Times New Roman" w:hAnsi="Arial"/>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6</w:t>
                  </w:r>
                  <w:r w:rsidRPr="00177957">
                    <w:rPr>
                      <w:rFonts w:ascii="Arial" w:eastAsia="Times New Roman" w:hAnsi="Arial"/>
                      <w:kern w:val="0"/>
                      <w:sz w:val="21"/>
                      <w:szCs w:val="21"/>
                      <w:lang w:eastAsia="it-IT" w:bidi="ar-SA"/>
                    </w:rPr>
                    <w:br/>
                  </w:r>
                  <w:r w:rsidRPr="00177957">
                    <w:rPr>
                      <w:rFonts w:ascii="Arial" w:eastAsia="Times New Roman" w:hAnsi="Arial"/>
                      <w:i/>
                      <w:iCs/>
                      <w:kern w:val="0"/>
                      <w:sz w:val="21"/>
                      <w:szCs w:val="21"/>
                      <w:lang w:eastAsia="it-IT" w:bidi="ar-SA"/>
                    </w:rPr>
                    <w:t>5.9</w:t>
                  </w:r>
                  <w:r w:rsidRPr="00177957">
                    <w:rPr>
                      <w:rFonts w:ascii="Arial" w:eastAsia="Times New Roman" w:hAnsi="Arial"/>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10</w:t>
                  </w:r>
                </w:p>
              </w:tc>
            </w:tr>
            <w:tr w:rsidR="00177957" w:rsidRPr="00177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0</w:t>
                  </w:r>
                  <w:r w:rsidRPr="00177957">
                    <w:rPr>
                      <w:rFonts w:ascii="Arial" w:eastAsia="Times New Roman" w:hAnsi="Arial"/>
                      <w:kern w:val="0"/>
                      <w:sz w:val="21"/>
                      <w:szCs w:val="21"/>
                      <w:lang w:eastAsia="it-IT" w:bidi="ar-SA"/>
                    </w:rPr>
                    <w:br/>
                  </w:r>
                  <w:r w:rsidRPr="00177957">
                    <w:rPr>
                      <w:rFonts w:ascii="Arial" w:eastAsia="Times New Roman" w:hAnsi="Arial"/>
                      <w:i/>
                      <w:iCs/>
                      <w:color w:val="FF0000"/>
                      <w:kern w:val="0"/>
                      <w:sz w:val="21"/>
                      <w:szCs w:val="21"/>
                      <w:lang w:eastAsia="it-IT" w:bidi="ar-SA"/>
                    </w:rPr>
                    <w:t>0.4</w:t>
                  </w:r>
                  <w:r w:rsidRPr="00177957">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r w:rsidRPr="00177957">
                    <w:rPr>
                      <w:rFonts w:ascii="Arial" w:eastAsia="Times New Roman" w:hAnsi="Arial"/>
                      <w:kern w:val="0"/>
                      <w:sz w:val="21"/>
                      <w:szCs w:val="21"/>
                      <w:lang w:eastAsia="it-IT" w:bidi="ar-SA"/>
                    </w:rPr>
                    <w:br/>
                  </w:r>
                  <w:r w:rsidRPr="00177957">
                    <w:rPr>
                      <w:rFonts w:ascii="Arial" w:eastAsia="Times New Roman" w:hAnsi="Arial"/>
                      <w:i/>
                      <w:iCs/>
                      <w:color w:val="FF0000"/>
                      <w:kern w:val="0"/>
                      <w:sz w:val="21"/>
                      <w:szCs w:val="21"/>
                      <w:lang w:eastAsia="it-IT" w:bidi="ar-SA"/>
                    </w:rPr>
                    <w:t>0.6</w:t>
                  </w:r>
                  <w:r w:rsidRPr="00177957">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p>
              </w:tc>
            </w:tr>
            <w:tr w:rsidR="00177957" w:rsidRPr="00177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r w:rsidRPr="00177957">
                    <w:rPr>
                      <w:rFonts w:ascii="Arial" w:eastAsia="Times New Roman" w:hAnsi="Arial"/>
                      <w:kern w:val="0"/>
                      <w:sz w:val="21"/>
                      <w:szCs w:val="21"/>
                      <w:lang w:eastAsia="it-IT" w:bidi="ar-SA"/>
                    </w:rPr>
                    <w:br/>
                  </w:r>
                  <w:r w:rsidRPr="00177957">
                    <w:rPr>
                      <w:rFonts w:ascii="Arial" w:eastAsia="Times New Roman" w:hAnsi="Arial"/>
                      <w:i/>
                      <w:iCs/>
                      <w:color w:val="FF0000"/>
                      <w:kern w:val="0"/>
                      <w:sz w:val="21"/>
                      <w:szCs w:val="21"/>
                      <w:lang w:eastAsia="it-IT" w:bidi="ar-SA"/>
                    </w:rPr>
                    <w:t>0.8</w:t>
                  </w:r>
                  <w:r w:rsidRPr="00177957">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r w:rsidRPr="00177957">
                    <w:rPr>
                      <w:rFonts w:ascii="Arial" w:eastAsia="Times New Roman" w:hAnsi="Arial"/>
                      <w:kern w:val="0"/>
                      <w:sz w:val="21"/>
                      <w:szCs w:val="21"/>
                      <w:lang w:eastAsia="it-IT" w:bidi="ar-SA"/>
                    </w:rPr>
                    <w:br/>
                  </w:r>
                  <w:r w:rsidRPr="00177957">
                    <w:rPr>
                      <w:rFonts w:ascii="Arial" w:eastAsia="Times New Roman" w:hAnsi="Arial"/>
                      <w:i/>
                      <w:iCs/>
                      <w:kern w:val="0"/>
                      <w:sz w:val="21"/>
                      <w:szCs w:val="21"/>
                      <w:lang w:eastAsia="it-IT" w:bidi="ar-SA"/>
                    </w:rPr>
                    <w:t>1.2</w:t>
                  </w:r>
                  <w:r w:rsidRPr="00177957">
                    <w:rPr>
                      <w:rFonts w:ascii="Arial" w:eastAsia="Times New Roman" w:hAnsi="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w:t>
                  </w:r>
                </w:p>
              </w:tc>
            </w:tr>
            <w:tr w:rsidR="00177957" w:rsidRPr="00177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w:t>
                  </w:r>
                  <w:r w:rsidRPr="00177957">
                    <w:rPr>
                      <w:rFonts w:ascii="Arial" w:eastAsia="Times New Roman" w:hAnsi="Arial"/>
                      <w:kern w:val="0"/>
                      <w:sz w:val="21"/>
                      <w:szCs w:val="21"/>
                      <w:lang w:eastAsia="it-IT" w:bidi="ar-SA"/>
                    </w:rPr>
                    <w:br/>
                  </w:r>
                  <w:r w:rsidRPr="00177957">
                    <w:rPr>
                      <w:rFonts w:ascii="Arial" w:eastAsia="Times New Roman" w:hAnsi="Arial"/>
                      <w:i/>
                      <w:iCs/>
                      <w:color w:val="FF0000"/>
                      <w:kern w:val="0"/>
                      <w:sz w:val="21"/>
                      <w:szCs w:val="21"/>
                      <w:lang w:eastAsia="it-IT" w:bidi="ar-SA"/>
                    </w:rPr>
                    <w:t>0.8</w:t>
                  </w:r>
                  <w:r w:rsidRPr="00177957">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0</w:t>
                  </w:r>
                  <w:r w:rsidRPr="00177957">
                    <w:rPr>
                      <w:rFonts w:ascii="Arial" w:eastAsia="Times New Roman" w:hAnsi="Arial"/>
                      <w:kern w:val="0"/>
                      <w:sz w:val="21"/>
                      <w:szCs w:val="21"/>
                      <w:lang w:eastAsia="it-IT" w:bidi="ar-SA"/>
                    </w:rPr>
                    <w:br/>
                  </w:r>
                  <w:r w:rsidRPr="00177957">
                    <w:rPr>
                      <w:rFonts w:ascii="Arial" w:eastAsia="Times New Roman" w:hAnsi="Arial"/>
                      <w:i/>
                      <w:iCs/>
                      <w:kern w:val="0"/>
                      <w:sz w:val="21"/>
                      <w:szCs w:val="21"/>
                      <w:lang w:eastAsia="it-IT" w:bidi="ar-SA"/>
                    </w:rPr>
                    <w:t>1.2</w:t>
                  </w:r>
                  <w:r w:rsidRPr="00177957">
                    <w:rPr>
                      <w:rFonts w:ascii="Arial" w:eastAsia="Times New Roman" w:hAnsi="Arial"/>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w:t>
                  </w:r>
                </w:p>
              </w:tc>
            </w:tr>
            <w:tr w:rsidR="00177957" w:rsidRPr="00177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w:t>
                  </w:r>
                  <w:r w:rsidRPr="00177957">
                    <w:rPr>
                      <w:rFonts w:ascii="Arial" w:eastAsia="Times New Roman" w:hAnsi="Arial"/>
                      <w:kern w:val="0"/>
                      <w:sz w:val="21"/>
                      <w:szCs w:val="21"/>
                      <w:lang w:eastAsia="it-IT" w:bidi="ar-SA"/>
                    </w:rPr>
                    <w:br/>
                  </w:r>
                  <w:r w:rsidRPr="00177957">
                    <w:rPr>
                      <w:rFonts w:ascii="Arial" w:eastAsia="Times New Roman" w:hAnsi="Arial"/>
                      <w:i/>
                      <w:iCs/>
                      <w:kern w:val="0"/>
                      <w:sz w:val="21"/>
                      <w:szCs w:val="21"/>
                      <w:lang w:eastAsia="it-IT" w:bidi="ar-SA"/>
                    </w:rPr>
                    <w:t>2.9</w:t>
                  </w:r>
                  <w:r w:rsidRPr="00177957">
                    <w:rPr>
                      <w:rFonts w:ascii="Arial" w:eastAsia="Times New Roman" w:hAnsi="Arial"/>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5</w:t>
                  </w:r>
                  <w:r w:rsidRPr="00177957">
                    <w:rPr>
                      <w:rFonts w:ascii="Arial" w:eastAsia="Times New Roman" w:hAnsi="Arial"/>
                      <w:kern w:val="0"/>
                      <w:sz w:val="21"/>
                      <w:szCs w:val="21"/>
                      <w:lang w:eastAsia="it-IT" w:bidi="ar-SA"/>
                    </w:rPr>
                    <w:br/>
                  </w:r>
                  <w:r w:rsidRPr="00177957">
                    <w:rPr>
                      <w:rFonts w:ascii="Arial" w:eastAsia="Times New Roman" w:hAnsi="Arial"/>
                      <w:i/>
                      <w:iCs/>
                      <w:kern w:val="0"/>
                      <w:sz w:val="21"/>
                      <w:szCs w:val="21"/>
                      <w:lang w:eastAsia="it-IT" w:bidi="ar-SA"/>
                    </w:rPr>
                    <w:t>4.1</w:t>
                  </w:r>
                  <w:r w:rsidRPr="00177957">
                    <w:rPr>
                      <w:rFonts w:ascii="Arial" w:eastAsia="Times New Roman" w:hAnsi="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7</w:t>
                  </w:r>
                </w:p>
              </w:tc>
            </w:tr>
            <w:tr w:rsidR="00177957" w:rsidRPr="00177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18"/>
                      <w:szCs w:val="18"/>
                      <w:lang w:eastAsia="it-IT" w:bidi="ar-SA"/>
                    </w:rPr>
                  </w:pPr>
                  <w:r w:rsidRPr="00177957">
                    <w:rPr>
                      <w:rFonts w:ascii="Arial" w:eastAsia="Times New Roman" w:hAnsi="Arial"/>
                      <w:kern w:val="0"/>
                      <w:sz w:val="18"/>
                      <w:szCs w:val="18"/>
                      <w:lang w:eastAsia="it-IT" w:bidi="ar-SA"/>
                    </w:rPr>
                    <w:t>Marginale </w:t>
                  </w:r>
                  <w:r w:rsidRPr="00177957">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22</w:t>
                  </w:r>
                </w:p>
              </w:tc>
            </w:tr>
          </w:tbl>
          <w:p w:rsidR="00177957" w:rsidRPr="00177957" w:rsidRDefault="00177957" w:rsidP="00177957">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77957">
              <w:rPr>
                <w:rFonts w:ascii="Arial" w:eastAsia="Times New Roman" w:hAnsi="Arial"/>
                <w:color w:val="000000"/>
                <w:kern w:val="0"/>
                <w:sz w:val="21"/>
                <w:szCs w:val="21"/>
                <w:lang w:eastAsia="it-IT" w:bidi="ar-SA"/>
              </w:rPr>
              <w:t>Il valore di X quadro non è significativo dato che vi sono frequenze attese minori di 1.</w:t>
            </w:r>
          </w:p>
          <w:p w:rsidR="00177957" w:rsidRPr="00177957" w:rsidRDefault="00177957" w:rsidP="00177957">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77957">
              <w:rPr>
                <w:rFonts w:ascii="Arial" w:eastAsia="Times New Roman" w:hAnsi="Arial"/>
                <w:color w:val="000000"/>
                <w:kern w:val="0"/>
                <w:sz w:val="21"/>
                <w:szCs w:val="21"/>
                <w:lang w:eastAsia="it-IT" w:bidi="ar-SA"/>
              </w:rPr>
              <w:t>Nelle celle della tabella sono indicati:</w:t>
            </w:r>
          </w:p>
          <w:p w:rsidR="00177957" w:rsidRPr="00177957" w:rsidRDefault="00177957" w:rsidP="00177957">
            <w:pPr>
              <w:widowControl/>
              <w:numPr>
                <w:ilvl w:val="0"/>
                <w:numId w:val="5"/>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77957">
              <w:rPr>
                <w:rFonts w:ascii="Arial" w:eastAsia="Times New Roman" w:hAnsi="Arial"/>
                <w:color w:val="000000"/>
                <w:kern w:val="0"/>
                <w:sz w:val="21"/>
                <w:szCs w:val="21"/>
                <w:lang w:eastAsia="it-IT" w:bidi="ar-SA"/>
              </w:rPr>
              <w:t>la frequenza osservata O</w:t>
            </w:r>
          </w:p>
          <w:p w:rsidR="00177957" w:rsidRPr="00177957" w:rsidRDefault="00177957" w:rsidP="00177957">
            <w:pPr>
              <w:widowControl/>
              <w:numPr>
                <w:ilvl w:val="0"/>
                <w:numId w:val="5"/>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77957">
              <w:rPr>
                <w:rFonts w:ascii="Arial" w:eastAsia="Times New Roman" w:hAnsi="Arial"/>
                <w:color w:val="000000"/>
                <w:kern w:val="0"/>
                <w:sz w:val="21"/>
                <w:szCs w:val="21"/>
                <w:lang w:eastAsia="it-IT" w:bidi="ar-SA"/>
              </w:rPr>
              <w:t>la frequenza attesa A</w:t>
            </w:r>
          </w:p>
          <w:p w:rsidR="00177957" w:rsidRPr="00177957" w:rsidRDefault="00177957" w:rsidP="00177957">
            <w:pPr>
              <w:widowControl/>
              <w:numPr>
                <w:ilvl w:val="0"/>
                <w:numId w:val="5"/>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177957">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177957" w:rsidRPr="00177957" w:rsidRDefault="00177957" w:rsidP="00177957">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177957">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568"/>
              <w:gridCol w:w="451"/>
              <w:gridCol w:w="451"/>
              <w:gridCol w:w="568"/>
              <w:gridCol w:w="405"/>
              <w:gridCol w:w="451"/>
              <w:gridCol w:w="466"/>
            </w:tblGrid>
            <w:tr w:rsidR="00177957" w:rsidRPr="001779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40%</w:t>
                        </w:r>
                      </w:p>
                    </w:tc>
                  </w:tr>
                  <w:tr w:rsidR="00177957" w:rsidRPr="00177957">
                    <w:trPr>
                      <w:trHeight w:val="600"/>
                      <w:tblCellSpacing w:w="0" w:type="dxa"/>
                      <w:jc w:val="center"/>
                    </w:trPr>
                    <w:tc>
                      <w:tcPr>
                        <w:tcW w:w="0" w:type="auto"/>
                        <w:shd w:val="clear" w:color="auto" w:fill="C0D0C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60%</w:t>
                        </w:r>
                      </w:p>
                    </w:tc>
                  </w:tr>
                  <w:tr w:rsidR="00177957" w:rsidRPr="00177957">
                    <w:trPr>
                      <w:trHeight w:val="900"/>
                      <w:tblCellSpacing w:w="0" w:type="dxa"/>
                      <w:jc w:val="center"/>
                    </w:trPr>
                    <w:tc>
                      <w:tcPr>
                        <w:tcW w:w="0" w:type="auto"/>
                        <w:shd w:val="clear" w:color="auto" w:fill="80D08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0%</w:t>
                        </w:r>
                      </w:p>
                    </w:tc>
                  </w:tr>
                  <w:tr w:rsidR="00177957" w:rsidRPr="00177957">
                    <w:trPr>
                      <w:tblCellSpacing w:w="0" w:type="dxa"/>
                      <w:jc w:val="center"/>
                    </w:trPr>
                    <w:tc>
                      <w:tcPr>
                        <w:tcW w:w="0" w:type="auto"/>
                        <w:shd w:val="clear" w:color="auto" w:fill="C0D0C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100%</w:t>
                        </w:r>
                      </w:p>
                    </w:tc>
                  </w:tr>
                  <w:tr w:rsidR="00177957" w:rsidRPr="00177957">
                    <w:trPr>
                      <w:trHeight w:val="1500"/>
                      <w:tblCellSpacing w:w="0" w:type="dxa"/>
                      <w:jc w:val="center"/>
                    </w:trPr>
                    <w:tc>
                      <w:tcPr>
                        <w:tcW w:w="0" w:type="auto"/>
                        <w:shd w:val="clear" w:color="auto" w:fill="80D08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50%</w:t>
                        </w:r>
                      </w:p>
                    </w:tc>
                  </w:tr>
                  <w:tr w:rsidR="00177957" w:rsidRPr="00177957">
                    <w:trPr>
                      <w:trHeight w:val="750"/>
                      <w:tblCellSpacing w:w="0" w:type="dxa"/>
                      <w:jc w:val="center"/>
                    </w:trPr>
                    <w:tc>
                      <w:tcPr>
                        <w:tcW w:w="0" w:type="auto"/>
                        <w:shd w:val="clear" w:color="auto" w:fill="C0D0C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50%</w:t>
                        </w:r>
                      </w:p>
                    </w:tc>
                  </w:tr>
                  <w:tr w:rsidR="00177957" w:rsidRPr="00177957">
                    <w:trPr>
                      <w:trHeight w:val="750"/>
                      <w:tblCellSpacing w:w="0" w:type="dxa"/>
                      <w:jc w:val="center"/>
                    </w:trPr>
                    <w:tc>
                      <w:tcPr>
                        <w:tcW w:w="0" w:type="auto"/>
                        <w:shd w:val="clear" w:color="auto" w:fill="80D08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100%</w:t>
                        </w:r>
                      </w:p>
                    </w:tc>
                  </w:tr>
                  <w:tr w:rsidR="00177957" w:rsidRPr="00177957">
                    <w:trPr>
                      <w:trHeight w:val="1500"/>
                      <w:tblCellSpacing w:w="0" w:type="dxa"/>
                      <w:jc w:val="center"/>
                    </w:trPr>
                    <w:tc>
                      <w:tcPr>
                        <w:tcW w:w="0" w:type="auto"/>
                        <w:shd w:val="clear" w:color="auto" w:fill="C0D0C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0%</w:t>
                        </w:r>
                      </w:p>
                    </w:tc>
                  </w:tr>
                  <w:tr w:rsidR="00177957" w:rsidRPr="00177957">
                    <w:trPr>
                      <w:tblCellSpacing w:w="0" w:type="dxa"/>
                      <w:jc w:val="center"/>
                    </w:trPr>
                    <w:tc>
                      <w:tcPr>
                        <w:tcW w:w="0" w:type="auto"/>
                        <w:shd w:val="clear" w:color="auto" w:fill="80D08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29%</w:t>
                        </w:r>
                      </w:p>
                    </w:tc>
                  </w:tr>
                  <w:tr w:rsidR="00177957" w:rsidRPr="00177957">
                    <w:trPr>
                      <w:trHeight w:val="435"/>
                      <w:tblCellSpacing w:w="0" w:type="dxa"/>
                      <w:jc w:val="center"/>
                    </w:trPr>
                    <w:tc>
                      <w:tcPr>
                        <w:tcW w:w="0" w:type="auto"/>
                        <w:shd w:val="clear" w:color="auto" w:fill="C0D0C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7957" w:rsidRPr="00177957">
                    <w:trPr>
                      <w:tblCellSpacing w:w="0" w:type="dxa"/>
                      <w:jc w:val="center"/>
                    </w:trPr>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71%</w:t>
                        </w:r>
                      </w:p>
                    </w:tc>
                  </w:tr>
                  <w:tr w:rsidR="00177957" w:rsidRPr="00177957">
                    <w:trPr>
                      <w:trHeight w:val="1065"/>
                      <w:tblCellSpacing w:w="0" w:type="dxa"/>
                      <w:jc w:val="center"/>
                    </w:trPr>
                    <w:tc>
                      <w:tcPr>
                        <w:tcW w:w="0" w:type="auto"/>
                        <w:shd w:val="clear" w:color="auto" w:fill="80D080"/>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r w:rsidR="00177957" w:rsidRPr="00177957">
              <w:trPr>
                <w:tblCellSpacing w:w="15" w:type="dxa"/>
                <w:jc w:val="right"/>
              </w:trPr>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4</w:t>
                  </w:r>
                </w:p>
              </w:tc>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6</w:t>
                  </w:r>
                </w:p>
              </w:tc>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0</w:t>
                  </w:r>
                </w:p>
              </w:tc>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p>
              </w:tc>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p>
              </w:tc>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p>
              </w:tc>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w:t>
                  </w:r>
                </w:p>
              </w:tc>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0</w:t>
                  </w:r>
                </w:p>
              </w:tc>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w:t>
                  </w:r>
                </w:p>
              </w:tc>
              <w:tc>
                <w:tcPr>
                  <w:tcW w:w="0" w:type="auto"/>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5</w:t>
                  </w:r>
                </w:p>
              </w:tc>
            </w:tr>
            <w:tr w:rsidR="00177957" w:rsidRPr="00177957">
              <w:trPr>
                <w:tblCellSpacing w:w="15" w:type="dxa"/>
                <w:jc w:val="right"/>
              </w:trPr>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p>
              </w:tc>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w:t>
                  </w:r>
                </w:p>
              </w:tc>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3</w:t>
                  </w:r>
                </w:p>
              </w:tc>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4</w:t>
                  </w:r>
                </w:p>
              </w:tc>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5</w:t>
                  </w:r>
                </w:p>
              </w:tc>
            </w:tr>
            <w:tr w:rsidR="00177957" w:rsidRPr="00177957">
              <w:trPr>
                <w:trHeight w:val="450"/>
                <w:tblCellSpacing w:w="15" w:type="dxa"/>
                <w:jc w:val="right"/>
              </w:trPr>
              <w:tc>
                <w:tcPr>
                  <w:tcW w:w="0" w:type="auto"/>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r>
            <w:tr w:rsidR="00177957" w:rsidRPr="00177957">
              <w:trPr>
                <w:tblCellSpacing w:w="15" w:type="dxa"/>
                <w:jc w:val="right"/>
              </w:trPr>
              <w:tc>
                <w:tcPr>
                  <w:tcW w:w="0" w:type="auto"/>
                  <w:vAlign w:val="bottom"/>
                  <w:hideMark/>
                </w:tcPr>
                <w:p w:rsidR="00177957" w:rsidRPr="00177957" w:rsidRDefault="00177957" w:rsidP="00177957">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7957" w:rsidRPr="00177957">
                    <w:trPr>
                      <w:trHeight w:val="270"/>
                      <w:tblCellSpacing w:w="0" w:type="dxa"/>
                      <w:jc w:val="center"/>
                    </w:trPr>
                    <w:tc>
                      <w:tcPr>
                        <w:tcW w:w="0" w:type="auto"/>
                        <w:shd w:val="clear" w:color="auto" w:fill="80D08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r w:rsidR="00177957" w:rsidRPr="00177957">
              <w:trPr>
                <w:tblCellSpacing w:w="15" w:type="dxa"/>
                <w:jc w:val="right"/>
              </w:trPr>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p>
              </w:tc>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w:t>
                  </w:r>
                </w:p>
              </w:tc>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3</w:t>
                  </w:r>
                </w:p>
              </w:tc>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4</w:t>
                  </w:r>
                </w:p>
              </w:tc>
              <w:tc>
                <w:tcPr>
                  <w:tcW w:w="0" w:type="auto"/>
                  <w:gridSpan w:val="2"/>
                  <w:shd w:val="clear" w:color="auto" w:fill="E0E0E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5</w:t>
                  </w:r>
                </w:p>
              </w:tc>
            </w:tr>
            <w:tr w:rsidR="00177957" w:rsidRPr="00177957">
              <w:trPr>
                <w:tblCellSpacing w:w="15" w:type="dxa"/>
                <w:jc w:val="right"/>
              </w:trPr>
              <w:tc>
                <w:tcPr>
                  <w:tcW w:w="0" w:type="auto"/>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7957" w:rsidRPr="00177957">
                    <w:trPr>
                      <w:trHeight w:val="135"/>
                      <w:tblCellSpacing w:w="0" w:type="dxa"/>
                      <w:jc w:val="center"/>
                    </w:trPr>
                    <w:tc>
                      <w:tcPr>
                        <w:tcW w:w="0" w:type="auto"/>
                        <w:shd w:val="clear" w:color="auto" w:fill="80D080"/>
                        <w:vAlign w:val="center"/>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-0.2</w:t>
                  </w:r>
                </w:p>
              </w:tc>
              <w:tc>
                <w:tcPr>
                  <w:tcW w:w="0" w:type="auto"/>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7957" w:rsidRPr="00177957">
                    <w:trPr>
                      <w:trHeight w:val="750"/>
                      <w:tblCellSpacing w:w="0" w:type="dxa"/>
                      <w:jc w:val="center"/>
                    </w:trPr>
                    <w:tc>
                      <w:tcPr>
                        <w:tcW w:w="0" w:type="auto"/>
                        <w:shd w:val="clear" w:color="auto" w:fill="80D080"/>
                        <w:vAlign w:val="center"/>
                        <w:hideMark/>
                      </w:tcPr>
                      <w:p w:rsidR="00177957" w:rsidRPr="00177957" w:rsidRDefault="00177957" w:rsidP="00177957">
                        <w:pPr>
                          <w:widowControl/>
                          <w:suppressAutoHyphens w:val="0"/>
                          <w:autoSpaceDN/>
                          <w:jc w:val="center"/>
                          <w:textAlignment w:val="auto"/>
                          <w:rPr>
                            <w:rFonts w:eastAsia="Times New Roman" w:cs="Times New Roman"/>
                            <w:kern w:val="0"/>
                            <w:sz w:val="20"/>
                            <w:szCs w:val="20"/>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7957" w:rsidRPr="00177957">
                    <w:trPr>
                      <w:trHeight w:val="345"/>
                      <w:tblCellSpacing w:w="0" w:type="dxa"/>
                      <w:jc w:val="center"/>
                    </w:trPr>
                    <w:tc>
                      <w:tcPr>
                        <w:tcW w:w="0" w:type="auto"/>
                        <w:shd w:val="clear" w:color="auto" w:fill="C0D0C0"/>
                        <w:vAlign w:val="center"/>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-0.5</w:t>
                  </w:r>
                </w:p>
              </w:tc>
              <w:tc>
                <w:tcPr>
                  <w:tcW w:w="0" w:type="auto"/>
                  <w:hideMark/>
                </w:tcPr>
                <w:p w:rsidR="00177957" w:rsidRPr="00177957" w:rsidRDefault="00177957" w:rsidP="00177957">
                  <w:pPr>
                    <w:widowControl/>
                    <w:suppressAutoHyphens w:val="0"/>
                    <w:autoSpaceDN/>
                    <w:jc w:val="center"/>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177957" w:rsidRPr="00177957" w:rsidRDefault="00177957" w:rsidP="00177957">
            <w:pPr>
              <w:widowControl/>
              <w:suppressAutoHyphens w:val="0"/>
              <w:autoSpaceDN/>
              <w:jc w:val="both"/>
              <w:textAlignment w:val="auto"/>
              <w:rPr>
                <w:rFonts w:ascii="Arial" w:eastAsia="Times New Roman" w:hAnsi="Arial"/>
                <w:color w:val="000000"/>
                <w:kern w:val="0"/>
                <w:sz w:val="21"/>
                <w:szCs w:val="21"/>
                <w:lang w:eastAsia="it-IT" w:bidi="ar-SA"/>
              </w:rPr>
            </w:pPr>
            <w:r w:rsidRPr="00177957">
              <w:rPr>
                <w:rFonts w:ascii="Arial" w:eastAsia="Times New Roman" w:hAnsi="Arial"/>
                <w:color w:val="000000"/>
                <w:kern w:val="0"/>
                <w:sz w:val="21"/>
                <w:szCs w:val="21"/>
                <w:lang w:eastAsia="it-IT" w:bidi="ar-SA"/>
              </w:rPr>
              <w:t> </w:t>
            </w:r>
          </w:p>
        </w:tc>
        <w:tc>
          <w:tcPr>
            <w:tcW w:w="0" w:type="auto"/>
            <w:hideMark/>
          </w:tcPr>
          <w:p w:rsidR="00177957" w:rsidRPr="00177957" w:rsidRDefault="00177957" w:rsidP="00177957">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177957">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77957" w:rsidRPr="001779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77957" w:rsidRPr="0017795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77957" w:rsidRPr="00177957">
                          <w:trPr>
                            <w:tblCellSpacing w:w="30" w:type="dxa"/>
                          </w:trPr>
                          <w:tc>
                            <w:tcPr>
                              <w:tcW w:w="0" w:type="auto"/>
                              <w:shd w:val="clear" w:color="auto" w:fill="C0D0C0"/>
                              <w:noWrap/>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   </w:t>
                              </w:r>
                            </w:p>
                          </w:tc>
                          <w:tc>
                            <w:tcPr>
                              <w:tcW w:w="0" w:type="auto"/>
                              <w:noWrap/>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1</w:t>
                              </w:r>
                            </w:p>
                          </w:tc>
                        </w:tr>
                        <w:tr w:rsidR="00177957" w:rsidRPr="00177957">
                          <w:trPr>
                            <w:tblCellSpacing w:w="30" w:type="dxa"/>
                          </w:trPr>
                          <w:tc>
                            <w:tcPr>
                              <w:tcW w:w="0" w:type="auto"/>
                              <w:shd w:val="clear" w:color="auto" w:fill="80D080"/>
                              <w:noWrap/>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   </w:t>
                              </w:r>
                            </w:p>
                          </w:tc>
                          <w:tc>
                            <w:tcPr>
                              <w:tcW w:w="0" w:type="auto"/>
                              <w:noWrap/>
                              <w:vAlign w:val="center"/>
                              <w:hideMark/>
                            </w:tcPr>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r w:rsidRPr="00177957">
                                <w:rPr>
                                  <w:rFonts w:ascii="Arial" w:eastAsia="Times New Roman" w:hAnsi="Arial"/>
                                  <w:kern w:val="0"/>
                                  <w:sz w:val="21"/>
                                  <w:szCs w:val="21"/>
                                  <w:lang w:eastAsia="it-IT" w:bidi="ar-SA"/>
                                </w:rPr>
                                <w:t>2</w:t>
                              </w:r>
                            </w:p>
                          </w:tc>
                        </w:tr>
                      </w:tbl>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textAlignment w:val="auto"/>
                    <w:rPr>
                      <w:rFonts w:ascii="Arial" w:eastAsia="Times New Roman" w:hAnsi="Arial"/>
                      <w:kern w:val="0"/>
                      <w:sz w:val="21"/>
                      <w:szCs w:val="21"/>
                      <w:lang w:eastAsia="it-IT" w:bidi="ar-SA"/>
                    </w:rPr>
                  </w:pPr>
                </w:p>
              </w:tc>
            </w:tr>
          </w:tbl>
          <w:p w:rsidR="00177957" w:rsidRPr="00177957" w:rsidRDefault="00177957" w:rsidP="00177957">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177957" w:rsidRDefault="00177957"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6335D5" w:rsidRDefault="006335D5"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il SESSO del BAMBINO e l’USO dell’OGGETTO TRANSIZIONALE QUANDO È ARRABBIATO</w:t>
      </w:r>
    </w:p>
    <w:p w:rsidR="006335D5" w:rsidRDefault="006335D5"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1919"/>
        <w:gridCol w:w="180"/>
        <w:gridCol w:w="578"/>
      </w:tblGrid>
      <w:tr w:rsidR="006335D5" w:rsidRPr="006335D5" w:rsidTr="006335D5">
        <w:trPr>
          <w:tblCellSpacing w:w="15" w:type="dxa"/>
        </w:trPr>
        <w:tc>
          <w:tcPr>
            <w:tcW w:w="0" w:type="auto"/>
            <w:hideMark/>
          </w:tcPr>
          <w:p w:rsidR="006335D5" w:rsidRPr="006335D5" w:rsidRDefault="006335D5" w:rsidP="006335D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b/>
                <w:bCs/>
                <w:color w:val="000000"/>
                <w:kern w:val="0"/>
                <w:sz w:val="21"/>
                <w:szCs w:val="21"/>
                <w:lang w:eastAsia="it-IT" w:bidi="ar-SA"/>
              </w:rPr>
              <w:t>Tabella a doppia entrata:</w:t>
            </w:r>
            <w:r w:rsidRPr="006335D5">
              <w:rPr>
                <w:rFonts w:ascii="Arial" w:eastAsia="Times New Roman" w:hAnsi="Arial"/>
                <w:b/>
                <w:bCs/>
                <w:color w:val="000000"/>
                <w:kern w:val="0"/>
                <w:sz w:val="21"/>
                <w:szCs w:val="21"/>
                <w:lang w:eastAsia="it-IT" w:bidi="ar-SA"/>
              </w:rPr>
              <w:br/>
              <w:t>d17 x d3_1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6335D5" w:rsidRPr="00633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d3_1-&gt;</w:t>
                  </w:r>
                  <w:r w:rsidRPr="006335D5">
                    <w:rPr>
                      <w:rFonts w:ascii="Arial" w:eastAsia="Times New Roman" w:hAnsi="Arial"/>
                      <w:kern w:val="0"/>
                      <w:sz w:val="21"/>
                      <w:szCs w:val="21"/>
                      <w:lang w:eastAsia="it-IT" w:bidi="ar-SA"/>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18"/>
                      <w:szCs w:val="18"/>
                      <w:lang w:eastAsia="it-IT" w:bidi="ar-SA"/>
                    </w:rPr>
                  </w:pPr>
                  <w:r w:rsidRPr="006335D5">
                    <w:rPr>
                      <w:rFonts w:ascii="Arial" w:eastAsia="Times New Roman" w:hAnsi="Arial"/>
                      <w:kern w:val="0"/>
                      <w:sz w:val="18"/>
                      <w:szCs w:val="18"/>
                      <w:lang w:eastAsia="it-IT" w:bidi="ar-SA"/>
                    </w:rPr>
                    <w:t>Marginale </w:t>
                  </w:r>
                  <w:r w:rsidRPr="006335D5">
                    <w:rPr>
                      <w:rFonts w:ascii="Arial" w:eastAsia="Times New Roman" w:hAnsi="Arial"/>
                      <w:kern w:val="0"/>
                      <w:sz w:val="18"/>
                      <w:szCs w:val="18"/>
                      <w:lang w:eastAsia="it-IT" w:bidi="ar-SA"/>
                    </w:rPr>
                    <w:br/>
                    <w:t>di riga</w:t>
                  </w:r>
                </w:p>
              </w:tc>
            </w:tr>
            <w:tr w:rsidR="006335D5" w:rsidRPr="00633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15</w:t>
                  </w:r>
                  <w:r w:rsidRPr="006335D5">
                    <w:rPr>
                      <w:rFonts w:ascii="Arial" w:eastAsia="Times New Roman" w:hAnsi="Arial"/>
                      <w:kern w:val="0"/>
                      <w:sz w:val="21"/>
                      <w:szCs w:val="21"/>
                      <w:lang w:eastAsia="it-IT" w:bidi="ar-SA"/>
                    </w:rPr>
                    <w:br/>
                  </w:r>
                  <w:r w:rsidRPr="006335D5">
                    <w:rPr>
                      <w:rFonts w:ascii="Arial" w:eastAsia="Times New Roman" w:hAnsi="Arial"/>
                      <w:i/>
                      <w:iCs/>
                      <w:kern w:val="0"/>
                      <w:sz w:val="21"/>
                      <w:szCs w:val="21"/>
                      <w:lang w:eastAsia="it-IT" w:bidi="ar-SA"/>
                    </w:rPr>
                    <w:t>15.6</w:t>
                  </w:r>
                  <w:r w:rsidRPr="006335D5">
                    <w:rPr>
                      <w:rFonts w:ascii="Arial" w:eastAsia="Times New Roman" w:hAnsi="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r w:rsidRPr="006335D5">
                    <w:rPr>
                      <w:rFonts w:ascii="Arial" w:eastAsia="Times New Roman" w:hAnsi="Arial"/>
                      <w:kern w:val="0"/>
                      <w:sz w:val="21"/>
                      <w:szCs w:val="21"/>
                      <w:lang w:eastAsia="it-IT" w:bidi="ar-SA"/>
                    </w:rPr>
                    <w:br/>
                  </w:r>
                  <w:r w:rsidRPr="006335D5">
                    <w:rPr>
                      <w:rFonts w:ascii="Arial" w:eastAsia="Times New Roman" w:hAnsi="Arial"/>
                      <w:i/>
                      <w:iCs/>
                      <w:color w:val="FF0000"/>
                      <w:kern w:val="0"/>
                      <w:sz w:val="21"/>
                      <w:szCs w:val="21"/>
                      <w:lang w:eastAsia="it-IT" w:bidi="ar-SA"/>
                    </w:rPr>
                    <w:t>0.4</w:t>
                  </w:r>
                  <w:r w:rsidRPr="006335D5">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16</w:t>
                  </w:r>
                </w:p>
              </w:tc>
            </w:tr>
            <w:tr w:rsidR="006335D5" w:rsidRPr="00633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26</w:t>
                  </w:r>
                  <w:r w:rsidRPr="006335D5">
                    <w:rPr>
                      <w:rFonts w:ascii="Arial" w:eastAsia="Times New Roman" w:hAnsi="Arial"/>
                      <w:kern w:val="0"/>
                      <w:sz w:val="21"/>
                      <w:szCs w:val="21"/>
                      <w:lang w:eastAsia="it-IT" w:bidi="ar-SA"/>
                    </w:rPr>
                    <w:br/>
                  </w:r>
                  <w:r w:rsidRPr="006335D5">
                    <w:rPr>
                      <w:rFonts w:ascii="Arial" w:eastAsia="Times New Roman" w:hAnsi="Arial"/>
                      <w:i/>
                      <w:iCs/>
                      <w:kern w:val="0"/>
                      <w:sz w:val="21"/>
                      <w:szCs w:val="21"/>
                      <w:lang w:eastAsia="it-IT" w:bidi="ar-SA"/>
                    </w:rPr>
                    <w:t>25.4</w:t>
                  </w:r>
                  <w:r w:rsidRPr="006335D5">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0</w:t>
                  </w:r>
                  <w:r w:rsidRPr="006335D5">
                    <w:rPr>
                      <w:rFonts w:ascii="Arial" w:eastAsia="Times New Roman" w:hAnsi="Arial"/>
                      <w:kern w:val="0"/>
                      <w:sz w:val="21"/>
                      <w:szCs w:val="21"/>
                      <w:lang w:eastAsia="it-IT" w:bidi="ar-SA"/>
                    </w:rPr>
                    <w:br/>
                  </w:r>
                  <w:r w:rsidRPr="006335D5">
                    <w:rPr>
                      <w:rFonts w:ascii="Arial" w:eastAsia="Times New Roman" w:hAnsi="Arial"/>
                      <w:i/>
                      <w:iCs/>
                      <w:color w:val="FF0000"/>
                      <w:kern w:val="0"/>
                      <w:sz w:val="21"/>
                      <w:szCs w:val="21"/>
                      <w:lang w:eastAsia="it-IT" w:bidi="ar-SA"/>
                    </w:rPr>
                    <w:t>0.6</w:t>
                  </w:r>
                  <w:r w:rsidRPr="006335D5">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26</w:t>
                  </w:r>
                </w:p>
              </w:tc>
            </w:tr>
            <w:tr w:rsidR="006335D5" w:rsidRPr="00633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18"/>
                      <w:szCs w:val="18"/>
                      <w:lang w:eastAsia="it-IT" w:bidi="ar-SA"/>
                    </w:rPr>
                  </w:pPr>
                  <w:r w:rsidRPr="006335D5">
                    <w:rPr>
                      <w:rFonts w:ascii="Arial" w:eastAsia="Times New Roman" w:hAnsi="Arial"/>
                      <w:kern w:val="0"/>
                      <w:sz w:val="18"/>
                      <w:szCs w:val="18"/>
                      <w:lang w:eastAsia="it-IT" w:bidi="ar-SA"/>
                    </w:rPr>
                    <w:t>Marginale </w:t>
                  </w:r>
                  <w:r w:rsidRPr="006335D5">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42</w:t>
                  </w:r>
                </w:p>
              </w:tc>
            </w:tr>
          </w:tbl>
          <w:p w:rsidR="006335D5" w:rsidRPr="006335D5" w:rsidRDefault="006335D5" w:rsidP="006335D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Il valore di X quadro non è significativo dato che vi sono frequenze attese minori di 1.</w:t>
            </w:r>
          </w:p>
          <w:p w:rsidR="006335D5" w:rsidRPr="006335D5" w:rsidRDefault="006335D5" w:rsidP="006335D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Probabilità esatta (dal test di Fisher) = 0.381</w:t>
            </w:r>
          </w:p>
          <w:p w:rsidR="006335D5" w:rsidRPr="006335D5" w:rsidRDefault="006335D5" w:rsidP="006335D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Nelle celle della tabella sono indicati:</w:t>
            </w:r>
          </w:p>
          <w:p w:rsidR="006335D5" w:rsidRPr="006335D5" w:rsidRDefault="006335D5" w:rsidP="006335D5">
            <w:pPr>
              <w:widowControl/>
              <w:numPr>
                <w:ilvl w:val="0"/>
                <w:numId w:val="6"/>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la frequenza osservata O</w:t>
            </w:r>
          </w:p>
          <w:p w:rsidR="006335D5" w:rsidRPr="006335D5" w:rsidRDefault="006335D5" w:rsidP="006335D5">
            <w:pPr>
              <w:widowControl/>
              <w:numPr>
                <w:ilvl w:val="0"/>
                <w:numId w:val="6"/>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la frequenza attesa A</w:t>
            </w:r>
          </w:p>
          <w:p w:rsidR="006335D5" w:rsidRPr="006335D5" w:rsidRDefault="006335D5" w:rsidP="006335D5">
            <w:pPr>
              <w:widowControl/>
              <w:numPr>
                <w:ilvl w:val="0"/>
                <w:numId w:val="6"/>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6335D5" w:rsidRPr="006335D5" w:rsidRDefault="006335D5" w:rsidP="006335D5">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20"/>
            </w:tblGrid>
            <w:tr w:rsidR="006335D5" w:rsidRPr="006335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35D5" w:rsidRPr="006335D5">
                    <w:trPr>
                      <w:tblCellSpacing w:w="0" w:type="dxa"/>
                      <w:jc w:val="center"/>
                    </w:trPr>
                    <w:tc>
                      <w:tcPr>
                        <w:tcW w:w="0" w:type="auto"/>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94%</w:t>
                        </w:r>
                      </w:p>
                    </w:tc>
                  </w:tr>
                  <w:tr w:rsidR="006335D5" w:rsidRPr="006335D5">
                    <w:trPr>
                      <w:trHeight w:val="1410"/>
                      <w:tblCellSpacing w:w="0" w:type="dxa"/>
                      <w:jc w:val="center"/>
                    </w:trPr>
                    <w:tc>
                      <w:tcPr>
                        <w:tcW w:w="0" w:type="auto"/>
                        <w:shd w:val="clear" w:color="auto" w:fill="C0D0C0"/>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35D5" w:rsidRPr="006335D5">
                    <w:trPr>
                      <w:tblCellSpacing w:w="0" w:type="dxa"/>
                      <w:jc w:val="center"/>
                    </w:trPr>
                    <w:tc>
                      <w:tcPr>
                        <w:tcW w:w="0" w:type="auto"/>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6%</w:t>
                        </w:r>
                      </w:p>
                    </w:tc>
                  </w:tr>
                  <w:tr w:rsidR="006335D5" w:rsidRPr="006335D5">
                    <w:trPr>
                      <w:trHeight w:val="90"/>
                      <w:tblCellSpacing w:w="0" w:type="dxa"/>
                      <w:jc w:val="center"/>
                    </w:trPr>
                    <w:tc>
                      <w:tcPr>
                        <w:tcW w:w="0" w:type="auto"/>
                        <w:shd w:val="clear" w:color="auto" w:fill="80D080"/>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335D5" w:rsidRPr="006335D5">
                    <w:trPr>
                      <w:tblCellSpacing w:w="0" w:type="dxa"/>
                      <w:jc w:val="center"/>
                    </w:trPr>
                    <w:tc>
                      <w:tcPr>
                        <w:tcW w:w="0" w:type="auto"/>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100%</w:t>
                        </w:r>
                      </w:p>
                    </w:tc>
                  </w:tr>
                  <w:tr w:rsidR="006335D5" w:rsidRPr="006335D5">
                    <w:trPr>
                      <w:trHeight w:val="1500"/>
                      <w:tblCellSpacing w:w="0" w:type="dxa"/>
                      <w:jc w:val="center"/>
                    </w:trPr>
                    <w:tc>
                      <w:tcPr>
                        <w:tcW w:w="0" w:type="auto"/>
                        <w:shd w:val="clear" w:color="auto" w:fill="C0D0C0"/>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35D5" w:rsidRPr="006335D5">
                    <w:trPr>
                      <w:tblCellSpacing w:w="0" w:type="dxa"/>
                      <w:jc w:val="center"/>
                    </w:trPr>
                    <w:tc>
                      <w:tcPr>
                        <w:tcW w:w="0" w:type="auto"/>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0%</w:t>
                        </w:r>
                      </w:p>
                    </w:tc>
                  </w:tr>
                  <w:tr w:rsidR="006335D5" w:rsidRPr="006335D5">
                    <w:trPr>
                      <w:tblCellSpacing w:w="0" w:type="dxa"/>
                      <w:jc w:val="center"/>
                    </w:trPr>
                    <w:tc>
                      <w:tcPr>
                        <w:tcW w:w="0" w:type="auto"/>
                        <w:shd w:val="clear" w:color="auto" w:fill="80D080"/>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r w:rsidR="006335D5" w:rsidRPr="006335D5">
              <w:trPr>
                <w:tblCellSpacing w:w="15" w:type="dxa"/>
                <w:jc w:val="right"/>
              </w:trPr>
              <w:tc>
                <w:tcPr>
                  <w:tcW w:w="0" w:type="auto"/>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15</w:t>
                  </w:r>
                </w:p>
              </w:tc>
              <w:tc>
                <w:tcPr>
                  <w:tcW w:w="0" w:type="auto"/>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c>
                <w:tcPr>
                  <w:tcW w:w="0" w:type="auto"/>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26</w:t>
                  </w:r>
                </w:p>
              </w:tc>
              <w:tc>
                <w:tcPr>
                  <w:tcW w:w="0" w:type="auto"/>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0</w:t>
                  </w:r>
                </w:p>
              </w:tc>
            </w:tr>
            <w:tr w:rsidR="006335D5" w:rsidRPr="006335D5">
              <w:trPr>
                <w:tblCellSpacing w:w="15" w:type="dxa"/>
                <w:jc w:val="right"/>
              </w:trPr>
              <w:tc>
                <w:tcPr>
                  <w:tcW w:w="0" w:type="auto"/>
                  <w:gridSpan w:val="2"/>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c>
                <w:tcPr>
                  <w:tcW w:w="0" w:type="auto"/>
                  <w:gridSpan w:val="2"/>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w:t>
                  </w:r>
                </w:p>
              </w:tc>
            </w:tr>
            <w:tr w:rsidR="006335D5" w:rsidRPr="006335D5">
              <w:trPr>
                <w:trHeight w:val="450"/>
                <w:tblCellSpacing w:w="15" w:type="dxa"/>
                <w:jc w:val="right"/>
              </w:trPr>
              <w:tc>
                <w:tcPr>
                  <w:tcW w:w="0" w:type="auto"/>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6335D5" w:rsidRPr="006335D5" w:rsidRDefault="006335D5" w:rsidP="006335D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335D5" w:rsidRPr="006335D5" w:rsidRDefault="006335D5" w:rsidP="006335D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335D5" w:rsidRPr="006335D5" w:rsidRDefault="006335D5" w:rsidP="006335D5">
                  <w:pPr>
                    <w:widowControl/>
                    <w:suppressAutoHyphens w:val="0"/>
                    <w:autoSpaceDN/>
                    <w:textAlignment w:val="auto"/>
                    <w:rPr>
                      <w:rFonts w:eastAsia="Times New Roman" w:cs="Times New Roman"/>
                      <w:kern w:val="0"/>
                      <w:sz w:val="20"/>
                      <w:szCs w:val="20"/>
                      <w:lang w:eastAsia="it-IT" w:bidi="ar-SA"/>
                    </w:rPr>
                  </w:pPr>
                </w:p>
              </w:tc>
            </w:tr>
            <w:tr w:rsidR="006335D5" w:rsidRPr="006335D5">
              <w:trPr>
                <w:tblCellSpacing w:w="15" w:type="dxa"/>
                <w:jc w:val="right"/>
              </w:trPr>
              <w:tc>
                <w:tcPr>
                  <w:tcW w:w="0" w:type="auto"/>
                  <w:vAlign w:val="bottom"/>
                  <w:hideMark/>
                </w:tcPr>
                <w:p w:rsidR="006335D5" w:rsidRPr="006335D5" w:rsidRDefault="006335D5" w:rsidP="006335D5">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rsidR="006335D5" w:rsidRPr="006335D5" w:rsidRDefault="006335D5" w:rsidP="006335D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35D5" w:rsidRPr="006335D5">
                    <w:trPr>
                      <w:trHeight w:val="375"/>
                      <w:tblCellSpacing w:w="0" w:type="dxa"/>
                      <w:jc w:val="center"/>
                    </w:trPr>
                    <w:tc>
                      <w:tcPr>
                        <w:tcW w:w="0" w:type="auto"/>
                        <w:shd w:val="clear" w:color="auto" w:fill="C0D0C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6335D5" w:rsidRPr="006335D5" w:rsidRDefault="006335D5" w:rsidP="006335D5">
                  <w:pPr>
                    <w:widowControl/>
                    <w:suppressAutoHyphens w:val="0"/>
                    <w:autoSpaceDN/>
                    <w:jc w:val="center"/>
                    <w:textAlignment w:val="auto"/>
                    <w:rPr>
                      <w:rFonts w:eastAsia="Times New Roman" w:cs="Times New Roman"/>
                      <w:kern w:val="0"/>
                      <w:sz w:val="20"/>
                      <w:szCs w:val="20"/>
                      <w:lang w:eastAsia="it-IT" w:bidi="ar-SA"/>
                    </w:rPr>
                  </w:pPr>
                </w:p>
              </w:tc>
            </w:tr>
            <w:tr w:rsidR="006335D5" w:rsidRPr="006335D5">
              <w:trPr>
                <w:tblCellSpacing w:w="15" w:type="dxa"/>
                <w:jc w:val="right"/>
              </w:trPr>
              <w:tc>
                <w:tcPr>
                  <w:tcW w:w="0" w:type="auto"/>
                  <w:gridSpan w:val="2"/>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c>
                <w:tcPr>
                  <w:tcW w:w="0" w:type="auto"/>
                  <w:gridSpan w:val="2"/>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w:t>
                  </w:r>
                </w:p>
              </w:tc>
            </w:tr>
            <w:tr w:rsidR="006335D5" w:rsidRPr="006335D5">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35D5" w:rsidRPr="006335D5">
                    <w:trPr>
                      <w:trHeight w:val="750"/>
                      <w:tblCellSpacing w:w="0" w:type="dxa"/>
                      <w:jc w:val="center"/>
                    </w:trPr>
                    <w:tc>
                      <w:tcPr>
                        <w:tcW w:w="0" w:type="auto"/>
                        <w:shd w:val="clear" w:color="auto" w:fill="C0D0C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-0.2</w:t>
                  </w:r>
                </w:p>
              </w:tc>
              <w:tc>
                <w:tcPr>
                  <w:tcW w:w="0" w:type="auto"/>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p w:rsidR="006335D5" w:rsidRPr="006335D5" w:rsidRDefault="006335D5" w:rsidP="006335D5">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6335D5" w:rsidRPr="006335D5" w:rsidRDefault="006335D5" w:rsidP="006335D5">
                  <w:pPr>
                    <w:widowControl/>
                    <w:suppressAutoHyphens w:val="0"/>
                    <w:autoSpaceDN/>
                    <w:jc w:val="center"/>
                    <w:textAlignment w:val="auto"/>
                    <w:rPr>
                      <w:rFonts w:eastAsia="Times New Roman" w:cs="Times New Roman"/>
                      <w:kern w:val="0"/>
                      <w:sz w:val="20"/>
                      <w:szCs w:val="20"/>
                      <w:lang w:eastAsia="it-IT" w:bidi="ar-SA"/>
                    </w:rPr>
                  </w:pPr>
                </w:p>
              </w:tc>
            </w:tr>
          </w:tbl>
          <w:p w:rsidR="006335D5" w:rsidRPr="006335D5" w:rsidRDefault="006335D5" w:rsidP="006335D5">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6335D5" w:rsidRPr="006335D5" w:rsidRDefault="006335D5" w:rsidP="006335D5">
            <w:pPr>
              <w:widowControl/>
              <w:suppressAutoHyphens w:val="0"/>
              <w:autoSpaceDN/>
              <w:jc w:val="both"/>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 </w:t>
            </w:r>
          </w:p>
        </w:tc>
        <w:tc>
          <w:tcPr>
            <w:tcW w:w="0" w:type="auto"/>
            <w:hideMark/>
          </w:tcPr>
          <w:p w:rsidR="006335D5" w:rsidRPr="006335D5" w:rsidRDefault="006335D5" w:rsidP="006335D5">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335D5" w:rsidRPr="006335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335D5" w:rsidRPr="006335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335D5" w:rsidRPr="006335D5">
                          <w:trPr>
                            <w:tblCellSpacing w:w="30" w:type="dxa"/>
                          </w:trPr>
                          <w:tc>
                            <w:tcPr>
                              <w:tcW w:w="0" w:type="auto"/>
                              <w:shd w:val="clear" w:color="auto" w:fill="C0D0C0"/>
                              <w:noWrap/>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   </w:t>
                              </w:r>
                            </w:p>
                          </w:tc>
                          <w:tc>
                            <w:tcPr>
                              <w:tcW w:w="0" w:type="auto"/>
                              <w:noWrap/>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0</w:t>
                              </w:r>
                            </w:p>
                          </w:tc>
                        </w:tr>
                        <w:tr w:rsidR="006335D5" w:rsidRPr="006335D5">
                          <w:trPr>
                            <w:tblCellSpacing w:w="30" w:type="dxa"/>
                          </w:trPr>
                          <w:tc>
                            <w:tcPr>
                              <w:tcW w:w="0" w:type="auto"/>
                              <w:shd w:val="clear" w:color="auto" w:fill="80D080"/>
                              <w:noWrap/>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   </w:t>
                              </w:r>
                            </w:p>
                          </w:tc>
                          <w:tc>
                            <w:tcPr>
                              <w:tcW w:w="0" w:type="auto"/>
                              <w:noWrap/>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r>
                      </w:tbl>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6335D5" w:rsidRDefault="006335D5"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6335D5" w:rsidRDefault="006335D5"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il SESSO del BAMBINO e l’USO dell’OGGETTO TRANSIZIONALE QUANDO È AGITATO</w:t>
      </w:r>
    </w:p>
    <w:p w:rsidR="006335D5" w:rsidRDefault="006335D5"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94"/>
        <w:gridCol w:w="1802"/>
        <w:gridCol w:w="180"/>
        <w:gridCol w:w="578"/>
      </w:tblGrid>
      <w:tr w:rsidR="006335D5" w:rsidRPr="006335D5" w:rsidTr="006335D5">
        <w:trPr>
          <w:tblCellSpacing w:w="15" w:type="dxa"/>
        </w:trPr>
        <w:tc>
          <w:tcPr>
            <w:tcW w:w="0" w:type="auto"/>
            <w:hideMark/>
          </w:tcPr>
          <w:p w:rsidR="006335D5" w:rsidRPr="006335D5" w:rsidRDefault="006335D5" w:rsidP="006335D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b/>
                <w:bCs/>
                <w:color w:val="000000"/>
                <w:kern w:val="0"/>
                <w:sz w:val="21"/>
                <w:szCs w:val="21"/>
                <w:lang w:eastAsia="it-IT" w:bidi="ar-SA"/>
              </w:rPr>
              <w:t>Tabella a doppia entrata:</w:t>
            </w:r>
            <w:r w:rsidRPr="006335D5">
              <w:rPr>
                <w:rFonts w:ascii="Arial" w:eastAsia="Times New Roman" w:hAnsi="Arial"/>
                <w:b/>
                <w:bCs/>
                <w:color w:val="000000"/>
                <w:kern w:val="0"/>
                <w:sz w:val="21"/>
                <w:szCs w:val="21"/>
                <w:lang w:eastAsia="it-IT" w:bidi="ar-SA"/>
              </w:rPr>
              <w:br/>
              <w:t>d17 x d3_2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6335D5" w:rsidRPr="00633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d3_2-&gt;</w:t>
                  </w:r>
                  <w:r w:rsidRPr="006335D5">
                    <w:rPr>
                      <w:rFonts w:ascii="Arial" w:eastAsia="Times New Roman" w:hAnsi="Arial"/>
                      <w:kern w:val="0"/>
                      <w:sz w:val="21"/>
                      <w:szCs w:val="21"/>
                      <w:lang w:eastAsia="it-IT" w:bidi="ar-SA"/>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18"/>
                      <w:szCs w:val="18"/>
                      <w:lang w:eastAsia="it-IT" w:bidi="ar-SA"/>
                    </w:rPr>
                  </w:pPr>
                  <w:r w:rsidRPr="006335D5">
                    <w:rPr>
                      <w:rFonts w:ascii="Arial" w:eastAsia="Times New Roman" w:hAnsi="Arial"/>
                      <w:kern w:val="0"/>
                      <w:sz w:val="18"/>
                      <w:szCs w:val="18"/>
                      <w:lang w:eastAsia="it-IT" w:bidi="ar-SA"/>
                    </w:rPr>
                    <w:t>Marginale </w:t>
                  </w:r>
                  <w:r w:rsidRPr="006335D5">
                    <w:rPr>
                      <w:rFonts w:ascii="Arial" w:eastAsia="Times New Roman" w:hAnsi="Arial"/>
                      <w:kern w:val="0"/>
                      <w:sz w:val="18"/>
                      <w:szCs w:val="18"/>
                      <w:lang w:eastAsia="it-IT" w:bidi="ar-SA"/>
                    </w:rPr>
                    <w:br/>
                    <w:t>di riga</w:t>
                  </w:r>
                </w:p>
              </w:tc>
            </w:tr>
            <w:tr w:rsidR="006335D5" w:rsidRPr="00633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15</w:t>
                  </w:r>
                  <w:r w:rsidRPr="006335D5">
                    <w:rPr>
                      <w:rFonts w:ascii="Arial" w:eastAsia="Times New Roman" w:hAnsi="Arial"/>
                      <w:kern w:val="0"/>
                      <w:sz w:val="21"/>
                      <w:szCs w:val="21"/>
                      <w:lang w:eastAsia="it-IT" w:bidi="ar-SA"/>
                    </w:rPr>
                    <w:br/>
                  </w:r>
                  <w:r w:rsidRPr="006335D5">
                    <w:rPr>
                      <w:rFonts w:ascii="Arial" w:eastAsia="Times New Roman" w:hAnsi="Arial"/>
                      <w:i/>
                      <w:iCs/>
                      <w:kern w:val="0"/>
                      <w:sz w:val="21"/>
                      <w:szCs w:val="21"/>
                      <w:lang w:eastAsia="it-IT" w:bidi="ar-SA"/>
                    </w:rPr>
                    <w:t>15.2</w:t>
                  </w:r>
                  <w:r w:rsidRPr="006335D5">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r w:rsidRPr="006335D5">
                    <w:rPr>
                      <w:rFonts w:ascii="Arial" w:eastAsia="Times New Roman" w:hAnsi="Arial"/>
                      <w:kern w:val="0"/>
                      <w:sz w:val="21"/>
                      <w:szCs w:val="21"/>
                      <w:lang w:eastAsia="it-IT" w:bidi="ar-SA"/>
                    </w:rPr>
                    <w:br/>
                  </w:r>
                  <w:r w:rsidRPr="006335D5">
                    <w:rPr>
                      <w:rFonts w:ascii="Arial" w:eastAsia="Times New Roman" w:hAnsi="Arial"/>
                      <w:i/>
                      <w:iCs/>
                      <w:color w:val="FF0000"/>
                      <w:kern w:val="0"/>
                      <w:sz w:val="21"/>
                      <w:szCs w:val="21"/>
                      <w:lang w:eastAsia="it-IT" w:bidi="ar-SA"/>
                    </w:rPr>
                    <w:t>0.8</w:t>
                  </w:r>
                  <w:r w:rsidRPr="006335D5">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16</w:t>
                  </w:r>
                </w:p>
              </w:tc>
            </w:tr>
            <w:tr w:rsidR="006335D5" w:rsidRPr="00633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25</w:t>
                  </w:r>
                  <w:r w:rsidRPr="006335D5">
                    <w:rPr>
                      <w:rFonts w:ascii="Arial" w:eastAsia="Times New Roman" w:hAnsi="Arial"/>
                      <w:kern w:val="0"/>
                      <w:sz w:val="21"/>
                      <w:szCs w:val="21"/>
                      <w:lang w:eastAsia="it-IT" w:bidi="ar-SA"/>
                    </w:rPr>
                    <w:br/>
                  </w:r>
                  <w:r w:rsidRPr="006335D5">
                    <w:rPr>
                      <w:rFonts w:ascii="Arial" w:eastAsia="Times New Roman" w:hAnsi="Arial"/>
                      <w:i/>
                      <w:iCs/>
                      <w:kern w:val="0"/>
                      <w:sz w:val="21"/>
                      <w:szCs w:val="21"/>
                      <w:lang w:eastAsia="it-IT" w:bidi="ar-SA"/>
                    </w:rPr>
                    <w:t>24.8</w:t>
                  </w:r>
                  <w:r w:rsidRPr="006335D5">
                    <w:rPr>
                      <w:rFonts w:ascii="Arial" w:eastAsia="Times New Roman" w:hAnsi="Arial"/>
                      <w:kern w:val="0"/>
                      <w:sz w:val="21"/>
                      <w:szCs w:val="21"/>
                      <w:lang w:eastAsia="it-IT" w:bidi="ar-SA"/>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r w:rsidRPr="006335D5">
                    <w:rPr>
                      <w:rFonts w:ascii="Arial" w:eastAsia="Times New Roman" w:hAnsi="Arial"/>
                      <w:kern w:val="0"/>
                      <w:sz w:val="21"/>
                      <w:szCs w:val="21"/>
                      <w:lang w:eastAsia="it-IT" w:bidi="ar-SA"/>
                    </w:rPr>
                    <w:br/>
                  </w:r>
                  <w:r w:rsidRPr="006335D5">
                    <w:rPr>
                      <w:rFonts w:ascii="Arial" w:eastAsia="Times New Roman" w:hAnsi="Arial"/>
                      <w:i/>
                      <w:iCs/>
                      <w:kern w:val="0"/>
                      <w:sz w:val="21"/>
                      <w:szCs w:val="21"/>
                      <w:lang w:eastAsia="it-IT" w:bidi="ar-SA"/>
                    </w:rPr>
                    <w:t>1.2</w:t>
                  </w:r>
                  <w:r w:rsidRPr="006335D5">
                    <w:rPr>
                      <w:rFonts w:ascii="Arial" w:eastAsia="Times New Roman" w:hAnsi="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26</w:t>
                  </w:r>
                </w:p>
              </w:tc>
            </w:tr>
            <w:tr w:rsidR="006335D5" w:rsidRPr="00633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18"/>
                      <w:szCs w:val="18"/>
                      <w:lang w:eastAsia="it-IT" w:bidi="ar-SA"/>
                    </w:rPr>
                  </w:pPr>
                  <w:r w:rsidRPr="006335D5">
                    <w:rPr>
                      <w:rFonts w:ascii="Arial" w:eastAsia="Times New Roman" w:hAnsi="Arial"/>
                      <w:kern w:val="0"/>
                      <w:sz w:val="18"/>
                      <w:szCs w:val="18"/>
                      <w:lang w:eastAsia="it-IT" w:bidi="ar-SA"/>
                    </w:rPr>
                    <w:t>Marginale </w:t>
                  </w:r>
                  <w:r w:rsidRPr="006335D5">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42</w:t>
                  </w:r>
                </w:p>
              </w:tc>
            </w:tr>
          </w:tbl>
          <w:p w:rsidR="006335D5" w:rsidRPr="006335D5" w:rsidRDefault="006335D5" w:rsidP="006335D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Il valore di X quadro non è significativo dato che vi sono frequenze attese minori di 1.</w:t>
            </w:r>
          </w:p>
          <w:p w:rsidR="006335D5" w:rsidRPr="006335D5" w:rsidRDefault="006335D5" w:rsidP="006335D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Probabilità esatta (dal test di Fisher) = 0.483</w:t>
            </w:r>
          </w:p>
          <w:p w:rsidR="006335D5" w:rsidRPr="006335D5" w:rsidRDefault="006335D5" w:rsidP="006335D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Nelle celle della tabella sono indicati:</w:t>
            </w:r>
          </w:p>
          <w:p w:rsidR="006335D5" w:rsidRPr="006335D5" w:rsidRDefault="006335D5" w:rsidP="006335D5">
            <w:pPr>
              <w:widowControl/>
              <w:numPr>
                <w:ilvl w:val="0"/>
                <w:numId w:val="7"/>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la frequenza osservata O</w:t>
            </w:r>
          </w:p>
          <w:p w:rsidR="006335D5" w:rsidRPr="006335D5" w:rsidRDefault="006335D5" w:rsidP="006335D5">
            <w:pPr>
              <w:widowControl/>
              <w:numPr>
                <w:ilvl w:val="0"/>
                <w:numId w:val="7"/>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la frequenza attesa A</w:t>
            </w:r>
          </w:p>
          <w:p w:rsidR="006335D5" w:rsidRPr="006335D5" w:rsidRDefault="006335D5" w:rsidP="006335D5">
            <w:pPr>
              <w:widowControl/>
              <w:numPr>
                <w:ilvl w:val="0"/>
                <w:numId w:val="7"/>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6335D5" w:rsidRPr="006335D5" w:rsidRDefault="006335D5" w:rsidP="006335D5">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20"/>
            </w:tblGrid>
            <w:tr w:rsidR="006335D5" w:rsidRPr="006335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35D5" w:rsidRPr="006335D5">
                    <w:trPr>
                      <w:tblCellSpacing w:w="0" w:type="dxa"/>
                      <w:jc w:val="center"/>
                    </w:trPr>
                    <w:tc>
                      <w:tcPr>
                        <w:tcW w:w="0" w:type="auto"/>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94%</w:t>
                        </w:r>
                      </w:p>
                    </w:tc>
                  </w:tr>
                  <w:tr w:rsidR="006335D5" w:rsidRPr="006335D5">
                    <w:trPr>
                      <w:trHeight w:val="1410"/>
                      <w:tblCellSpacing w:w="0" w:type="dxa"/>
                      <w:jc w:val="center"/>
                    </w:trPr>
                    <w:tc>
                      <w:tcPr>
                        <w:tcW w:w="0" w:type="auto"/>
                        <w:shd w:val="clear" w:color="auto" w:fill="C0D0C0"/>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35D5" w:rsidRPr="006335D5">
                    <w:trPr>
                      <w:tblCellSpacing w:w="0" w:type="dxa"/>
                      <w:jc w:val="center"/>
                    </w:trPr>
                    <w:tc>
                      <w:tcPr>
                        <w:tcW w:w="0" w:type="auto"/>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6%</w:t>
                        </w:r>
                      </w:p>
                    </w:tc>
                  </w:tr>
                  <w:tr w:rsidR="006335D5" w:rsidRPr="006335D5">
                    <w:trPr>
                      <w:trHeight w:val="90"/>
                      <w:tblCellSpacing w:w="0" w:type="dxa"/>
                      <w:jc w:val="center"/>
                    </w:trPr>
                    <w:tc>
                      <w:tcPr>
                        <w:tcW w:w="0" w:type="auto"/>
                        <w:shd w:val="clear" w:color="auto" w:fill="80D080"/>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35D5" w:rsidRPr="006335D5">
                    <w:trPr>
                      <w:tblCellSpacing w:w="0" w:type="dxa"/>
                      <w:jc w:val="center"/>
                    </w:trPr>
                    <w:tc>
                      <w:tcPr>
                        <w:tcW w:w="0" w:type="auto"/>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96%</w:t>
                        </w:r>
                      </w:p>
                    </w:tc>
                  </w:tr>
                  <w:tr w:rsidR="006335D5" w:rsidRPr="006335D5">
                    <w:trPr>
                      <w:trHeight w:val="1440"/>
                      <w:tblCellSpacing w:w="0" w:type="dxa"/>
                      <w:jc w:val="center"/>
                    </w:trPr>
                    <w:tc>
                      <w:tcPr>
                        <w:tcW w:w="0" w:type="auto"/>
                        <w:shd w:val="clear" w:color="auto" w:fill="C0D0C0"/>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35D5" w:rsidRPr="006335D5">
                    <w:trPr>
                      <w:tblCellSpacing w:w="0" w:type="dxa"/>
                      <w:jc w:val="center"/>
                    </w:trPr>
                    <w:tc>
                      <w:tcPr>
                        <w:tcW w:w="0" w:type="auto"/>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4%</w:t>
                        </w:r>
                      </w:p>
                    </w:tc>
                  </w:tr>
                  <w:tr w:rsidR="006335D5" w:rsidRPr="006335D5">
                    <w:trPr>
                      <w:trHeight w:val="60"/>
                      <w:tblCellSpacing w:w="0" w:type="dxa"/>
                      <w:jc w:val="center"/>
                    </w:trPr>
                    <w:tc>
                      <w:tcPr>
                        <w:tcW w:w="0" w:type="auto"/>
                        <w:shd w:val="clear" w:color="auto" w:fill="80D080"/>
                        <w:vAlign w:val="bottom"/>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r w:rsidR="006335D5" w:rsidRPr="006335D5">
              <w:trPr>
                <w:tblCellSpacing w:w="15" w:type="dxa"/>
                <w:jc w:val="right"/>
              </w:trPr>
              <w:tc>
                <w:tcPr>
                  <w:tcW w:w="0" w:type="auto"/>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15</w:t>
                  </w:r>
                </w:p>
              </w:tc>
              <w:tc>
                <w:tcPr>
                  <w:tcW w:w="0" w:type="auto"/>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c>
                <w:tcPr>
                  <w:tcW w:w="0" w:type="auto"/>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25</w:t>
                  </w:r>
                </w:p>
              </w:tc>
              <w:tc>
                <w:tcPr>
                  <w:tcW w:w="0" w:type="auto"/>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r>
            <w:tr w:rsidR="006335D5" w:rsidRPr="006335D5">
              <w:trPr>
                <w:tblCellSpacing w:w="15" w:type="dxa"/>
                <w:jc w:val="right"/>
              </w:trPr>
              <w:tc>
                <w:tcPr>
                  <w:tcW w:w="0" w:type="auto"/>
                  <w:gridSpan w:val="2"/>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c>
                <w:tcPr>
                  <w:tcW w:w="0" w:type="auto"/>
                  <w:gridSpan w:val="2"/>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w:t>
                  </w:r>
                </w:p>
              </w:tc>
            </w:tr>
            <w:tr w:rsidR="006335D5" w:rsidRPr="006335D5">
              <w:trPr>
                <w:trHeight w:val="450"/>
                <w:tblCellSpacing w:w="15" w:type="dxa"/>
                <w:jc w:val="right"/>
              </w:trPr>
              <w:tc>
                <w:tcPr>
                  <w:tcW w:w="0" w:type="auto"/>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6335D5" w:rsidRPr="006335D5" w:rsidRDefault="006335D5" w:rsidP="006335D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335D5" w:rsidRPr="006335D5" w:rsidRDefault="006335D5" w:rsidP="006335D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335D5" w:rsidRPr="006335D5" w:rsidRDefault="006335D5" w:rsidP="006335D5">
                  <w:pPr>
                    <w:widowControl/>
                    <w:suppressAutoHyphens w:val="0"/>
                    <w:autoSpaceDN/>
                    <w:textAlignment w:val="auto"/>
                    <w:rPr>
                      <w:rFonts w:eastAsia="Times New Roman" w:cs="Times New Roman"/>
                      <w:kern w:val="0"/>
                      <w:sz w:val="20"/>
                      <w:szCs w:val="20"/>
                      <w:lang w:eastAsia="it-IT" w:bidi="ar-SA"/>
                    </w:rPr>
                  </w:pPr>
                </w:p>
              </w:tc>
            </w:tr>
            <w:tr w:rsidR="006335D5" w:rsidRPr="006335D5">
              <w:trPr>
                <w:tblCellSpacing w:w="15" w:type="dxa"/>
                <w:jc w:val="right"/>
              </w:trPr>
              <w:tc>
                <w:tcPr>
                  <w:tcW w:w="0" w:type="auto"/>
                  <w:vAlign w:val="bottom"/>
                  <w:hideMark/>
                </w:tcPr>
                <w:p w:rsidR="006335D5" w:rsidRPr="006335D5" w:rsidRDefault="006335D5" w:rsidP="006335D5">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rsidR="006335D5" w:rsidRPr="006335D5" w:rsidRDefault="006335D5" w:rsidP="006335D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6335D5" w:rsidRPr="006335D5" w:rsidRDefault="006335D5" w:rsidP="006335D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6335D5" w:rsidRPr="006335D5" w:rsidRDefault="006335D5" w:rsidP="006335D5">
                  <w:pPr>
                    <w:widowControl/>
                    <w:suppressAutoHyphens w:val="0"/>
                    <w:autoSpaceDN/>
                    <w:jc w:val="center"/>
                    <w:textAlignment w:val="auto"/>
                    <w:rPr>
                      <w:rFonts w:eastAsia="Times New Roman" w:cs="Times New Roman"/>
                      <w:kern w:val="0"/>
                      <w:sz w:val="20"/>
                      <w:szCs w:val="20"/>
                      <w:lang w:eastAsia="it-IT" w:bidi="ar-SA"/>
                    </w:rPr>
                  </w:pPr>
                </w:p>
              </w:tc>
            </w:tr>
            <w:tr w:rsidR="006335D5" w:rsidRPr="006335D5">
              <w:trPr>
                <w:tblCellSpacing w:w="15" w:type="dxa"/>
                <w:jc w:val="right"/>
              </w:trPr>
              <w:tc>
                <w:tcPr>
                  <w:tcW w:w="0" w:type="auto"/>
                  <w:gridSpan w:val="2"/>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c>
                <w:tcPr>
                  <w:tcW w:w="0" w:type="auto"/>
                  <w:gridSpan w:val="2"/>
                  <w:shd w:val="clear" w:color="auto" w:fill="E0E0E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2</w:t>
                  </w:r>
                </w:p>
              </w:tc>
            </w:tr>
            <w:tr w:rsidR="006335D5" w:rsidRPr="006335D5">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35D5" w:rsidRPr="006335D5">
                    <w:trPr>
                      <w:trHeight w:val="375"/>
                      <w:tblCellSpacing w:w="0" w:type="dxa"/>
                      <w:jc w:val="center"/>
                    </w:trPr>
                    <w:tc>
                      <w:tcPr>
                        <w:tcW w:w="0" w:type="auto"/>
                        <w:shd w:val="clear" w:color="auto" w:fill="C0D0C0"/>
                        <w:vAlign w:val="center"/>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-0.1</w:t>
                  </w:r>
                </w:p>
              </w:tc>
              <w:tc>
                <w:tcPr>
                  <w:tcW w:w="0" w:type="auto"/>
                  <w:hideMark/>
                </w:tcPr>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p w:rsidR="006335D5" w:rsidRPr="006335D5" w:rsidRDefault="006335D5" w:rsidP="006335D5">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35D5" w:rsidRPr="006335D5">
                    <w:trPr>
                      <w:trHeight w:val="750"/>
                      <w:tblCellSpacing w:w="0" w:type="dxa"/>
                      <w:jc w:val="center"/>
                    </w:trPr>
                    <w:tc>
                      <w:tcPr>
                        <w:tcW w:w="0" w:type="auto"/>
                        <w:shd w:val="clear" w:color="auto" w:fill="80D080"/>
                        <w:vAlign w:val="center"/>
                        <w:hideMark/>
                      </w:tcPr>
                      <w:p w:rsidR="006335D5" w:rsidRPr="006335D5" w:rsidRDefault="006335D5" w:rsidP="006335D5">
                        <w:pPr>
                          <w:widowControl/>
                          <w:suppressAutoHyphens w:val="0"/>
                          <w:autoSpaceDN/>
                          <w:jc w:val="center"/>
                          <w:textAlignment w:val="auto"/>
                          <w:rPr>
                            <w:rFonts w:eastAsia="Times New Roman" w:cs="Times New Roman"/>
                            <w:kern w:val="0"/>
                            <w:sz w:val="20"/>
                            <w:szCs w:val="20"/>
                            <w:lang w:eastAsia="it-IT" w:bidi="ar-SA"/>
                          </w:rPr>
                        </w:pPr>
                      </w:p>
                    </w:tc>
                  </w:tr>
                </w:tbl>
                <w:p w:rsidR="006335D5" w:rsidRPr="006335D5" w:rsidRDefault="006335D5" w:rsidP="006335D5">
                  <w:pPr>
                    <w:widowControl/>
                    <w:suppressAutoHyphens w:val="0"/>
                    <w:autoSpaceDN/>
                    <w:jc w:val="center"/>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-0.2</w:t>
                  </w:r>
                </w:p>
              </w:tc>
            </w:tr>
          </w:tbl>
          <w:p w:rsidR="006335D5" w:rsidRPr="006335D5" w:rsidRDefault="006335D5" w:rsidP="006335D5">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6335D5" w:rsidRPr="006335D5" w:rsidRDefault="006335D5" w:rsidP="006335D5">
            <w:pPr>
              <w:widowControl/>
              <w:suppressAutoHyphens w:val="0"/>
              <w:autoSpaceDN/>
              <w:jc w:val="both"/>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 </w:t>
            </w:r>
          </w:p>
        </w:tc>
        <w:tc>
          <w:tcPr>
            <w:tcW w:w="0" w:type="auto"/>
            <w:hideMark/>
          </w:tcPr>
          <w:p w:rsidR="006335D5" w:rsidRPr="006335D5" w:rsidRDefault="006335D5" w:rsidP="006335D5">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6335D5">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335D5" w:rsidRPr="006335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335D5" w:rsidRPr="006335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335D5" w:rsidRPr="006335D5">
                          <w:trPr>
                            <w:tblCellSpacing w:w="30" w:type="dxa"/>
                          </w:trPr>
                          <w:tc>
                            <w:tcPr>
                              <w:tcW w:w="0" w:type="auto"/>
                              <w:shd w:val="clear" w:color="auto" w:fill="C0D0C0"/>
                              <w:noWrap/>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   </w:t>
                              </w:r>
                            </w:p>
                          </w:tc>
                          <w:tc>
                            <w:tcPr>
                              <w:tcW w:w="0" w:type="auto"/>
                              <w:noWrap/>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0</w:t>
                              </w:r>
                            </w:p>
                          </w:tc>
                        </w:tr>
                        <w:tr w:rsidR="006335D5" w:rsidRPr="006335D5">
                          <w:trPr>
                            <w:tblCellSpacing w:w="30" w:type="dxa"/>
                          </w:trPr>
                          <w:tc>
                            <w:tcPr>
                              <w:tcW w:w="0" w:type="auto"/>
                              <w:shd w:val="clear" w:color="auto" w:fill="80D080"/>
                              <w:noWrap/>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   </w:t>
                              </w:r>
                            </w:p>
                          </w:tc>
                          <w:tc>
                            <w:tcPr>
                              <w:tcW w:w="0" w:type="auto"/>
                              <w:noWrap/>
                              <w:vAlign w:val="center"/>
                              <w:hideMark/>
                            </w:tcPr>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r w:rsidRPr="006335D5">
                                <w:rPr>
                                  <w:rFonts w:ascii="Arial" w:eastAsia="Times New Roman" w:hAnsi="Arial"/>
                                  <w:kern w:val="0"/>
                                  <w:sz w:val="21"/>
                                  <w:szCs w:val="21"/>
                                  <w:lang w:eastAsia="it-IT" w:bidi="ar-SA"/>
                                </w:rPr>
                                <w:t>1</w:t>
                              </w:r>
                            </w:p>
                          </w:tc>
                        </w:tr>
                      </w:tbl>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textAlignment w:val="auto"/>
                    <w:rPr>
                      <w:rFonts w:ascii="Arial" w:eastAsia="Times New Roman" w:hAnsi="Arial"/>
                      <w:kern w:val="0"/>
                      <w:sz w:val="21"/>
                      <w:szCs w:val="21"/>
                      <w:lang w:eastAsia="it-IT" w:bidi="ar-SA"/>
                    </w:rPr>
                  </w:pPr>
                </w:p>
              </w:tc>
            </w:tr>
          </w:tbl>
          <w:p w:rsidR="006335D5" w:rsidRPr="006335D5" w:rsidRDefault="006335D5" w:rsidP="006335D5">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1732A4" w:rsidRDefault="001732A4"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il SESSO del BAMBINO e l’USO dell’OGGETTO TRANSIZIONALE in un AMBIENTE NUOVO</w:t>
      </w:r>
    </w:p>
    <w:p w:rsidR="001732A4" w:rsidRDefault="001732A4"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1919"/>
        <w:gridCol w:w="180"/>
        <w:gridCol w:w="578"/>
      </w:tblGrid>
      <w:tr w:rsidR="00DF6CBC" w:rsidRPr="00DF6CBC" w:rsidTr="00DF6CBC">
        <w:trPr>
          <w:tblCellSpacing w:w="15" w:type="dxa"/>
        </w:trPr>
        <w:tc>
          <w:tcPr>
            <w:tcW w:w="0" w:type="auto"/>
            <w:hideMark/>
          </w:tcPr>
          <w:p w:rsidR="00DF6CBC" w:rsidRPr="00DF6CBC" w:rsidRDefault="00DF6CBC" w:rsidP="00DF6CB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DF6CBC">
              <w:rPr>
                <w:rFonts w:ascii="Arial" w:eastAsia="Times New Roman" w:hAnsi="Arial"/>
                <w:b/>
                <w:bCs/>
                <w:color w:val="000000"/>
                <w:kern w:val="0"/>
                <w:sz w:val="21"/>
                <w:szCs w:val="21"/>
                <w:lang w:eastAsia="it-IT" w:bidi="ar-SA"/>
              </w:rPr>
              <w:t>Tabella a doppia entrata:</w:t>
            </w:r>
            <w:r w:rsidRPr="00DF6CBC">
              <w:rPr>
                <w:rFonts w:ascii="Arial" w:eastAsia="Times New Roman" w:hAnsi="Arial"/>
                <w:b/>
                <w:bCs/>
                <w:color w:val="000000"/>
                <w:kern w:val="0"/>
                <w:sz w:val="21"/>
                <w:szCs w:val="21"/>
                <w:lang w:eastAsia="it-IT" w:bidi="ar-SA"/>
              </w:rPr>
              <w:br/>
              <w:t>d17 x d3_3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DF6CBC" w:rsidRPr="00DF6C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d3_3-&gt;</w:t>
                  </w:r>
                  <w:r w:rsidRPr="00DF6CBC">
                    <w:rPr>
                      <w:rFonts w:ascii="Arial" w:eastAsia="Times New Roman" w:hAnsi="Arial"/>
                      <w:kern w:val="0"/>
                      <w:sz w:val="21"/>
                      <w:szCs w:val="21"/>
                      <w:lang w:eastAsia="it-IT" w:bidi="ar-SA"/>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18"/>
                      <w:szCs w:val="18"/>
                      <w:lang w:eastAsia="it-IT" w:bidi="ar-SA"/>
                    </w:rPr>
                  </w:pPr>
                  <w:r w:rsidRPr="00DF6CBC">
                    <w:rPr>
                      <w:rFonts w:ascii="Arial" w:eastAsia="Times New Roman" w:hAnsi="Arial"/>
                      <w:kern w:val="0"/>
                      <w:sz w:val="18"/>
                      <w:szCs w:val="18"/>
                      <w:lang w:eastAsia="it-IT" w:bidi="ar-SA"/>
                    </w:rPr>
                    <w:t>Marginale </w:t>
                  </w:r>
                  <w:r w:rsidRPr="00DF6CBC">
                    <w:rPr>
                      <w:rFonts w:ascii="Arial" w:eastAsia="Times New Roman" w:hAnsi="Arial"/>
                      <w:kern w:val="0"/>
                      <w:sz w:val="18"/>
                      <w:szCs w:val="18"/>
                      <w:lang w:eastAsia="it-IT" w:bidi="ar-SA"/>
                    </w:rPr>
                    <w:br/>
                    <w:t>di riga</w:t>
                  </w:r>
                </w:p>
              </w:tc>
            </w:tr>
            <w:tr w:rsidR="00DF6CBC" w:rsidRPr="00DF6C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16</w:t>
                  </w:r>
                  <w:r w:rsidRPr="00DF6CBC">
                    <w:rPr>
                      <w:rFonts w:ascii="Arial" w:eastAsia="Times New Roman" w:hAnsi="Arial"/>
                      <w:kern w:val="0"/>
                      <w:sz w:val="21"/>
                      <w:szCs w:val="21"/>
                      <w:lang w:eastAsia="it-IT" w:bidi="ar-SA"/>
                    </w:rPr>
                    <w:br/>
                  </w:r>
                  <w:r w:rsidRPr="00DF6CBC">
                    <w:rPr>
                      <w:rFonts w:ascii="Arial" w:eastAsia="Times New Roman" w:hAnsi="Arial"/>
                      <w:i/>
                      <w:iCs/>
                      <w:kern w:val="0"/>
                      <w:sz w:val="21"/>
                      <w:szCs w:val="21"/>
                      <w:lang w:eastAsia="it-IT" w:bidi="ar-SA"/>
                    </w:rPr>
                    <w:t>15.2</w:t>
                  </w:r>
                  <w:r w:rsidRPr="00DF6CBC">
                    <w:rPr>
                      <w:rFonts w:ascii="Arial" w:eastAsia="Times New Roman" w:hAnsi="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0</w:t>
                  </w:r>
                  <w:r w:rsidRPr="00DF6CBC">
                    <w:rPr>
                      <w:rFonts w:ascii="Arial" w:eastAsia="Times New Roman" w:hAnsi="Arial"/>
                      <w:kern w:val="0"/>
                      <w:sz w:val="21"/>
                      <w:szCs w:val="21"/>
                      <w:lang w:eastAsia="it-IT" w:bidi="ar-SA"/>
                    </w:rPr>
                    <w:br/>
                  </w:r>
                  <w:r w:rsidRPr="00DF6CBC">
                    <w:rPr>
                      <w:rFonts w:ascii="Arial" w:eastAsia="Times New Roman" w:hAnsi="Arial"/>
                      <w:i/>
                      <w:iCs/>
                      <w:color w:val="FF0000"/>
                      <w:kern w:val="0"/>
                      <w:sz w:val="21"/>
                      <w:szCs w:val="21"/>
                      <w:lang w:eastAsia="it-IT" w:bidi="ar-SA"/>
                    </w:rPr>
                    <w:t>0.8</w:t>
                  </w:r>
                  <w:r w:rsidRPr="00DF6CBC">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16</w:t>
                  </w:r>
                </w:p>
              </w:tc>
            </w:tr>
            <w:tr w:rsidR="00DF6CBC" w:rsidRPr="00DF6C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24</w:t>
                  </w:r>
                  <w:r w:rsidRPr="00DF6CBC">
                    <w:rPr>
                      <w:rFonts w:ascii="Arial" w:eastAsia="Times New Roman" w:hAnsi="Arial"/>
                      <w:kern w:val="0"/>
                      <w:sz w:val="21"/>
                      <w:szCs w:val="21"/>
                      <w:lang w:eastAsia="it-IT" w:bidi="ar-SA"/>
                    </w:rPr>
                    <w:br/>
                  </w:r>
                  <w:r w:rsidRPr="00DF6CBC">
                    <w:rPr>
                      <w:rFonts w:ascii="Arial" w:eastAsia="Times New Roman" w:hAnsi="Arial"/>
                      <w:i/>
                      <w:iCs/>
                      <w:kern w:val="0"/>
                      <w:sz w:val="21"/>
                      <w:szCs w:val="21"/>
                      <w:lang w:eastAsia="it-IT" w:bidi="ar-SA"/>
                    </w:rPr>
                    <w:t>24.8</w:t>
                  </w:r>
                  <w:r w:rsidRPr="00DF6CBC">
                    <w:rPr>
                      <w:rFonts w:ascii="Arial" w:eastAsia="Times New Roman" w:hAnsi="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2</w:t>
                  </w:r>
                  <w:r w:rsidRPr="00DF6CBC">
                    <w:rPr>
                      <w:rFonts w:ascii="Arial" w:eastAsia="Times New Roman" w:hAnsi="Arial"/>
                      <w:kern w:val="0"/>
                      <w:sz w:val="21"/>
                      <w:szCs w:val="21"/>
                      <w:lang w:eastAsia="it-IT" w:bidi="ar-SA"/>
                    </w:rPr>
                    <w:br/>
                  </w:r>
                  <w:r w:rsidRPr="00DF6CBC">
                    <w:rPr>
                      <w:rFonts w:ascii="Arial" w:eastAsia="Times New Roman" w:hAnsi="Arial"/>
                      <w:i/>
                      <w:iCs/>
                      <w:kern w:val="0"/>
                      <w:sz w:val="21"/>
                      <w:szCs w:val="21"/>
                      <w:lang w:eastAsia="it-IT" w:bidi="ar-SA"/>
                    </w:rPr>
                    <w:t>1.2</w:t>
                  </w:r>
                  <w:r w:rsidRPr="00DF6CBC">
                    <w:rPr>
                      <w:rFonts w:ascii="Arial" w:eastAsia="Times New Roman" w:hAnsi="Arial"/>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26</w:t>
                  </w:r>
                </w:p>
              </w:tc>
            </w:tr>
            <w:tr w:rsidR="00DF6CBC" w:rsidRPr="00DF6C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18"/>
                      <w:szCs w:val="18"/>
                      <w:lang w:eastAsia="it-IT" w:bidi="ar-SA"/>
                    </w:rPr>
                  </w:pPr>
                  <w:r w:rsidRPr="00DF6CBC">
                    <w:rPr>
                      <w:rFonts w:ascii="Arial" w:eastAsia="Times New Roman" w:hAnsi="Arial"/>
                      <w:kern w:val="0"/>
                      <w:sz w:val="18"/>
                      <w:szCs w:val="18"/>
                      <w:lang w:eastAsia="it-IT" w:bidi="ar-SA"/>
                    </w:rPr>
                    <w:t>Marginale </w:t>
                  </w:r>
                  <w:r w:rsidRPr="00DF6CBC">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42</w:t>
                  </w:r>
                </w:p>
              </w:tc>
            </w:tr>
          </w:tbl>
          <w:p w:rsidR="00DF6CBC" w:rsidRPr="00DF6CBC" w:rsidRDefault="00DF6CBC" w:rsidP="00DF6CB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DF6CBC">
              <w:rPr>
                <w:rFonts w:ascii="Arial" w:eastAsia="Times New Roman" w:hAnsi="Arial"/>
                <w:color w:val="000000"/>
                <w:kern w:val="0"/>
                <w:sz w:val="21"/>
                <w:szCs w:val="21"/>
                <w:lang w:eastAsia="it-IT" w:bidi="ar-SA"/>
              </w:rPr>
              <w:t>Il valore di X quadro non è significativo dato che vi sono frequenze attese minori di 1.</w:t>
            </w:r>
          </w:p>
          <w:p w:rsidR="00DF6CBC" w:rsidRPr="00DF6CBC" w:rsidRDefault="00DF6CBC" w:rsidP="00DF6CB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DF6CBC">
              <w:rPr>
                <w:rFonts w:ascii="Arial" w:eastAsia="Times New Roman" w:hAnsi="Arial"/>
                <w:color w:val="000000"/>
                <w:kern w:val="0"/>
                <w:sz w:val="21"/>
                <w:szCs w:val="21"/>
                <w:lang w:eastAsia="it-IT" w:bidi="ar-SA"/>
              </w:rPr>
              <w:t>Probabilità esatta (dal test di Fisher) = 0.377</w:t>
            </w:r>
          </w:p>
          <w:p w:rsidR="00DF6CBC" w:rsidRPr="00DF6CBC" w:rsidRDefault="00DF6CBC" w:rsidP="00DF6CBC">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DF6CBC">
              <w:rPr>
                <w:rFonts w:ascii="Arial" w:eastAsia="Times New Roman" w:hAnsi="Arial"/>
                <w:color w:val="000000"/>
                <w:kern w:val="0"/>
                <w:sz w:val="21"/>
                <w:szCs w:val="21"/>
                <w:lang w:eastAsia="it-IT" w:bidi="ar-SA"/>
              </w:rPr>
              <w:t>Nelle celle della tabella sono indicati:</w:t>
            </w:r>
          </w:p>
          <w:p w:rsidR="00DF6CBC" w:rsidRPr="00DF6CBC" w:rsidRDefault="00DF6CBC" w:rsidP="00DF6CBC">
            <w:pPr>
              <w:widowControl/>
              <w:numPr>
                <w:ilvl w:val="0"/>
                <w:numId w:val="8"/>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DF6CBC">
              <w:rPr>
                <w:rFonts w:ascii="Arial" w:eastAsia="Times New Roman" w:hAnsi="Arial"/>
                <w:color w:val="000000"/>
                <w:kern w:val="0"/>
                <w:sz w:val="21"/>
                <w:szCs w:val="21"/>
                <w:lang w:eastAsia="it-IT" w:bidi="ar-SA"/>
              </w:rPr>
              <w:t>la frequenza osservata O</w:t>
            </w:r>
          </w:p>
          <w:p w:rsidR="00DF6CBC" w:rsidRPr="00DF6CBC" w:rsidRDefault="00DF6CBC" w:rsidP="00DF6CBC">
            <w:pPr>
              <w:widowControl/>
              <w:numPr>
                <w:ilvl w:val="0"/>
                <w:numId w:val="8"/>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DF6CBC">
              <w:rPr>
                <w:rFonts w:ascii="Arial" w:eastAsia="Times New Roman" w:hAnsi="Arial"/>
                <w:color w:val="000000"/>
                <w:kern w:val="0"/>
                <w:sz w:val="21"/>
                <w:szCs w:val="21"/>
                <w:lang w:eastAsia="it-IT" w:bidi="ar-SA"/>
              </w:rPr>
              <w:t>la frequenza attesa A</w:t>
            </w:r>
          </w:p>
          <w:p w:rsidR="00DF6CBC" w:rsidRPr="00DF6CBC" w:rsidRDefault="00DF6CBC" w:rsidP="00DF6CBC">
            <w:pPr>
              <w:widowControl/>
              <w:numPr>
                <w:ilvl w:val="0"/>
                <w:numId w:val="8"/>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DF6CBC">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DF6CBC" w:rsidRPr="00DF6CBC" w:rsidRDefault="00DF6CBC" w:rsidP="00DF6CBC">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DF6CBC">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20"/>
            </w:tblGrid>
            <w:tr w:rsidR="00DF6CBC" w:rsidRPr="00DF6CB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F6CBC" w:rsidRPr="00DF6CBC">
                    <w:trPr>
                      <w:tblCellSpacing w:w="0" w:type="dxa"/>
                      <w:jc w:val="center"/>
                    </w:trPr>
                    <w:tc>
                      <w:tcPr>
                        <w:tcW w:w="0" w:type="auto"/>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100%</w:t>
                        </w:r>
                      </w:p>
                    </w:tc>
                  </w:tr>
                  <w:tr w:rsidR="00DF6CBC" w:rsidRPr="00DF6CBC">
                    <w:trPr>
                      <w:trHeight w:val="1500"/>
                      <w:tblCellSpacing w:w="0" w:type="dxa"/>
                      <w:jc w:val="center"/>
                    </w:trPr>
                    <w:tc>
                      <w:tcPr>
                        <w:tcW w:w="0" w:type="auto"/>
                        <w:shd w:val="clear" w:color="auto" w:fill="C0D0C0"/>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r>
                </w:tbl>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6CBC" w:rsidRPr="00DF6CBC">
                    <w:trPr>
                      <w:tblCellSpacing w:w="0" w:type="dxa"/>
                      <w:jc w:val="center"/>
                    </w:trPr>
                    <w:tc>
                      <w:tcPr>
                        <w:tcW w:w="0" w:type="auto"/>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0%</w:t>
                        </w:r>
                      </w:p>
                    </w:tc>
                  </w:tr>
                  <w:tr w:rsidR="00DF6CBC" w:rsidRPr="00DF6CBC">
                    <w:trPr>
                      <w:tblCellSpacing w:w="0" w:type="dxa"/>
                      <w:jc w:val="center"/>
                    </w:trPr>
                    <w:tc>
                      <w:tcPr>
                        <w:tcW w:w="0" w:type="auto"/>
                        <w:shd w:val="clear" w:color="auto" w:fill="80D080"/>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r>
                </w:tbl>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6CBC" w:rsidRPr="00DF6CBC">
                    <w:trPr>
                      <w:tblCellSpacing w:w="0" w:type="dxa"/>
                      <w:jc w:val="center"/>
                    </w:trPr>
                    <w:tc>
                      <w:tcPr>
                        <w:tcW w:w="0" w:type="auto"/>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92%</w:t>
                        </w:r>
                      </w:p>
                    </w:tc>
                  </w:tr>
                  <w:tr w:rsidR="00DF6CBC" w:rsidRPr="00DF6CBC">
                    <w:trPr>
                      <w:trHeight w:val="1380"/>
                      <w:tblCellSpacing w:w="0" w:type="dxa"/>
                      <w:jc w:val="center"/>
                    </w:trPr>
                    <w:tc>
                      <w:tcPr>
                        <w:tcW w:w="0" w:type="auto"/>
                        <w:shd w:val="clear" w:color="auto" w:fill="C0D0C0"/>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r>
                </w:tbl>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6CBC" w:rsidRPr="00DF6CBC">
                    <w:trPr>
                      <w:tblCellSpacing w:w="0" w:type="dxa"/>
                      <w:jc w:val="center"/>
                    </w:trPr>
                    <w:tc>
                      <w:tcPr>
                        <w:tcW w:w="0" w:type="auto"/>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8%</w:t>
                        </w:r>
                      </w:p>
                    </w:tc>
                  </w:tr>
                  <w:tr w:rsidR="00DF6CBC" w:rsidRPr="00DF6CBC">
                    <w:trPr>
                      <w:trHeight w:val="120"/>
                      <w:tblCellSpacing w:w="0" w:type="dxa"/>
                      <w:jc w:val="center"/>
                    </w:trPr>
                    <w:tc>
                      <w:tcPr>
                        <w:tcW w:w="0" w:type="auto"/>
                        <w:shd w:val="clear" w:color="auto" w:fill="80D080"/>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r>
                </w:tbl>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r>
            <w:tr w:rsidR="00DF6CBC" w:rsidRPr="00DF6CBC">
              <w:trPr>
                <w:tblCellSpacing w:w="15" w:type="dxa"/>
                <w:jc w:val="right"/>
              </w:trPr>
              <w:tc>
                <w:tcPr>
                  <w:tcW w:w="0" w:type="auto"/>
                  <w:shd w:val="clear" w:color="auto" w:fill="E0E0E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16</w:t>
                  </w:r>
                </w:p>
              </w:tc>
              <w:tc>
                <w:tcPr>
                  <w:tcW w:w="0" w:type="auto"/>
                  <w:shd w:val="clear" w:color="auto" w:fill="E0E0E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0</w:t>
                  </w:r>
                </w:p>
              </w:tc>
              <w:tc>
                <w:tcPr>
                  <w:tcW w:w="0" w:type="auto"/>
                  <w:shd w:val="clear" w:color="auto" w:fill="E0E0E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24</w:t>
                  </w:r>
                </w:p>
              </w:tc>
              <w:tc>
                <w:tcPr>
                  <w:tcW w:w="0" w:type="auto"/>
                  <w:shd w:val="clear" w:color="auto" w:fill="E0E0E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2</w:t>
                  </w:r>
                </w:p>
              </w:tc>
            </w:tr>
            <w:tr w:rsidR="00DF6CBC" w:rsidRPr="00DF6CBC">
              <w:trPr>
                <w:tblCellSpacing w:w="15" w:type="dxa"/>
                <w:jc w:val="right"/>
              </w:trPr>
              <w:tc>
                <w:tcPr>
                  <w:tcW w:w="0" w:type="auto"/>
                  <w:gridSpan w:val="2"/>
                  <w:shd w:val="clear" w:color="auto" w:fill="E0E0E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1</w:t>
                  </w:r>
                </w:p>
              </w:tc>
              <w:tc>
                <w:tcPr>
                  <w:tcW w:w="0" w:type="auto"/>
                  <w:gridSpan w:val="2"/>
                  <w:shd w:val="clear" w:color="auto" w:fill="E0E0E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2</w:t>
                  </w:r>
                </w:p>
              </w:tc>
            </w:tr>
            <w:tr w:rsidR="00DF6CBC" w:rsidRPr="00DF6CBC">
              <w:trPr>
                <w:trHeight w:val="450"/>
                <w:tblCellSpacing w:w="15" w:type="dxa"/>
                <w:jc w:val="right"/>
              </w:trPr>
              <w:tc>
                <w:tcPr>
                  <w:tcW w:w="0" w:type="auto"/>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DF6CBC" w:rsidRPr="00DF6CBC" w:rsidRDefault="00DF6CBC" w:rsidP="00DF6CB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DF6CBC" w:rsidRPr="00DF6CBC" w:rsidRDefault="00DF6CBC" w:rsidP="00DF6CBC">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DF6CBC" w:rsidRPr="00DF6CBC" w:rsidRDefault="00DF6CBC" w:rsidP="00DF6CBC">
                  <w:pPr>
                    <w:widowControl/>
                    <w:suppressAutoHyphens w:val="0"/>
                    <w:autoSpaceDN/>
                    <w:textAlignment w:val="auto"/>
                    <w:rPr>
                      <w:rFonts w:eastAsia="Times New Roman" w:cs="Times New Roman"/>
                      <w:kern w:val="0"/>
                      <w:sz w:val="20"/>
                      <w:szCs w:val="20"/>
                      <w:lang w:eastAsia="it-IT" w:bidi="ar-SA"/>
                    </w:rPr>
                  </w:pPr>
                </w:p>
              </w:tc>
            </w:tr>
            <w:tr w:rsidR="00DF6CBC" w:rsidRPr="00DF6CBC">
              <w:trPr>
                <w:tblCellSpacing w:w="15" w:type="dxa"/>
                <w:jc w:val="right"/>
              </w:trPr>
              <w:tc>
                <w:tcPr>
                  <w:tcW w:w="0" w:type="auto"/>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6CBC" w:rsidRPr="00DF6CBC">
                    <w:trPr>
                      <w:trHeight w:val="210"/>
                      <w:tblCellSpacing w:w="0" w:type="dxa"/>
                      <w:jc w:val="center"/>
                    </w:trPr>
                    <w:tc>
                      <w:tcPr>
                        <w:tcW w:w="0" w:type="auto"/>
                        <w:shd w:val="clear" w:color="auto" w:fill="C0D0C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r>
                </w:tbl>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DF6CBC" w:rsidRPr="00DF6CBC" w:rsidRDefault="00DF6CBC" w:rsidP="00DF6CBC">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DF6CBC" w:rsidRPr="00DF6CBC" w:rsidRDefault="00DF6CBC" w:rsidP="00DF6CBC">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6CBC" w:rsidRPr="00DF6CBC">
                    <w:trPr>
                      <w:trHeight w:val="750"/>
                      <w:tblCellSpacing w:w="0" w:type="dxa"/>
                      <w:jc w:val="center"/>
                    </w:trPr>
                    <w:tc>
                      <w:tcPr>
                        <w:tcW w:w="0" w:type="auto"/>
                        <w:shd w:val="clear" w:color="auto" w:fill="80D08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r>
                </w:tbl>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r>
            <w:tr w:rsidR="00DF6CBC" w:rsidRPr="00DF6CBC">
              <w:trPr>
                <w:tblCellSpacing w:w="15" w:type="dxa"/>
                <w:jc w:val="right"/>
              </w:trPr>
              <w:tc>
                <w:tcPr>
                  <w:tcW w:w="0" w:type="auto"/>
                  <w:gridSpan w:val="2"/>
                  <w:shd w:val="clear" w:color="auto" w:fill="E0E0E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1</w:t>
                  </w:r>
                </w:p>
              </w:tc>
              <w:tc>
                <w:tcPr>
                  <w:tcW w:w="0" w:type="auto"/>
                  <w:gridSpan w:val="2"/>
                  <w:shd w:val="clear" w:color="auto" w:fill="E0E0E0"/>
                  <w:vAlign w:val="center"/>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2</w:t>
                  </w:r>
                </w:p>
              </w:tc>
            </w:tr>
            <w:tr w:rsidR="00DF6CBC" w:rsidRPr="00DF6CBC">
              <w:trPr>
                <w:tblCellSpacing w:w="15" w:type="dxa"/>
                <w:jc w:val="right"/>
              </w:trPr>
              <w:tc>
                <w:tcPr>
                  <w:tcW w:w="0" w:type="auto"/>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p w:rsidR="00DF6CBC" w:rsidRPr="00DF6CBC" w:rsidRDefault="00DF6CBC" w:rsidP="00DF6CBC">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6CBC" w:rsidRPr="00DF6CBC">
                    <w:trPr>
                      <w:trHeight w:val="210"/>
                      <w:tblCellSpacing w:w="0" w:type="dxa"/>
                      <w:jc w:val="center"/>
                    </w:trPr>
                    <w:tc>
                      <w:tcPr>
                        <w:tcW w:w="0" w:type="auto"/>
                        <w:shd w:val="clear" w:color="auto" w:fill="C0D0C0"/>
                        <w:vAlign w:val="center"/>
                        <w:hideMark/>
                      </w:tcPr>
                      <w:p w:rsidR="00DF6CBC" w:rsidRPr="00DF6CBC" w:rsidRDefault="00DF6CBC" w:rsidP="00DF6CBC">
                        <w:pPr>
                          <w:widowControl/>
                          <w:suppressAutoHyphens w:val="0"/>
                          <w:autoSpaceDN/>
                          <w:jc w:val="center"/>
                          <w:textAlignment w:val="auto"/>
                          <w:rPr>
                            <w:rFonts w:eastAsia="Times New Roman" w:cs="Times New Roman"/>
                            <w:kern w:val="0"/>
                            <w:sz w:val="20"/>
                            <w:szCs w:val="20"/>
                            <w:lang w:eastAsia="it-IT" w:bidi="ar-SA"/>
                          </w:rPr>
                        </w:pPr>
                      </w:p>
                    </w:tc>
                  </w:tr>
                </w:tbl>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-0.2</w:t>
                  </w:r>
                </w:p>
              </w:tc>
              <w:tc>
                <w:tcPr>
                  <w:tcW w:w="0" w:type="auto"/>
                  <w:hideMark/>
                </w:tcPr>
                <w:p w:rsidR="00DF6CBC" w:rsidRPr="00DF6CBC" w:rsidRDefault="00DF6CBC" w:rsidP="00DF6CBC">
                  <w:pPr>
                    <w:widowControl/>
                    <w:suppressAutoHyphens w:val="0"/>
                    <w:autoSpaceDN/>
                    <w:jc w:val="center"/>
                    <w:textAlignment w:val="auto"/>
                    <w:rPr>
                      <w:rFonts w:ascii="Arial" w:eastAsia="Times New Roman" w:hAnsi="Arial"/>
                      <w:kern w:val="0"/>
                      <w:sz w:val="21"/>
                      <w:szCs w:val="21"/>
                      <w:lang w:eastAsia="it-IT" w:bidi="ar-SA"/>
                    </w:rPr>
                  </w:pPr>
                </w:p>
              </w:tc>
            </w:tr>
          </w:tbl>
          <w:p w:rsidR="00DF6CBC" w:rsidRPr="00DF6CBC" w:rsidRDefault="00DF6CBC" w:rsidP="00DF6CBC">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DF6CBC" w:rsidRPr="00DF6CBC" w:rsidRDefault="00DF6CBC" w:rsidP="00DF6CBC">
            <w:pPr>
              <w:widowControl/>
              <w:suppressAutoHyphens w:val="0"/>
              <w:autoSpaceDN/>
              <w:jc w:val="both"/>
              <w:textAlignment w:val="auto"/>
              <w:rPr>
                <w:rFonts w:ascii="Arial" w:eastAsia="Times New Roman" w:hAnsi="Arial"/>
                <w:color w:val="000000"/>
                <w:kern w:val="0"/>
                <w:sz w:val="21"/>
                <w:szCs w:val="21"/>
                <w:lang w:eastAsia="it-IT" w:bidi="ar-SA"/>
              </w:rPr>
            </w:pPr>
            <w:r w:rsidRPr="00DF6CBC">
              <w:rPr>
                <w:rFonts w:ascii="Arial" w:eastAsia="Times New Roman" w:hAnsi="Arial"/>
                <w:color w:val="000000"/>
                <w:kern w:val="0"/>
                <w:sz w:val="21"/>
                <w:szCs w:val="21"/>
                <w:lang w:eastAsia="it-IT" w:bidi="ar-SA"/>
              </w:rPr>
              <w:t> </w:t>
            </w:r>
          </w:p>
        </w:tc>
        <w:tc>
          <w:tcPr>
            <w:tcW w:w="0" w:type="auto"/>
            <w:hideMark/>
          </w:tcPr>
          <w:p w:rsidR="00DF6CBC" w:rsidRPr="00DF6CBC" w:rsidRDefault="00DF6CBC" w:rsidP="00DF6CBC">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DF6CBC">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F6CBC" w:rsidRPr="00DF6C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F6CBC" w:rsidRPr="00DF6CB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F6CBC" w:rsidRPr="00DF6CBC">
                          <w:trPr>
                            <w:tblCellSpacing w:w="30" w:type="dxa"/>
                          </w:trPr>
                          <w:tc>
                            <w:tcPr>
                              <w:tcW w:w="0" w:type="auto"/>
                              <w:shd w:val="clear" w:color="auto" w:fill="C0D0C0"/>
                              <w:noWrap/>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   </w:t>
                              </w:r>
                            </w:p>
                          </w:tc>
                          <w:tc>
                            <w:tcPr>
                              <w:tcW w:w="0" w:type="auto"/>
                              <w:noWrap/>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0</w:t>
                              </w:r>
                            </w:p>
                          </w:tc>
                        </w:tr>
                        <w:tr w:rsidR="00DF6CBC" w:rsidRPr="00DF6CBC">
                          <w:trPr>
                            <w:tblCellSpacing w:w="30" w:type="dxa"/>
                          </w:trPr>
                          <w:tc>
                            <w:tcPr>
                              <w:tcW w:w="0" w:type="auto"/>
                              <w:shd w:val="clear" w:color="auto" w:fill="80D080"/>
                              <w:noWrap/>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   </w:t>
                              </w:r>
                            </w:p>
                          </w:tc>
                          <w:tc>
                            <w:tcPr>
                              <w:tcW w:w="0" w:type="auto"/>
                              <w:noWrap/>
                              <w:vAlign w:val="center"/>
                              <w:hideMark/>
                            </w:tcPr>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r w:rsidRPr="00DF6CBC">
                                <w:rPr>
                                  <w:rFonts w:ascii="Arial" w:eastAsia="Times New Roman" w:hAnsi="Arial"/>
                                  <w:kern w:val="0"/>
                                  <w:sz w:val="21"/>
                                  <w:szCs w:val="21"/>
                                  <w:lang w:eastAsia="it-IT" w:bidi="ar-SA"/>
                                </w:rPr>
                                <w:t>1</w:t>
                              </w:r>
                            </w:p>
                          </w:tc>
                        </w:tr>
                      </w:tbl>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p>
                    </w:tc>
                  </w:tr>
                </w:tbl>
                <w:p w:rsidR="00DF6CBC" w:rsidRPr="00DF6CBC" w:rsidRDefault="00DF6CBC" w:rsidP="00DF6CBC">
                  <w:pPr>
                    <w:widowControl/>
                    <w:suppressAutoHyphens w:val="0"/>
                    <w:autoSpaceDN/>
                    <w:textAlignment w:val="auto"/>
                    <w:rPr>
                      <w:rFonts w:ascii="Arial" w:eastAsia="Times New Roman" w:hAnsi="Arial"/>
                      <w:kern w:val="0"/>
                      <w:sz w:val="21"/>
                      <w:szCs w:val="21"/>
                      <w:lang w:eastAsia="it-IT" w:bidi="ar-SA"/>
                    </w:rPr>
                  </w:pPr>
                </w:p>
              </w:tc>
            </w:tr>
          </w:tbl>
          <w:p w:rsidR="00DF6CBC" w:rsidRPr="00DF6CBC" w:rsidRDefault="00DF6CBC" w:rsidP="00DF6CBC">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1732A4" w:rsidRDefault="001732A4"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6F5396" w:rsidRDefault="006F5396"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il SESSO del BAMBINO e l’USO dell’OGGETTO TRANSIZIONALE QUANDO non si SENTE BENE</w:t>
      </w:r>
    </w:p>
    <w:p w:rsidR="006F5396" w:rsidRDefault="006F5396"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1"/>
        <w:gridCol w:w="1965"/>
        <w:gridCol w:w="180"/>
        <w:gridCol w:w="578"/>
      </w:tblGrid>
      <w:tr w:rsidR="006F5396" w:rsidRPr="006F5396" w:rsidTr="006F5396">
        <w:trPr>
          <w:tblCellSpacing w:w="15" w:type="dxa"/>
        </w:trPr>
        <w:tc>
          <w:tcPr>
            <w:tcW w:w="0" w:type="auto"/>
            <w:hideMark/>
          </w:tcPr>
          <w:p w:rsidR="006F5396" w:rsidRPr="006F5396" w:rsidRDefault="006F5396" w:rsidP="006F5396">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F5396">
              <w:rPr>
                <w:rFonts w:ascii="Arial" w:eastAsia="Times New Roman" w:hAnsi="Arial"/>
                <w:b/>
                <w:bCs/>
                <w:color w:val="000000"/>
                <w:kern w:val="0"/>
                <w:sz w:val="21"/>
                <w:szCs w:val="21"/>
                <w:lang w:eastAsia="it-IT" w:bidi="ar-SA"/>
              </w:rPr>
              <w:t>Tabella a doppia entrata:</w:t>
            </w:r>
            <w:r w:rsidRPr="006F5396">
              <w:rPr>
                <w:rFonts w:ascii="Arial" w:eastAsia="Times New Roman" w:hAnsi="Arial"/>
                <w:b/>
                <w:bCs/>
                <w:color w:val="000000"/>
                <w:kern w:val="0"/>
                <w:sz w:val="21"/>
                <w:szCs w:val="21"/>
                <w:lang w:eastAsia="it-IT" w:bidi="ar-SA"/>
              </w:rPr>
              <w:br/>
              <w:t>d17 x d3_4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6F5396" w:rsidRPr="006F53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d3_4-&gt;</w:t>
                  </w:r>
                  <w:r w:rsidRPr="006F5396">
                    <w:rPr>
                      <w:rFonts w:ascii="Arial" w:eastAsia="Times New Roman" w:hAnsi="Arial"/>
                      <w:kern w:val="0"/>
                      <w:sz w:val="21"/>
                      <w:szCs w:val="21"/>
                      <w:lang w:eastAsia="it-IT" w:bidi="ar-SA"/>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18"/>
                      <w:szCs w:val="18"/>
                      <w:lang w:eastAsia="it-IT" w:bidi="ar-SA"/>
                    </w:rPr>
                  </w:pPr>
                  <w:r w:rsidRPr="006F5396">
                    <w:rPr>
                      <w:rFonts w:ascii="Arial" w:eastAsia="Times New Roman" w:hAnsi="Arial"/>
                      <w:kern w:val="0"/>
                      <w:sz w:val="18"/>
                      <w:szCs w:val="18"/>
                      <w:lang w:eastAsia="it-IT" w:bidi="ar-SA"/>
                    </w:rPr>
                    <w:t>Marginale </w:t>
                  </w:r>
                  <w:r w:rsidRPr="006F5396">
                    <w:rPr>
                      <w:rFonts w:ascii="Arial" w:eastAsia="Times New Roman" w:hAnsi="Arial"/>
                      <w:kern w:val="0"/>
                      <w:sz w:val="18"/>
                      <w:szCs w:val="18"/>
                      <w:lang w:eastAsia="it-IT" w:bidi="ar-SA"/>
                    </w:rPr>
                    <w:br/>
                    <w:t>di riga</w:t>
                  </w:r>
                </w:p>
              </w:tc>
            </w:tr>
            <w:tr w:rsidR="006F5396" w:rsidRPr="006F53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16</w:t>
                  </w:r>
                  <w:r w:rsidRPr="006F5396">
                    <w:rPr>
                      <w:rFonts w:ascii="Arial" w:eastAsia="Times New Roman" w:hAnsi="Arial"/>
                      <w:kern w:val="0"/>
                      <w:sz w:val="21"/>
                      <w:szCs w:val="21"/>
                      <w:lang w:eastAsia="it-IT" w:bidi="ar-SA"/>
                    </w:rPr>
                    <w:br/>
                  </w:r>
                  <w:r w:rsidRPr="006F5396">
                    <w:rPr>
                      <w:rFonts w:ascii="Arial" w:eastAsia="Times New Roman" w:hAnsi="Arial"/>
                      <w:i/>
                      <w:iCs/>
                      <w:kern w:val="0"/>
                      <w:sz w:val="21"/>
                      <w:szCs w:val="21"/>
                      <w:lang w:eastAsia="it-IT" w:bidi="ar-SA"/>
                    </w:rPr>
                    <w:t>14.1</w:t>
                  </w:r>
                  <w:r w:rsidRPr="006F5396">
                    <w:rPr>
                      <w:rFonts w:ascii="Arial" w:eastAsia="Times New Roman" w:hAnsi="Arial"/>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0</w:t>
                  </w:r>
                  <w:r w:rsidRPr="006F5396">
                    <w:rPr>
                      <w:rFonts w:ascii="Arial" w:eastAsia="Times New Roman" w:hAnsi="Arial"/>
                      <w:kern w:val="0"/>
                      <w:sz w:val="21"/>
                      <w:szCs w:val="21"/>
                      <w:lang w:eastAsia="it-IT" w:bidi="ar-SA"/>
                    </w:rPr>
                    <w:br/>
                  </w:r>
                  <w:r w:rsidRPr="006F5396">
                    <w:rPr>
                      <w:rFonts w:ascii="Arial" w:eastAsia="Times New Roman" w:hAnsi="Arial"/>
                      <w:i/>
                      <w:iCs/>
                      <w:kern w:val="0"/>
                      <w:sz w:val="21"/>
                      <w:szCs w:val="21"/>
                      <w:lang w:eastAsia="it-IT" w:bidi="ar-SA"/>
                    </w:rPr>
                    <w:t>1.9</w:t>
                  </w:r>
                  <w:r w:rsidRPr="006F5396">
                    <w:rPr>
                      <w:rFonts w:ascii="Arial" w:eastAsia="Times New Roman" w:hAnsi="Arial"/>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16</w:t>
                  </w:r>
                </w:p>
              </w:tc>
            </w:tr>
            <w:tr w:rsidR="006F5396" w:rsidRPr="006F53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21</w:t>
                  </w:r>
                  <w:r w:rsidRPr="006F5396">
                    <w:rPr>
                      <w:rFonts w:ascii="Arial" w:eastAsia="Times New Roman" w:hAnsi="Arial"/>
                      <w:kern w:val="0"/>
                      <w:sz w:val="21"/>
                      <w:szCs w:val="21"/>
                      <w:lang w:eastAsia="it-IT" w:bidi="ar-SA"/>
                    </w:rPr>
                    <w:br/>
                  </w:r>
                  <w:r w:rsidRPr="006F5396">
                    <w:rPr>
                      <w:rFonts w:ascii="Arial" w:eastAsia="Times New Roman" w:hAnsi="Arial"/>
                      <w:i/>
                      <w:iCs/>
                      <w:kern w:val="0"/>
                      <w:sz w:val="21"/>
                      <w:szCs w:val="21"/>
                      <w:lang w:eastAsia="it-IT" w:bidi="ar-SA"/>
                    </w:rPr>
                    <w:t>22.9</w:t>
                  </w:r>
                  <w:r w:rsidRPr="006F5396">
                    <w:rPr>
                      <w:rFonts w:ascii="Arial" w:eastAsia="Times New Roman" w:hAnsi="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5</w:t>
                  </w:r>
                  <w:r w:rsidRPr="006F5396">
                    <w:rPr>
                      <w:rFonts w:ascii="Arial" w:eastAsia="Times New Roman" w:hAnsi="Arial"/>
                      <w:kern w:val="0"/>
                      <w:sz w:val="21"/>
                      <w:szCs w:val="21"/>
                      <w:lang w:eastAsia="it-IT" w:bidi="ar-SA"/>
                    </w:rPr>
                    <w:br/>
                  </w:r>
                  <w:r w:rsidRPr="006F5396">
                    <w:rPr>
                      <w:rFonts w:ascii="Arial" w:eastAsia="Times New Roman" w:hAnsi="Arial"/>
                      <w:i/>
                      <w:iCs/>
                      <w:kern w:val="0"/>
                      <w:sz w:val="21"/>
                      <w:szCs w:val="21"/>
                      <w:lang w:eastAsia="it-IT" w:bidi="ar-SA"/>
                    </w:rPr>
                    <w:t>3.1</w:t>
                  </w:r>
                  <w:r w:rsidRPr="006F5396">
                    <w:rPr>
                      <w:rFonts w:ascii="Arial" w:eastAsia="Times New Roman" w:hAnsi="Arial"/>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26</w:t>
                  </w:r>
                </w:p>
              </w:tc>
            </w:tr>
            <w:tr w:rsidR="006F5396" w:rsidRPr="006F53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18"/>
                      <w:szCs w:val="18"/>
                      <w:lang w:eastAsia="it-IT" w:bidi="ar-SA"/>
                    </w:rPr>
                  </w:pPr>
                  <w:r w:rsidRPr="006F5396">
                    <w:rPr>
                      <w:rFonts w:ascii="Arial" w:eastAsia="Times New Roman" w:hAnsi="Arial"/>
                      <w:kern w:val="0"/>
                      <w:sz w:val="18"/>
                      <w:szCs w:val="18"/>
                      <w:lang w:eastAsia="it-IT" w:bidi="ar-SA"/>
                    </w:rPr>
                    <w:t>Marginale </w:t>
                  </w:r>
                  <w:r w:rsidRPr="006F5396">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42</w:t>
                  </w:r>
                </w:p>
              </w:tc>
            </w:tr>
          </w:tbl>
          <w:p w:rsidR="006F5396" w:rsidRPr="006F5396" w:rsidRDefault="006F5396" w:rsidP="006F5396">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F5396">
              <w:rPr>
                <w:rFonts w:ascii="Arial" w:eastAsia="Times New Roman" w:hAnsi="Arial"/>
                <w:color w:val="000000"/>
                <w:kern w:val="0"/>
                <w:sz w:val="21"/>
                <w:szCs w:val="21"/>
                <w:lang w:eastAsia="it-IT" w:bidi="ar-SA"/>
              </w:rPr>
              <w:t>X quadro = 3.49. Significatività = 0.062</w:t>
            </w:r>
            <w:r w:rsidRPr="006F5396">
              <w:rPr>
                <w:rFonts w:ascii="Arial" w:eastAsia="Times New Roman" w:hAnsi="Arial"/>
                <w:color w:val="000000"/>
                <w:kern w:val="0"/>
                <w:sz w:val="21"/>
                <w:szCs w:val="21"/>
                <w:lang w:eastAsia="it-IT" w:bidi="ar-SA"/>
              </w:rPr>
              <w:br/>
              <w:t>V di Cramer = 0.29</w:t>
            </w:r>
          </w:p>
          <w:p w:rsidR="006F5396" w:rsidRPr="006F5396" w:rsidRDefault="006F5396" w:rsidP="006F5396">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F5396">
              <w:rPr>
                <w:rFonts w:ascii="Arial" w:eastAsia="Times New Roman" w:hAnsi="Arial"/>
                <w:color w:val="000000"/>
                <w:kern w:val="0"/>
                <w:sz w:val="21"/>
                <w:szCs w:val="21"/>
                <w:lang w:eastAsia="it-IT" w:bidi="ar-SA"/>
              </w:rPr>
              <w:t>Probabilità esatta (dal test di Fisher) = 0.077</w:t>
            </w:r>
          </w:p>
          <w:p w:rsidR="006F5396" w:rsidRPr="006F5396" w:rsidRDefault="006F5396" w:rsidP="006F5396">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F5396">
              <w:rPr>
                <w:rFonts w:ascii="Arial" w:eastAsia="Times New Roman" w:hAnsi="Arial"/>
                <w:color w:val="000000"/>
                <w:kern w:val="0"/>
                <w:sz w:val="21"/>
                <w:szCs w:val="21"/>
                <w:lang w:eastAsia="it-IT" w:bidi="ar-SA"/>
              </w:rPr>
              <w:t>Nelle celle della tabella sono indicati:</w:t>
            </w:r>
          </w:p>
          <w:p w:rsidR="006F5396" w:rsidRPr="006F5396" w:rsidRDefault="006F5396" w:rsidP="006F5396">
            <w:pPr>
              <w:widowControl/>
              <w:numPr>
                <w:ilvl w:val="0"/>
                <w:numId w:val="9"/>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F5396">
              <w:rPr>
                <w:rFonts w:ascii="Arial" w:eastAsia="Times New Roman" w:hAnsi="Arial"/>
                <w:color w:val="000000"/>
                <w:kern w:val="0"/>
                <w:sz w:val="21"/>
                <w:szCs w:val="21"/>
                <w:lang w:eastAsia="it-IT" w:bidi="ar-SA"/>
              </w:rPr>
              <w:t>la frequenza osservata O</w:t>
            </w:r>
          </w:p>
          <w:p w:rsidR="006F5396" w:rsidRPr="006F5396" w:rsidRDefault="006F5396" w:rsidP="006F5396">
            <w:pPr>
              <w:widowControl/>
              <w:numPr>
                <w:ilvl w:val="0"/>
                <w:numId w:val="9"/>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F5396">
              <w:rPr>
                <w:rFonts w:ascii="Arial" w:eastAsia="Times New Roman" w:hAnsi="Arial"/>
                <w:color w:val="000000"/>
                <w:kern w:val="0"/>
                <w:sz w:val="21"/>
                <w:szCs w:val="21"/>
                <w:lang w:eastAsia="it-IT" w:bidi="ar-SA"/>
              </w:rPr>
              <w:t>la frequenza attesa A</w:t>
            </w:r>
          </w:p>
          <w:p w:rsidR="006F5396" w:rsidRPr="006F5396" w:rsidRDefault="006F5396" w:rsidP="006F5396">
            <w:pPr>
              <w:widowControl/>
              <w:numPr>
                <w:ilvl w:val="0"/>
                <w:numId w:val="9"/>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6F5396">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6F5396" w:rsidRPr="006F5396" w:rsidRDefault="006F5396" w:rsidP="006F5396">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6F5396">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66"/>
            </w:tblGrid>
            <w:tr w:rsidR="006F5396" w:rsidRPr="006F53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F5396" w:rsidRPr="006F5396">
                    <w:trPr>
                      <w:tblCellSpacing w:w="0" w:type="dxa"/>
                      <w:jc w:val="center"/>
                    </w:trPr>
                    <w:tc>
                      <w:tcPr>
                        <w:tcW w:w="0" w:type="auto"/>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100%</w:t>
                        </w:r>
                      </w:p>
                    </w:tc>
                  </w:tr>
                  <w:tr w:rsidR="006F5396" w:rsidRPr="006F5396">
                    <w:trPr>
                      <w:trHeight w:val="1500"/>
                      <w:tblCellSpacing w:w="0" w:type="dxa"/>
                      <w:jc w:val="center"/>
                    </w:trPr>
                    <w:tc>
                      <w:tcPr>
                        <w:tcW w:w="0" w:type="auto"/>
                        <w:shd w:val="clear" w:color="auto" w:fill="C0D0C0"/>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396" w:rsidRPr="006F5396">
                    <w:trPr>
                      <w:tblCellSpacing w:w="0" w:type="dxa"/>
                      <w:jc w:val="center"/>
                    </w:trPr>
                    <w:tc>
                      <w:tcPr>
                        <w:tcW w:w="0" w:type="auto"/>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0%</w:t>
                        </w:r>
                      </w:p>
                    </w:tc>
                  </w:tr>
                  <w:tr w:rsidR="006F5396" w:rsidRPr="006F5396">
                    <w:trPr>
                      <w:tblCellSpacing w:w="0" w:type="dxa"/>
                      <w:jc w:val="center"/>
                    </w:trPr>
                    <w:tc>
                      <w:tcPr>
                        <w:tcW w:w="0" w:type="auto"/>
                        <w:shd w:val="clear" w:color="auto" w:fill="80D080"/>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5396" w:rsidRPr="006F5396">
                    <w:trPr>
                      <w:tblCellSpacing w:w="0" w:type="dxa"/>
                      <w:jc w:val="center"/>
                    </w:trPr>
                    <w:tc>
                      <w:tcPr>
                        <w:tcW w:w="0" w:type="auto"/>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81%</w:t>
                        </w:r>
                      </w:p>
                    </w:tc>
                  </w:tr>
                  <w:tr w:rsidR="006F5396" w:rsidRPr="006F5396">
                    <w:trPr>
                      <w:trHeight w:val="1215"/>
                      <w:tblCellSpacing w:w="0" w:type="dxa"/>
                      <w:jc w:val="center"/>
                    </w:trPr>
                    <w:tc>
                      <w:tcPr>
                        <w:tcW w:w="0" w:type="auto"/>
                        <w:shd w:val="clear" w:color="auto" w:fill="C0D0C0"/>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5396" w:rsidRPr="006F5396">
                    <w:trPr>
                      <w:tblCellSpacing w:w="0" w:type="dxa"/>
                      <w:jc w:val="center"/>
                    </w:trPr>
                    <w:tc>
                      <w:tcPr>
                        <w:tcW w:w="0" w:type="auto"/>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19%</w:t>
                        </w:r>
                      </w:p>
                    </w:tc>
                  </w:tr>
                  <w:tr w:rsidR="006F5396" w:rsidRPr="006F5396">
                    <w:trPr>
                      <w:trHeight w:val="285"/>
                      <w:tblCellSpacing w:w="0" w:type="dxa"/>
                      <w:jc w:val="center"/>
                    </w:trPr>
                    <w:tc>
                      <w:tcPr>
                        <w:tcW w:w="0" w:type="auto"/>
                        <w:shd w:val="clear" w:color="auto" w:fill="80D080"/>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r w:rsidR="006F5396" w:rsidRPr="006F5396">
              <w:trPr>
                <w:tblCellSpacing w:w="15" w:type="dxa"/>
                <w:jc w:val="right"/>
              </w:trPr>
              <w:tc>
                <w:tcPr>
                  <w:tcW w:w="0" w:type="auto"/>
                  <w:shd w:val="clear" w:color="auto" w:fill="E0E0E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16</w:t>
                  </w:r>
                </w:p>
              </w:tc>
              <w:tc>
                <w:tcPr>
                  <w:tcW w:w="0" w:type="auto"/>
                  <w:shd w:val="clear" w:color="auto" w:fill="E0E0E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0</w:t>
                  </w:r>
                </w:p>
              </w:tc>
              <w:tc>
                <w:tcPr>
                  <w:tcW w:w="0" w:type="auto"/>
                  <w:shd w:val="clear" w:color="auto" w:fill="E0E0E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21</w:t>
                  </w:r>
                </w:p>
              </w:tc>
              <w:tc>
                <w:tcPr>
                  <w:tcW w:w="0" w:type="auto"/>
                  <w:shd w:val="clear" w:color="auto" w:fill="E0E0E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5</w:t>
                  </w:r>
                </w:p>
              </w:tc>
            </w:tr>
            <w:tr w:rsidR="006F5396" w:rsidRPr="006F5396">
              <w:trPr>
                <w:tblCellSpacing w:w="15" w:type="dxa"/>
                <w:jc w:val="right"/>
              </w:trPr>
              <w:tc>
                <w:tcPr>
                  <w:tcW w:w="0" w:type="auto"/>
                  <w:gridSpan w:val="2"/>
                  <w:shd w:val="clear" w:color="auto" w:fill="E0E0E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w:t>
                  </w:r>
                </w:p>
              </w:tc>
              <w:tc>
                <w:tcPr>
                  <w:tcW w:w="0" w:type="auto"/>
                  <w:gridSpan w:val="2"/>
                  <w:shd w:val="clear" w:color="auto" w:fill="E0E0E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2</w:t>
                  </w:r>
                </w:p>
              </w:tc>
            </w:tr>
            <w:tr w:rsidR="006F5396" w:rsidRPr="006F5396">
              <w:trPr>
                <w:trHeight w:val="450"/>
                <w:tblCellSpacing w:w="15" w:type="dxa"/>
                <w:jc w:val="right"/>
              </w:trPr>
              <w:tc>
                <w:tcPr>
                  <w:tcW w:w="0" w:type="auto"/>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6F5396" w:rsidRPr="006F5396" w:rsidRDefault="006F5396" w:rsidP="006F5396">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F5396" w:rsidRPr="006F5396" w:rsidRDefault="006F5396" w:rsidP="006F5396">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6F5396" w:rsidRPr="006F5396" w:rsidRDefault="006F5396" w:rsidP="006F5396">
                  <w:pPr>
                    <w:widowControl/>
                    <w:suppressAutoHyphens w:val="0"/>
                    <w:autoSpaceDN/>
                    <w:textAlignment w:val="auto"/>
                    <w:rPr>
                      <w:rFonts w:eastAsia="Times New Roman" w:cs="Times New Roman"/>
                      <w:kern w:val="0"/>
                      <w:sz w:val="20"/>
                      <w:szCs w:val="20"/>
                      <w:lang w:eastAsia="it-IT" w:bidi="ar-SA"/>
                    </w:rPr>
                  </w:pPr>
                </w:p>
              </w:tc>
            </w:tr>
            <w:tr w:rsidR="006F5396" w:rsidRPr="006F5396">
              <w:trPr>
                <w:tblCellSpacing w:w="15" w:type="dxa"/>
                <w:jc w:val="right"/>
              </w:trPr>
              <w:tc>
                <w:tcPr>
                  <w:tcW w:w="0" w:type="auto"/>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396" w:rsidRPr="006F5396">
                    <w:trPr>
                      <w:trHeight w:val="270"/>
                      <w:tblCellSpacing w:w="0" w:type="dxa"/>
                      <w:jc w:val="center"/>
                    </w:trPr>
                    <w:tc>
                      <w:tcPr>
                        <w:tcW w:w="0" w:type="auto"/>
                        <w:shd w:val="clear" w:color="auto" w:fill="C0D0C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6F5396" w:rsidRPr="006F5396" w:rsidRDefault="006F5396" w:rsidP="006F5396">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6F5396" w:rsidRPr="006F5396" w:rsidRDefault="006F5396" w:rsidP="006F5396">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396" w:rsidRPr="006F5396">
                    <w:trPr>
                      <w:trHeight w:val="585"/>
                      <w:tblCellSpacing w:w="0" w:type="dxa"/>
                      <w:jc w:val="center"/>
                    </w:trPr>
                    <w:tc>
                      <w:tcPr>
                        <w:tcW w:w="0" w:type="auto"/>
                        <w:shd w:val="clear" w:color="auto" w:fill="80D08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r w:rsidR="006F5396" w:rsidRPr="006F5396">
              <w:trPr>
                <w:tblCellSpacing w:w="15" w:type="dxa"/>
                <w:jc w:val="right"/>
              </w:trPr>
              <w:tc>
                <w:tcPr>
                  <w:tcW w:w="0" w:type="auto"/>
                  <w:gridSpan w:val="2"/>
                  <w:shd w:val="clear" w:color="auto" w:fill="E0E0E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w:t>
                  </w:r>
                </w:p>
              </w:tc>
              <w:tc>
                <w:tcPr>
                  <w:tcW w:w="0" w:type="auto"/>
                  <w:gridSpan w:val="2"/>
                  <w:shd w:val="clear" w:color="auto" w:fill="E0E0E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2</w:t>
                  </w:r>
                </w:p>
              </w:tc>
            </w:tr>
            <w:tr w:rsidR="006F5396" w:rsidRPr="006F5396">
              <w:trPr>
                <w:tblCellSpacing w:w="15" w:type="dxa"/>
                <w:jc w:val="right"/>
              </w:trPr>
              <w:tc>
                <w:tcPr>
                  <w:tcW w:w="0" w:type="auto"/>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396" w:rsidRPr="006F5396">
                    <w:trPr>
                      <w:trHeight w:val="750"/>
                      <w:tblCellSpacing w:w="0" w:type="dxa"/>
                      <w:jc w:val="center"/>
                    </w:trPr>
                    <w:tc>
                      <w:tcPr>
                        <w:tcW w:w="0" w:type="auto"/>
                        <w:shd w:val="clear" w:color="auto" w:fill="80D080"/>
                        <w:vAlign w:val="center"/>
                        <w:hideMark/>
                      </w:tcPr>
                      <w:p w:rsidR="006F5396" w:rsidRPr="006F5396" w:rsidRDefault="006F5396" w:rsidP="006F5396">
                        <w:pPr>
                          <w:widowControl/>
                          <w:suppressAutoHyphens w:val="0"/>
                          <w:autoSpaceDN/>
                          <w:jc w:val="center"/>
                          <w:textAlignment w:val="auto"/>
                          <w:rPr>
                            <w:rFonts w:eastAsia="Times New Roman" w:cs="Times New Roman"/>
                            <w:kern w:val="0"/>
                            <w:sz w:val="20"/>
                            <w:szCs w:val="20"/>
                            <w:lang w:eastAsia="it-IT" w:bidi="ar-SA"/>
                          </w:rPr>
                        </w:pPr>
                      </w:p>
                    </w:tc>
                  </w:tr>
                </w:tbl>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5396" w:rsidRPr="006F5396">
                    <w:trPr>
                      <w:trHeight w:val="210"/>
                      <w:tblCellSpacing w:w="0" w:type="dxa"/>
                      <w:jc w:val="center"/>
                    </w:trPr>
                    <w:tc>
                      <w:tcPr>
                        <w:tcW w:w="0" w:type="auto"/>
                        <w:shd w:val="clear" w:color="auto" w:fill="C0D0C0"/>
                        <w:vAlign w:val="center"/>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-0.4</w:t>
                  </w:r>
                </w:p>
              </w:tc>
              <w:tc>
                <w:tcPr>
                  <w:tcW w:w="0" w:type="auto"/>
                  <w:hideMark/>
                </w:tcPr>
                <w:p w:rsidR="006F5396" w:rsidRPr="006F5396" w:rsidRDefault="006F5396" w:rsidP="006F5396">
                  <w:pPr>
                    <w:widowControl/>
                    <w:suppressAutoHyphens w:val="0"/>
                    <w:autoSpaceDN/>
                    <w:jc w:val="center"/>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6F5396" w:rsidRPr="006F5396" w:rsidRDefault="006F5396" w:rsidP="006F5396">
            <w:pPr>
              <w:widowControl/>
              <w:suppressAutoHyphens w:val="0"/>
              <w:autoSpaceDN/>
              <w:jc w:val="both"/>
              <w:textAlignment w:val="auto"/>
              <w:rPr>
                <w:rFonts w:ascii="Arial" w:eastAsia="Times New Roman" w:hAnsi="Arial"/>
                <w:color w:val="000000"/>
                <w:kern w:val="0"/>
                <w:sz w:val="21"/>
                <w:szCs w:val="21"/>
                <w:lang w:eastAsia="it-IT" w:bidi="ar-SA"/>
              </w:rPr>
            </w:pPr>
            <w:r w:rsidRPr="006F5396">
              <w:rPr>
                <w:rFonts w:ascii="Arial" w:eastAsia="Times New Roman" w:hAnsi="Arial"/>
                <w:color w:val="000000"/>
                <w:kern w:val="0"/>
                <w:sz w:val="21"/>
                <w:szCs w:val="21"/>
                <w:lang w:eastAsia="it-IT" w:bidi="ar-SA"/>
              </w:rPr>
              <w:t> </w:t>
            </w:r>
          </w:p>
        </w:tc>
        <w:tc>
          <w:tcPr>
            <w:tcW w:w="0" w:type="auto"/>
            <w:hideMark/>
          </w:tcPr>
          <w:p w:rsidR="006F5396" w:rsidRPr="006F5396" w:rsidRDefault="006F5396" w:rsidP="006F5396">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6F5396">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F5396" w:rsidRPr="006F53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F5396" w:rsidRPr="006F53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F5396" w:rsidRPr="006F5396">
                          <w:trPr>
                            <w:tblCellSpacing w:w="30" w:type="dxa"/>
                          </w:trPr>
                          <w:tc>
                            <w:tcPr>
                              <w:tcW w:w="0" w:type="auto"/>
                              <w:shd w:val="clear" w:color="auto" w:fill="C0D0C0"/>
                              <w:noWrap/>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   </w:t>
                              </w:r>
                            </w:p>
                          </w:tc>
                          <w:tc>
                            <w:tcPr>
                              <w:tcW w:w="0" w:type="auto"/>
                              <w:noWrap/>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0</w:t>
                              </w:r>
                            </w:p>
                          </w:tc>
                        </w:tr>
                        <w:tr w:rsidR="006F5396" w:rsidRPr="006F5396">
                          <w:trPr>
                            <w:tblCellSpacing w:w="30" w:type="dxa"/>
                          </w:trPr>
                          <w:tc>
                            <w:tcPr>
                              <w:tcW w:w="0" w:type="auto"/>
                              <w:shd w:val="clear" w:color="auto" w:fill="80D080"/>
                              <w:noWrap/>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   </w:t>
                              </w:r>
                            </w:p>
                          </w:tc>
                          <w:tc>
                            <w:tcPr>
                              <w:tcW w:w="0" w:type="auto"/>
                              <w:noWrap/>
                              <w:vAlign w:val="center"/>
                              <w:hideMark/>
                            </w:tcPr>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r w:rsidRPr="006F5396">
                                <w:rPr>
                                  <w:rFonts w:ascii="Arial" w:eastAsia="Times New Roman" w:hAnsi="Arial"/>
                                  <w:kern w:val="0"/>
                                  <w:sz w:val="21"/>
                                  <w:szCs w:val="21"/>
                                  <w:lang w:eastAsia="it-IT" w:bidi="ar-SA"/>
                                </w:rPr>
                                <w:t>1</w:t>
                              </w:r>
                            </w:p>
                          </w:tc>
                        </w:tr>
                      </w:tbl>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textAlignment w:val="auto"/>
                    <w:rPr>
                      <w:rFonts w:ascii="Arial" w:eastAsia="Times New Roman" w:hAnsi="Arial"/>
                      <w:kern w:val="0"/>
                      <w:sz w:val="21"/>
                      <w:szCs w:val="21"/>
                      <w:lang w:eastAsia="it-IT" w:bidi="ar-SA"/>
                    </w:rPr>
                  </w:pPr>
                </w:p>
              </w:tc>
            </w:tr>
          </w:tbl>
          <w:p w:rsidR="006F5396" w:rsidRPr="006F5396" w:rsidRDefault="006F5396" w:rsidP="006F5396">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BC4E25" w:rsidRDefault="00BC4E25"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BC4E25" w:rsidRDefault="00BC4E25"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il SESSO del BAMBINO e l’uso dell’OGGETTO TRANSIZIONALE DURANTE l’ADDORMENTAMENTO</w:t>
      </w:r>
    </w:p>
    <w:p w:rsidR="00BC4E25" w:rsidRDefault="00BC4E25"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02"/>
        <w:gridCol w:w="1894"/>
        <w:gridCol w:w="180"/>
        <w:gridCol w:w="578"/>
      </w:tblGrid>
      <w:tr w:rsidR="00BC4E25" w:rsidRPr="00BC4E25" w:rsidTr="00BC4E25">
        <w:trPr>
          <w:tblCellSpacing w:w="15" w:type="dxa"/>
        </w:trPr>
        <w:tc>
          <w:tcPr>
            <w:tcW w:w="0" w:type="auto"/>
            <w:hideMark/>
          </w:tcPr>
          <w:p w:rsidR="00BC4E25" w:rsidRPr="00BC4E25" w:rsidRDefault="00BC4E25" w:rsidP="00BC4E2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C4E25">
              <w:rPr>
                <w:rFonts w:ascii="Arial" w:eastAsia="Times New Roman" w:hAnsi="Arial"/>
                <w:b/>
                <w:bCs/>
                <w:color w:val="000000"/>
                <w:kern w:val="0"/>
                <w:sz w:val="21"/>
                <w:szCs w:val="21"/>
                <w:lang w:eastAsia="it-IT" w:bidi="ar-SA"/>
              </w:rPr>
              <w:t>Tabella a doppia entrata:</w:t>
            </w:r>
            <w:r w:rsidRPr="00BC4E25">
              <w:rPr>
                <w:rFonts w:ascii="Arial" w:eastAsia="Times New Roman" w:hAnsi="Arial"/>
                <w:b/>
                <w:bCs/>
                <w:color w:val="000000"/>
                <w:kern w:val="0"/>
                <w:sz w:val="21"/>
                <w:szCs w:val="21"/>
                <w:lang w:eastAsia="it-IT" w:bidi="ar-SA"/>
              </w:rPr>
              <w:br/>
              <w:t>d17 x d3_5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99"/>
              <w:gridCol w:w="946"/>
            </w:tblGrid>
            <w:tr w:rsidR="00BC4E25" w:rsidRPr="00BC4E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d3_5-&gt;</w:t>
                  </w:r>
                  <w:r w:rsidRPr="00BC4E25">
                    <w:rPr>
                      <w:rFonts w:ascii="Arial" w:eastAsia="Times New Roman" w:hAnsi="Arial"/>
                      <w:kern w:val="0"/>
                      <w:sz w:val="21"/>
                      <w:szCs w:val="21"/>
                      <w:lang w:eastAsia="it-IT" w:bidi="ar-SA"/>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18"/>
                      <w:szCs w:val="18"/>
                      <w:lang w:eastAsia="it-IT" w:bidi="ar-SA"/>
                    </w:rPr>
                  </w:pPr>
                  <w:r w:rsidRPr="00BC4E25">
                    <w:rPr>
                      <w:rFonts w:ascii="Arial" w:eastAsia="Times New Roman" w:hAnsi="Arial"/>
                      <w:kern w:val="0"/>
                      <w:sz w:val="18"/>
                      <w:szCs w:val="18"/>
                      <w:lang w:eastAsia="it-IT" w:bidi="ar-SA"/>
                    </w:rPr>
                    <w:t>Marginale </w:t>
                  </w:r>
                  <w:r w:rsidRPr="00BC4E25">
                    <w:rPr>
                      <w:rFonts w:ascii="Arial" w:eastAsia="Times New Roman" w:hAnsi="Arial"/>
                      <w:kern w:val="0"/>
                      <w:sz w:val="18"/>
                      <w:szCs w:val="18"/>
                      <w:lang w:eastAsia="it-IT" w:bidi="ar-SA"/>
                    </w:rPr>
                    <w:br/>
                    <w:t>di riga</w:t>
                  </w:r>
                </w:p>
              </w:tc>
            </w:tr>
            <w:tr w:rsidR="00BC4E25" w:rsidRPr="00BC4E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10</w:t>
                  </w:r>
                  <w:r w:rsidRPr="00BC4E25">
                    <w:rPr>
                      <w:rFonts w:ascii="Arial" w:eastAsia="Times New Roman" w:hAnsi="Arial"/>
                      <w:kern w:val="0"/>
                      <w:sz w:val="21"/>
                      <w:szCs w:val="21"/>
                      <w:lang w:eastAsia="it-IT" w:bidi="ar-SA"/>
                    </w:rPr>
                    <w:br/>
                  </w:r>
                  <w:r w:rsidRPr="00BC4E25">
                    <w:rPr>
                      <w:rFonts w:ascii="Arial" w:eastAsia="Times New Roman" w:hAnsi="Arial"/>
                      <w:i/>
                      <w:iCs/>
                      <w:kern w:val="0"/>
                      <w:sz w:val="21"/>
                      <w:szCs w:val="21"/>
                      <w:lang w:eastAsia="it-IT" w:bidi="ar-SA"/>
                    </w:rPr>
                    <w:t>8.4</w:t>
                  </w:r>
                  <w:r w:rsidRPr="00BC4E25">
                    <w:rPr>
                      <w:rFonts w:ascii="Arial" w:eastAsia="Times New Roman" w:hAnsi="Arial"/>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6</w:t>
                  </w:r>
                  <w:r w:rsidRPr="00BC4E25">
                    <w:rPr>
                      <w:rFonts w:ascii="Arial" w:eastAsia="Times New Roman" w:hAnsi="Arial"/>
                      <w:kern w:val="0"/>
                      <w:sz w:val="21"/>
                      <w:szCs w:val="21"/>
                      <w:lang w:eastAsia="it-IT" w:bidi="ar-SA"/>
                    </w:rPr>
                    <w:br/>
                  </w:r>
                  <w:r w:rsidRPr="00BC4E25">
                    <w:rPr>
                      <w:rFonts w:ascii="Arial" w:eastAsia="Times New Roman" w:hAnsi="Arial"/>
                      <w:i/>
                      <w:iCs/>
                      <w:kern w:val="0"/>
                      <w:sz w:val="21"/>
                      <w:szCs w:val="21"/>
                      <w:lang w:eastAsia="it-IT" w:bidi="ar-SA"/>
                    </w:rPr>
                    <w:t>7.6</w:t>
                  </w:r>
                  <w:r w:rsidRPr="00BC4E25">
                    <w:rPr>
                      <w:rFonts w:ascii="Arial" w:eastAsia="Times New Roman" w:hAnsi="Arial"/>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16</w:t>
                  </w:r>
                </w:p>
              </w:tc>
            </w:tr>
            <w:tr w:rsidR="00BC4E25" w:rsidRPr="00BC4E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12</w:t>
                  </w:r>
                  <w:r w:rsidRPr="00BC4E25">
                    <w:rPr>
                      <w:rFonts w:ascii="Arial" w:eastAsia="Times New Roman" w:hAnsi="Arial"/>
                      <w:kern w:val="0"/>
                      <w:sz w:val="21"/>
                      <w:szCs w:val="21"/>
                      <w:lang w:eastAsia="it-IT" w:bidi="ar-SA"/>
                    </w:rPr>
                    <w:br/>
                  </w:r>
                  <w:r w:rsidRPr="00BC4E25">
                    <w:rPr>
                      <w:rFonts w:ascii="Arial" w:eastAsia="Times New Roman" w:hAnsi="Arial"/>
                      <w:i/>
                      <w:iCs/>
                      <w:kern w:val="0"/>
                      <w:sz w:val="21"/>
                      <w:szCs w:val="21"/>
                      <w:lang w:eastAsia="it-IT" w:bidi="ar-SA"/>
                    </w:rPr>
                    <w:t>13.6</w:t>
                  </w:r>
                  <w:r w:rsidRPr="00BC4E25">
                    <w:rPr>
                      <w:rFonts w:ascii="Arial" w:eastAsia="Times New Roman" w:hAnsi="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14</w:t>
                  </w:r>
                  <w:r w:rsidRPr="00BC4E25">
                    <w:rPr>
                      <w:rFonts w:ascii="Arial" w:eastAsia="Times New Roman" w:hAnsi="Arial"/>
                      <w:kern w:val="0"/>
                      <w:sz w:val="21"/>
                      <w:szCs w:val="21"/>
                      <w:lang w:eastAsia="it-IT" w:bidi="ar-SA"/>
                    </w:rPr>
                    <w:br/>
                  </w:r>
                  <w:r w:rsidRPr="00BC4E25">
                    <w:rPr>
                      <w:rFonts w:ascii="Arial" w:eastAsia="Times New Roman" w:hAnsi="Arial"/>
                      <w:i/>
                      <w:iCs/>
                      <w:kern w:val="0"/>
                      <w:sz w:val="21"/>
                      <w:szCs w:val="21"/>
                      <w:lang w:eastAsia="it-IT" w:bidi="ar-SA"/>
                    </w:rPr>
                    <w:t>12.4</w:t>
                  </w:r>
                  <w:r w:rsidRPr="00BC4E25">
                    <w:rPr>
                      <w:rFonts w:ascii="Arial" w:eastAsia="Times New Roman" w:hAnsi="Arial"/>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26</w:t>
                  </w:r>
                </w:p>
              </w:tc>
            </w:tr>
            <w:tr w:rsidR="00BC4E25" w:rsidRPr="00BC4E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18"/>
                      <w:szCs w:val="18"/>
                      <w:lang w:eastAsia="it-IT" w:bidi="ar-SA"/>
                    </w:rPr>
                  </w:pPr>
                  <w:r w:rsidRPr="00BC4E25">
                    <w:rPr>
                      <w:rFonts w:ascii="Arial" w:eastAsia="Times New Roman" w:hAnsi="Arial"/>
                      <w:kern w:val="0"/>
                      <w:sz w:val="18"/>
                      <w:szCs w:val="18"/>
                      <w:lang w:eastAsia="it-IT" w:bidi="ar-SA"/>
                    </w:rPr>
                    <w:t>Marginale </w:t>
                  </w:r>
                  <w:r w:rsidRPr="00BC4E25">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42</w:t>
                  </w:r>
                </w:p>
              </w:tc>
            </w:tr>
          </w:tbl>
          <w:p w:rsidR="00BC4E25" w:rsidRPr="00BC4E25" w:rsidRDefault="00BC4E25" w:rsidP="00BC4E2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C4E25">
              <w:rPr>
                <w:rFonts w:ascii="Arial" w:eastAsia="Times New Roman" w:hAnsi="Arial"/>
                <w:color w:val="000000"/>
                <w:kern w:val="0"/>
                <w:sz w:val="21"/>
                <w:szCs w:val="21"/>
                <w:lang w:eastAsia="it-IT" w:bidi="ar-SA"/>
              </w:rPr>
              <w:t>X quadro = 1.06. Significatività = 0.303</w:t>
            </w:r>
            <w:r w:rsidRPr="00BC4E25">
              <w:rPr>
                <w:rFonts w:ascii="Arial" w:eastAsia="Times New Roman" w:hAnsi="Arial"/>
                <w:color w:val="000000"/>
                <w:kern w:val="0"/>
                <w:sz w:val="21"/>
                <w:szCs w:val="21"/>
                <w:lang w:eastAsia="it-IT" w:bidi="ar-SA"/>
              </w:rPr>
              <w:br/>
              <w:t>V di Cramer = 0.16</w:t>
            </w:r>
          </w:p>
          <w:p w:rsidR="00BC4E25" w:rsidRPr="00BC4E25" w:rsidRDefault="00BC4E25" w:rsidP="00BC4E2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C4E25">
              <w:rPr>
                <w:rFonts w:ascii="Arial" w:eastAsia="Times New Roman" w:hAnsi="Arial"/>
                <w:color w:val="000000"/>
                <w:kern w:val="0"/>
                <w:sz w:val="21"/>
                <w:szCs w:val="21"/>
                <w:lang w:eastAsia="it-IT" w:bidi="ar-SA"/>
              </w:rPr>
              <w:t>Probabilità esatta (dal test di Fisher) = 0.151</w:t>
            </w:r>
          </w:p>
          <w:p w:rsidR="00BC4E25" w:rsidRPr="00BC4E25" w:rsidRDefault="00BC4E25" w:rsidP="00BC4E25">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C4E25">
              <w:rPr>
                <w:rFonts w:ascii="Arial" w:eastAsia="Times New Roman" w:hAnsi="Arial"/>
                <w:color w:val="000000"/>
                <w:kern w:val="0"/>
                <w:sz w:val="21"/>
                <w:szCs w:val="21"/>
                <w:lang w:eastAsia="it-IT" w:bidi="ar-SA"/>
              </w:rPr>
              <w:t>Nelle celle della tabella sono indicati:</w:t>
            </w:r>
          </w:p>
          <w:p w:rsidR="00BC4E25" w:rsidRPr="00BC4E25" w:rsidRDefault="00BC4E25" w:rsidP="00BC4E25">
            <w:pPr>
              <w:widowControl/>
              <w:numPr>
                <w:ilvl w:val="0"/>
                <w:numId w:val="10"/>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C4E25">
              <w:rPr>
                <w:rFonts w:ascii="Arial" w:eastAsia="Times New Roman" w:hAnsi="Arial"/>
                <w:color w:val="000000"/>
                <w:kern w:val="0"/>
                <w:sz w:val="21"/>
                <w:szCs w:val="21"/>
                <w:lang w:eastAsia="it-IT" w:bidi="ar-SA"/>
              </w:rPr>
              <w:t>la frequenza osservata O</w:t>
            </w:r>
          </w:p>
          <w:p w:rsidR="00BC4E25" w:rsidRPr="00BC4E25" w:rsidRDefault="00BC4E25" w:rsidP="00BC4E25">
            <w:pPr>
              <w:widowControl/>
              <w:numPr>
                <w:ilvl w:val="0"/>
                <w:numId w:val="10"/>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C4E25">
              <w:rPr>
                <w:rFonts w:ascii="Arial" w:eastAsia="Times New Roman" w:hAnsi="Arial"/>
                <w:color w:val="000000"/>
                <w:kern w:val="0"/>
                <w:sz w:val="21"/>
                <w:szCs w:val="21"/>
                <w:lang w:eastAsia="it-IT" w:bidi="ar-SA"/>
              </w:rPr>
              <w:t>la frequenza attesa A</w:t>
            </w:r>
          </w:p>
          <w:p w:rsidR="00BC4E25" w:rsidRPr="00BC4E25" w:rsidRDefault="00BC4E25" w:rsidP="00BC4E25">
            <w:pPr>
              <w:widowControl/>
              <w:numPr>
                <w:ilvl w:val="0"/>
                <w:numId w:val="10"/>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C4E25">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BC4E25" w:rsidRPr="00BC4E25" w:rsidRDefault="00BC4E25" w:rsidP="00BC4E25">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BC4E25">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BC4E25" w:rsidRPr="00BC4E2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C4E25" w:rsidRPr="00BC4E25">
                    <w:trPr>
                      <w:tblCellSpacing w:w="0" w:type="dxa"/>
                      <w:jc w:val="center"/>
                    </w:trPr>
                    <w:tc>
                      <w:tcPr>
                        <w:tcW w:w="0" w:type="auto"/>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63%</w:t>
                        </w:r>
                      </w:p>
                    </w:tc>
                  </w:tr>
                  <w:tr w:rsidR="00BC4E25" w:rsidRPr="00BC4E25">
                    <w:trPr>
                      <w:trHeight w:val="945"/>
                      <w:tblCellSpacing w:w="0" w:type="dxa"/>
                      <w:jc w:val="center"/>
                    </w:trPr>
                    <w:tc>
                      <w:tcPr>
                        <w:tcW w:w="0" w:type="auto"/>
                        <w:shd w:val="clear" w:color="auto" w:fill="C0D0C0"/>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C4E25" w:rsidRPr="00BC4E25">
                    <w:trPr>
                      <w:tblCellSpacing w:w="0" w:type="dxa"/>
                      <w:jc w:val="center"/>
                    </w:trPr>
                    <w:tc>
                      <w:tcPr>
                        <w:tcW w:w="0" w:type="auto"/>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38%</w:t>
                        </w:r>
                      </w:p>
                    </w:tc>
                  </w:tr>
                  <w:tr w:rsidR="00BC4E25" w:rsidRPr="00BC4E25">
                    <w:trPr>
                      <w:trHeight w:val="570"/>
                      <w:tblCellSpacing w:w="0" w:type="dxa"/>
                      <w:jc w:val="center"/>
                    </w:trPr>
                    <w:tc>
                      <w:tcPr>
                        <w:tcW w:w="0" w:type="auto"/>
                        <w:shd w:val="clear" w:color="auto" w:fill="80D080"/>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C4E25" w:rsidRPr="00BC4E25">
                    <w:trPr>
                      <w:tblCellSpacing w:w="0" w:type="dxa"/>
                      <w:jc w:val="center"/>
                    </w:trPr>
                    <w:tc>
                      <w:tcPr>
                        <w:tcW w:w="0" w:type="auto"/>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46%</w:t>
                        </w:r>
                      </w:p>
                    </w:tc>
                  </w:tr>
                  <w:tr w:rsidR="00BC4E25" w:rsidRPr="00BC4E25">
                    <w:trPr>
                      <w:trHeight w:val="690"/>
                      <w:tblCellSpacing w:w="0" w:type="dxa"/>
                      <w:jc w:val="center"/>
                    </w:trPr>
                    <w:tc>
                      <w:tcPr>
                        <w:tcW w:w="0" w:type="auto"/>
                        <w:shd w:val="clear" w:color="auto" w:fill="C0D0C0"/>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C4E25" w:rsidRPr="00BC4E25">
                    <w:trPr>
                      <w:tblCellSpacing w:w="0" w:type="dxa"/>
                      <w:jc w:val="center"/>
                    </w:trPr>
                    <w:tc>
                      <w:tcPr>
                        <w:tcW w:w="0" w:type="auto"/>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54%</w:t>
                        </w:r>
                      </w:p>
                    </w:tc>
                  </w:tr>
                  <w:tr w:rsidR="00BC4E25" w:rsidRPr="00BC4E25">
                    <w:trPr>
                      <w:trHeight w:val="810"/>
                      <w:tblCellSpacing w:w="0" w:type="dxa"/>
                      <w:jc w:val="center"/>
                    </w:trPr>
                    <w:tc>
                      <w:tcPr>
                        <w:tcW w:w="0" w:type="auto"/>
                        <w:shd w:val="clear" w:color="auto" w:fill="80D080"/>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r w:rsidR="00BC4E25" w:rsidRPr="00BC4E25">
              <w:trPr>
                <w:tblCellSpacing w:w="15" w:type="dxa"/>
                <w:jc w:val="right"/>
              </w:trPr>
              <w:tc>
                <w:tcPr>
                  <w:tcW w:w="0" w:type="auto"/>
                  <w:shd w:val="clear" w:color="auto" w:fill="E0E0E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10</w:t>
                  </w:r>
                </w:p>
              </w:tc>
              <w:tc>
                <w:tcPr>
                  <w:tcW w:w="0" w:type="auto"/>
                  <w:shd w:val="clear" w:color="auto" w:fill="E0E0E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6</w:t>
                  </w:r>
                </w:p>
              </w:tc>
              <w:tc>
                <w:tcPr>
                  <w:tcW w:w="0" w:type="auto"/>
                  <w:shd w:val="clear" w:color="auto" w:fill="E0E0E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12</w:t>
                  </w:r>
                </w:p>
              </w:tc>
              <w:tc>
                <w:tcPr>
                  <w:tcW w:w="0" w:type="auto"/>
                  <w:shd w:val="clear" w:color="auto" w:fill="E0E0E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14</w:t>
                  </w:r>
                </w:p>
              </w:tc>
            </w:tr>
            <w:tr w:rsidR="00BC4E25" w:rsidRPr="00BC4E25">
              <w:trPr>
                <w:tblCellSpacing w:w="15" w:type="dxa"/>
                <w:jc w:val="right"/>
              </w:trPr>
              <w:tc>
                <w:tcPr>
                  <w:tcW w:w="0" w:type="auto"/>
                  <w:gridSpan w:val="2"/>
                  <w:shd w:val="clear" w:color="auto" w:fill="E0E0E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w:t>
                  </w:r>
                </w:p>
              </w:tc>
              <w:tc>
                <w:tcPr>
                  <w:tcW w:w="0" w:type="auto"/>
                  <w:gridSpan w:val="2"/>
                  <w:shd w:val="clear" w:color="auto" w:fill="E0E0E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2</w:t>
                  </w:r>
                </w:p>
              </w:tc>
            </w:tr>
            <w:tr w:rsidR="00BC4E25" w:rsidRPr="00BC4E25">
              <w:trPr>
                <w:trHeight w:val="450"/>
                <w:tblCellSpacing w:w="15" w:type="dxa"/>
                <w:jc w:val="right"/>
              </w:trPr>
              <w:tc>
                <w:tcPr>
                  <w:tcW w:w="0" w:type="auto"/>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BC4E25" w:rsidRPr="00BC4E25" w:rsidRDefault="00BC4E25" w:rsidP="00BC4E2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C4E25" w:rsidRPr="00BC4E25" w:rsidRDefault="00BC4E25" w:rsidP="00BC4E25">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C4E25" w:rsidRPr="00BC4E25" w:rsidRDefault="00BC4E25" w:rsidP="00BC4E25">
                  <w:pPr>
                    <w:widowControl/>
                    <w:suppressAutoHyphens w:val="0"/>
                    <w:autoSpaceDN/>
                    <w:textAlignment w:val="auto"/>
                    <w:rPr>
                      <w:rFonts w:eastAsia="Times New Roman" w:cs="Times New Roman"/>
                      <w:kern w:val="0"/>
                      <w:sz w:val="20"/>
                      <w:szCs w:val="20"/>
                      <w:lang w:eastAsia="it-IT" w:bidi="ar-SA"/>
                    </w:rPr>
                  </w:pPr>
                </w:p>
              </w:tc>
            </w:tr>
            <w:tr w:rsidR="00BC4E25" w:rsidRPr="00BC4E25">
              <w:trPr>
                <w:tblCellSpacing w:w="15" w:type="dxa"/>
                <w:jc w:val="right"/>
              </w:trPr>
              <w:tc>
                <w:tcPr>
                  <w:tcW w:w="0" w:type="auto"/>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C4E25" w:rsidRPr="00BC4E25">
                    <w:trPr>
                      <w:trHeight w:val="750"/>
                      <w:tblCellSpacing w:w="0" w:type="dxa"/>
                      <w:jc w:val="center"/>
                    </w:trPr>
                    <w:tc>
                      <w:tcPr>
                        <w:tcW w:w="0" w:type="auto"/>
                        <w:shd w:val="clear" w:color="auto" w:fill="C0D0C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BC4E25" w:rsidRPr="00BC4E25" w:rsidRDefault="00BC4E25" w:rsidP="00BC4E2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BC4E25" w:rsidRPr="00BC4E25" w:rsidRDefault="00BC4E25" w:rsidP="00BC4E25">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C4E25" w:rsidRPr="00BC4E25">
                    <w:trPr>
                      <w:trHeight w:val="630"/>
                      <w:tblCellSpacing w:w="0" w:type="dxa"/>
                      <w:jc w:val="center"/>
                    </w:trPr>
                    <w:tc>
                      <w:tcPr>
                        <w:tcW w:w="0" w:type="auto"/>
                        <w:shd w:val="clear" w:color="auto" w:fill="80D08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r w:rsidR="00BC4E25" w:rsidRPr="00BC4E25">
              <w:trPr>
                <w:tblCellSpacing w:w="15" w:type="dxa"/>
                <w:jc w:val="right"/>
              </w:trPr>
              <w:tc>
                <w:tcPr>
                  <w:tcW w:w="0" w:type="auto"/>
                  <w:gridSpan w:val="2"/>
                  <w:shd w:val="clear" w:color="auto" w:fill="E0E0E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w:t>
                  </w:r>
                </w:p>
              </w:tc>
              <w:tc>
                <w:tcPr>
                  <w:tcW w:w="0" w:type="auto"/>
                  <w:gridSpan w:val="2"/>
                  <w:shd w:val="clear" w:color="auto" w:fill="E0E0E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2</w:t>
                  </w:r>
                </w:p>
              </w:tc>
            </w:tr>
            <w:tr w:rsidR="00BC4E25" w:rsidRPr="00BC4E25">
              <w:trPr>
                <w:tblCellSpacing w:w="15" w:type="dxa"/>
                <w:jc w:val="right"/>
              </w:trPr>
              <w:tc>
                <w:tcPr>
                  <w:tcW w:w="0" w:type="auto"/>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C4E25" w:rsidRPr="00BC4E25">
                    <w:trPr>
                      <w:trHeight w:val="750"/>
                      <w:tblCellSpacing w:w="0" w:type="dxa"/>
                      <w:jc w:val="center"/>
                    </w:trPr>
                    <w:tc>
                      <w:tcPr>
                        <w:tcW w:w="0" w:type="auto"/>
                        <w:shd w:val="clear" w:color="auto" w:fill="80D080"/>
                        <w:vAlign w:val="center"/>
                        <w:hideMark/>
                      </w:tcPr>
                      <w:p w:rsidR="00BC4E25" w:rsidRPr="00BC4E25" w:rsidRDefault="00BC4E25" w:rsidP="00BC4E25">
                        <w:pPr>
                          <w:widowControl/>
                          <w:suppressAutoHyphens w:val="0"/>
                          <w:autoSpaceDN/>
                          <w:jc w:val="center"/>
                          <w:textAlignment w:val="auto"/>
                          <w:rPr>
                            <w:rFonts w:eastAsia="Times New Roman" w:cs="Times New Roman"/>
                            <w:kern w:val="0"/>
                            <w:sz w:val="20"/>
                            <w:szCs w:val="20"/>
                            <w:lang w:eastAsia="it-IT" w:bidi="ar-SA"/>
                          </w:rPr>
                        </w:pPr>
                      </w:p>
                    </w:tc>
                  </w:tr>
                </w:tbl>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C4E25" w:rsidRPr="00BC4E25">
                    <w:trPr>
                      <w:trHeight w:val="495"/>
                      <w:tblCellSpacing w:w="0" w:type="dxa"/>
                      <w:jc w:val="center"/>
                    </w:trPr>
                    <w:tc>
                      <w:tcPr>
                        <w:tcW w:w="0" w:type="auto"/>
                        <w:shd w:val="clear" w:color="auto" w:fill="C0D0C0"/>
                        <w:vAlign w:val="center"/>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-0.4</w:t>
                  </w:r>
                </w:p>
              </w:tc>
              <w:tc>
                <w:tcPr>
                  <w:tcW w:w="0" w:type="auto"/>
                  <w:hideMark/>
                </w:tcPr>
                <w:p w:rsidR="00BC4E25" w:rsidRPr="00BC4E25" w:rsidRDefault="00BC4E25" w:rsidP="00BC4E25">
                  <w:pPr>
                    <w:widowControl/>
                    <w:suppressAutoHyphens w:val="0"/>
                    <w:autoSpaceDN/>
                    <w:jc w:val="center"/>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BC4E25" w:rsidRPr="00BC4E25" w:rsidRDefault="00BC4E25" w:rsidP="00BC4E25">
            <w:pPr>
              <w:widowControl/>
              <w:suppressAutoHyphens w:val="0"/>
              <w:autoSpaceDN/>
              <w:jc w:val="both"/>
              <w:textAlignment w:val="auto"/>
              <w:rPr>
                <w:rFonts w:ascii="Arial" w:eastAsia="Times New Roman" w:hAnsi="Arial"/>
                <w:color w:val="000000"/>
                <w:kern w:val="0"/>
                <w:sz w:val="21"/>
                <w:szCs w:val="21"/>
                <w:lang w:eastAsia="it-IT" w:bidi="ar-SA"/>
              </w:rPr>
            </w:pPr>
            <w:r w:rsidRPr="00BC4E25">
              <w:rPr>
                <w:rFonts w:ascii="Arial" w:eastAsia="Times New Roman" w:hAnsi="Arial"/>
                <w:color w:val="000000"/>
                <w:kern w:val="0"/>
                <w:sz w:val="21"/>
                <w:szCs w:val="21"/>
                <w:lang w:eastAsia="it-IT" w:bidi="ar-SA"/>
              </w:rPr>
              <w:t> </w:t>
            </w:r>
          </w:p>
        </w:tc>
        <w:tc>
          <w:tcPr>
            <w:tcW w:w="0" w:type="auto"/>
            <w:hideMark/>
          </w:tcPr>
          <w:p w:rsidR="00BC4E25" w:rsidRPr="00BC4E25" w:rsidRDefault="00BC4E25" w:rsidP="00BC4E25">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BC4E25">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BC4E25" w:rsidRPr="00BC4E2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C4E25" w:rsidRPr="00BC4E2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C4E25" w:rsidRPr="00BC4E25">
                          <w:trPr>
                            <w:tblCellSpacing w:w="30" w:type="dxa"/>
                          </w:trPr>
                          <w:tc>
                            <w:tcPr>
                              <w:tcW w:w="0" w:type="auto"/>
                              <w:shd w:val="clear" w:color="auto" w:fill="C0D0C0"/>
                              <w:noWrap/>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   </w:t>
                              </w:r>
                            </w:p>
                          </w:tc>
                          <w:tc>
                            <w:tcPr>
                              <w:tcW w:w="0" w:type="auto"/>
                              <w:noWrap/>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0</w:t>
                              </w:r>
                            </w:p>
                          </w:tc>
                        </w:tr>
                        <w:tr w:rsidR="00BC4E25" w:rsidRPr="00BC4E25">
                          <w:trPr>
                            <w:tblCellSpacing w:w="30" w:type="dxa"/>
                          </w:trPr>
                          <w:tc>
                            <w:tcPr>
                              <w:tcW w:w="0" w:type="auto"/>
                              <w:shd w:val="clear" w:color="auto" w:fill="80D080"/>
                              <w:noWrap/>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   </w:t>
                              </w:r>
                            </w:p>
                          </w:tc>
                          <w:tc>
                            <w:tcPr>
                              <w:tcW w:w="0" w:type="auto"/>
                              <w:noWrap/>
                              <w:vAlign w:val="center"/>
                              <w:hideMark/>
                            </w:tcPr>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r w:rsidRPr="00BC4E25">
                                <w:rPr>
                                  <w:rFonts w:ascii="Arial" w:eastAsia="Times New Roman" w:hAnsi="Arial"/>
                                  <w:kern w:val="0"/>
                                  <w:sz w:val="21"/>
                                  <w:szCs w:val="21"/>
                                  <w:lang w:eastAsia="it-IT" w:bidi="ar-SA"/>
                                </w:rPr>
                                <w:t>1</w:t>
                              </w:r>
                            </w:p>
                          </w:tc>
                        </w:tr>
                      </w:tbl>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textAlignment w:val="auto"/>
                    <w:rPr>
                      <w:rFonts w:ascii="Arial" w:eastAsia="Times New Roman" w:hAnsi="Arial"/>
                      <w:kern w:val="0"/>
                      <w:sz w:val="21"/>
                      <w:szCs w:val="21"/>
                      <w:lang w:eastAsia="it-IT" w:bidi="ar-SA"/>
                    </w:rPr>
                  </w:pPr>
                </w:p>
              </w:tc>
            </w:tr>
          </w:tbl>
          <w:p w:rsidR="00BC4E25" w:rsidRPr="00BC4E25" w:rsidRDefault="00BC4E25" w:rsidP="00BC4E25">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7F704F" w:rsidRDefault="007F704F"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7F704F" w:rsidRDefault="007F704F"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il SESSO del BAMBINO e l’USO dell’OGGETTO TRANSIZIONALE DURANTE le SEPARAZIONI dai GENITORI</w:t>
      </w:r>
    </w:p>
    <w:p w:rsidR="007F704F" w:rsidRDefault="007F704F"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7F704F" w:rsidRPr="00177957" w:rsidRDefault="006F5396"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48"/>
        <w:gridCol w:w="1848"/>
        <w:gridCol w:w="180"/>
        <w:gridCol w:w="578"/>
      </w:tblGrid>
      <w:tr w:rsidR="007F704F" w:rsidRPr="007F704F" w:rsidTr="007F704F">
        <w:trPr>
          <w:tblCellSpacing w:w="15" w:type="dxa"/>
        </w:trPr>
        <w:tc>
          <w:tcPr>
            <w:tcW w:w="0" w:type="auto"/>
            <w:hideMark/>
          </w:tcPr>
          <w:p w:rsidR="007F704F" w:rsidRPr="007F704F" w:rsidRDefault="007F704F" w:rsidP="007F704F">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F704F">
              <w:rPr>
                <w:rFonts w:ascii="Arial" w:eastAsia="Times New Roman" w:hAnsi="Arial"/>
                <w:b/>
                <w:bCs/>
                <w:color w:val="000000"/>
                <w:kern w:val="0"/>
                <w:sz w:val="21"/>
                <w:szCs w:val="21"/>
                <w:lang w:eastAsia="it-IT" w:bidi="ar-SA"/>
              </w:rPr>
              <w:t>Tabella a doppia entrata:</w:t>
            </w:r>
            <w:r w:rsidRPr="007F704F">
              <w:rPr>
                <w:rFonts w:ascii="Arial" w:eastAsia="Times New Roman" w:hAnsi="Arial"/>
                <w:b/>
                <w:bCs/>
                <w:color w:val="000000"/>
                <w:kern w:val="0"/>
                <w:sz w:val="21"/>
                <w:szCs w:val="21"/>
                <w:lang w:eastAsia="it-IT" w:bidi="ar-SA"/>
              </w:rPr>
              <w:br/>
              <w:t>d17 x d3_6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7F704F" w:rsidRPr="007F70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d3_6-&gt;</w:t>
                  </w:r>
                  <w:r w:rsidRPr="007F704F">
                    <w:rPr>
                      <w:rFonts w:ascii="Arial" w:eastAsia="Times New Roman" w:hAnsi="Arial"/>
                      <w:kern w:val="0"/>
                      <w:sz w:val="21"/>
                      <w:szCs w:val="21"/>
                      <w:lang w:eastAsia="it-IT" w:bidi="ar-SA"/>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18"/>
                      <w:szCs w:val="18"/>
                      <w:lang w:eastAsia="it-IT" w:bidi="ar-SA"/>
                    </w:rPr>
                  </w:pPr>
                  <w:r w:rsidRPr="007F704F">
                    <w:rPr>
                      <w:rFonts w:ascii="Arial" w:eastAsia="Times New Roman" w:hAnsi="Arial"/>
                      <w:kern w:val="0"/>
                      <w:sz w:val="18"/>
                      <w:szCs w:val="18"/>
                      <w:lang w:eastAsia="it-IT" w:bidi="ar-SA"/>
                    </w:rPr>
                    <w:t>Marginale </w:t>
                  </w:r>
                  <w:r w:rsidRPr="007F704F">
                    <w:rPr>
                      <w:rFonts w:ascii="Arial" w:eastAsia="Times New Roman" w:hAnsi="Arial"/>
                      <w:kern w:val="0"/>
                      <w:sz w:val="18"/>
                      <w:szCs w:val="18"/>
                      <w:lang w:eastAsia="it-IT" w:bidi="ar-SA"/>
                    </w:rPr>
                    <w:br/>
                    <w:t>di riga</w:t>
                  </w:r>
                </w:p>
              </w:tc>
            </w:tr>
            <w:tr w:rsidR="007F704F" w:rsidRPr="007F70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15</w:t>
                  </w:r>
                  <w:r w:rsidRPr="007F704F">
                    <w:rPr>
                      <w:rFonts w:ascii="Arial" w:eastAsia="Times New Roman" w:hAnsi="Arial"/>
                      <w:kern w:val="0"/>
                      <w:sz w:val="21"/>
                      <w:szCs w:val="21"/>
                      <w:lang w:eastAsia="it-IT" w:bidi="ar-SA"/>
                    </w:rPr>
                    <w:br/>
                  </w:r>
                  <w:r w:rsidRPr="007F704F">
                    <w:rPr>
                      <w:rFonts w:ascii="Arial" w:eastAsia="Times New Roman" w:hAnsi="Arial"/>
                      <w:i/>
                      <w:iCs/>
                      <w:kern w:val="0"/>
                      <w:sz w:val="21"/>
                      <w:szCs w:val="21"/>
                      <w:lang w:eastAsia="it-IT" w:bidi="ar-SA"/>
                    </w:rPr>
                    <w:t>14.5</w:t>
                  </w:r>
                  <w:r w:rsidRPr="007F704F">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1</w:t>
                  </w:r>
                  <w:r w:rsidRPr="007F704F">
                    <w:rPr>
                      <w:rFonts w:ascii="Arial" w:eastAsia="Times New Roman" w:hAnsi="Arial"/>
                      <w:kern w:val="0"/>
                      <w:sz w:val="21"/>
                      <w:szCs w:val="21"/>
                      <w:lang w:eastAsia="it-IT" w:bidi="ar-SA"/>
                    </w:rPr>
                    <w:br/>
                  </w:r>
                  <w:r w:rsidRPr="007F704F">
                    <w:rPr>
                      <w:rFonts w:ascii="Arial" w:eastAsia="Times New Roman" w:hAnsi="Arial"/>
                      <w:i/>
                      <w:iCs/>
                      <w:kern w:val="0"/>
                      <w:sz w:val="21"/>
                      <w:szCs w:val="21"/>
                      <w:lang w:eastAsia="it-IT" w:bidi="ar-SA"/>
                    </w:rPr>
                    <w:t>1.5</w:t>
                  </w:r>
                  <w:r w:rsidRPr="007F704F">
                    <w:rPr>
                      <w:rFonts w:ascii="Arial" w:eastAsia="Times New Roman" w:hAnsi="Arial"/>
                      <w:kern w:val="0"/>
                      <w:sz w:val="21"/>
                      <w:szCs w:val="21"/>
                      <w:lang w:eastAsia="it-IT" w:bidi="ar-SA"/>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16</w:t>
                  </w:r>
                </w:p>
              </w:tc>
            </w:tr>
            <w:tr w:rsidR="007F704F" w:rsidRPr="007F70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23</w:t>
                  </w:r>
                  <w:r w:rsidRPr="007F704F">
                    <w:rPr>
                      <w:rFonts w:ascii="Arial" w:eastAsia="Times New Roman" w:hAnsi="Arial"/>
                      <w:kern w:val="0"/>
                      <w:sz w:val="21"/>
                      <w:szCs w:val="21"/>
                      <w:lang w:eastAsia="it-IT" w:bidi="ar-SA"/>
                    </w:rPr>
                    <w:br/>
                  </w:r>
                  <w:r w:rsidRPr="007F704F">
                    <w:rPr>
                      <w:rFonts w:ascii="Arial" w:eastAsia="Times New Roman" w:hAnsi="Arial"/>
                      <w:i/>
                      <w:iCs/>
                      <w:kern w:val="0"/>
                      <w:sz w:val="21"/>
                      <w:szCs w:val="21"/>
                      <w:lang w:eastAsia="it-IT" w:bidi="ar-SA"/>
                    </w:rPr>
                    <w:t>23.5</w:t>
                  </w:r>
                  <w:r w:rsidRPr="007F704F">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3</w:t>
                  </w:r>
                  <w:r w:rsidRPr="007F704F">
                    <w:rPr>
                      <w:rFonts w:ascii="Arial" w:eastAsia="Times New Roman" w:hAnsi="Arial"/>
                      <w:kern w:val="0"/>
                      <w:sz w:val="21"/>
                      <w:szCs w:val="21"/>
                      <w:lang w:eastAsia="it-IT" w:bidi="ar-SA"/>
                    </w:rPr>
                    <w:br/>
                  </w:r>
                  <w:r w:rsidRPr="007F704F">
                    <w:rPr>
                      <w:rFonts w:ascii="Arial" w:eastAsia="Times New Roman" w:hAnsi="Arial"/>
                      <w:i/>
                      <w:iCs/>
                      <w:kern w:val="0"/>
                      <w:sz w:val="21"/>
                      <w:szCs w:val="21"/>
                      <w:lang w:eastAsia="it-IT" w:bidi="ar-SA"/>
                    </w:rPr>
                    <w:t>2.5</w:t>
                  </w:r>
                  <w:r w:rsidRPr="007F704F">
                    <w:rPr>
                      <w:rFonts w:ascii="Arial" w:eastAsia="Times New Roman" w:hAnsi="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26</w:t>
                  </w:r>
                </w:p>
              </w:tc>
            </w:tr>
            <w:tr w:rsidR="007F704F" w:rsidRPr="007F70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18"/>
                      <w:szCs w:val="18"/>
                      <w:lang w:eastAsia="it-IT" w:bidi="ar-SA"/>
                    </w:rPr>
                  </w:pPr>
                  <w:r w:rsidRPr="007F704F">
                    <w:rPr>
                      <w:rFonts w:ascii="Arial" w:eastAsia="Times New Roman" w:hAnsi="Arial"/>
                      <w:kern w:val="0"/>
                      <w:sz w:val="18"/>
                      <w:szCs w:val="18"/>
                      <w:lang w:eastAsia="it-IT" w:bidi="ar-SA"/>
                    </w:rPr>
                    <w:t>Marginale </w:t>
                  </w:r>
                  <w:r w:rsidRPr="007F704F">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42</w:t>
                  </w:r>
                </w:p>
              </w:tc>
            </w:tr>
          </w:tbl>
          <w:p w:rsidR="007F704F" w:rsidRPr="007F704F" w:rsidRDefault="007F704F" w:rsidP="007F704F">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F704F">
              <w:rPr>
                <w:rFonts w:ascii="Arial" w:eastAsia="Times New Roman" w:hAnsi="Arial"/>
                <w:color w:val="000000"/>
                <w:kern w:val="0"/>
                <w:sz w:val="21"/>
                <w:szCs w:val="21"/>
                <w:lang w:eastAsia="it-IT" w:bidi="ar-SA"/>
              </w:rPr>
              <w:t>X quadro = 0.32. Significatività = 0.571</w:t>
            </w:r>
            <w:r w:rsidRPr="007F704F">
              <w:rPr>
                <w:rFonts w:ascii="Arial" w:eastAsia="Times New Roman" w:hAnsi="Arial"/>
                <w:color w:val="000000"/>
                <w:kern w:val="0"/>
                <w:sz w:val="21"/>
                <w:szCs w:val="21"/>
                <w:lang w:eastAsia="it-IT" w:bidi="ar-SA"/>
              </w:rPr>
              <w:br/>
              <w:t>V di Cramer = 0.09</w:t>
            </w:r>
          </w:p>
          <w:p w:rsidR="007F704F" w:rsidRPr="007F704F" w:rsidRDefault="007F704F" w:rsidP="007F704F">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F704F">
              <w:rPr>
                <w:rFonts w:ascii="Arial" w:eastAsia="Times New Roman" w:hAnsi="Arial"/>
                <w:color w:val="000000"/>
                <w:kern w:val="0"/>
                <w:sz w:val="21"/>
                <w:szCs w:val="21"/>
                <w:lang w:eastAsia="it-IT" w:bidi="ar-SA"/>
              </w:rPr>
              <w:t>Probabilità esatta (dal test di Fisher) = 0.372</w:t>
            </w:r>
          </w:p>
          <w:p w:rsidR="007F704F" w:rsidRPr="007F704F" w:rsidRDefault="007F704F" w:rsidP="007F704F">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F704F">
              <w:rPr>
                <w:rFonts w:ascii="Arial" w:eastAsia="Times New Roman" w:hAnsi="Arial"/>
                <w:color w:val="000000"/>
                <w:kern w:val="0"/>
                <w:sz w:val="21"/>
                <w:szCs w:val="21"/>
                <w:lang w:eastAsia="it-IT" w:bidi="ar-SA"/>
              </w:rPr>
              <w:t>Nelle celle della tabella sono indicati:</w:t>
            </w:r>
          </w:p>
          <w:p w:rsidR="007F704F" w:rsidRPr="007F704F" w:rsidRDefault="007F704F" w:rsidP="007F704F">
            <w:pPr>
              <w:widowControl/>
              <w:numPr>
                <w:ilvl w:val="0"/>
                <w:numId w:val="11"/>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F704F">
              <w:rPr>
                <w:rFonts w:ascii="Arial" w:eastAsia="Times New Roman" w:hAnsi="Arial"/>
                <w:color w:val="000000"/>
                <w:kern w:val="0"/>
                <w:sz w:val="21"/>
                <w:szCs w:val="21"/>
                <w:lang w:eastAsia="it-IT" w:bidi="ar-SA"/>
              </w:rPr>
              <w:t>la frequenza osservata O</w:t>
            </w:r>
          </w:p>
          <w:p w:rsidR="007F704F" w:rsidRPr="007F704F" w:rsidRDefault="007F704F" w:rsidP="007F704F">
            <w:pPr>
              <w:widowControl/>
              <w:numPr>
                <w:ilvl w:val="0"/>
                <w:numId w:val="11"/>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F704F">
              <w:rPr>
                <w:rFonts w:ascii="Arial" w:eastAsia="Times New Roman" w:hAnsi="Arial"/>
                <w:color w:val="000000"/>
                <w:kern w:val="0"/>
                <w:sz w:val="21"/>
                <w:szCs w:val="21"/>
                <w:lang w:eastAsia="it-IT" w:bidi="ar-SA"/>
              </w:rPr>
              <w:t>la frequenza attesa A</w:t>
            </w:r>
          </w:p>
          <w:p w:rsidR="007F704F" w:rsidRPr="007F704F" w:rsidRDefault="007F704F" w:rsidP="007F704F">
            <w:pPr>
              <w:widowControl/>
              <w:numPr>
                <w:ilvl w:val="0"/>
                <w:numId w:val="11"/>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F704F">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7F704F" w:rsidRPr="007F704F" w:rsidRDefault="007F704F" w:rsidP="007F704F">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7F704F">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66"/>
            </w:tblGrid>
            <w:tr w:rsidR="007F704F" w:rsidRPr="007F70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F704F" w:rsidRPr="007F704F">
                    <w:trPr>
                      <w:tblCellSpacing w:w="0" w:type="dxa"/>
                      <w:jc w:val="center"/>
                    </w:trPr>
                    <w:tc>
                      <w:tcPr>
                        <w:tcW w:w="0" w:type="auto"/>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94%</w:t>
                        </w:r>
                      </w:p>
                    </w:tc>
                  </w:tr>
                  <w:tr w:rsidR="007F704F" w:rsidRPr="007F704F">
                    <w:trPr>
                      <w:trHeight w:val="1410"/>
                      <w:tblCellSpacing w:w="0" w:type="dxa"/>
                      <w:jc w:val="center"/>
                    </w:trPr>
                    <w:tc>
                      <w:tcPr>
                        <w:tcW w:w="0" w:type="auto"/>
                        <w:shd w:val="clear" w:color="auto" w:fill="C0D0C0"/>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704F" w:rsidRPr="007F704F">
                    <w:trPr>
                      <w:tblCellSpacing w:w="0" w:type="dxa"/>
                      <w:jc w:val="center"/>
                    </w:trPr>
                    <w:tc>
                      <w:tcPr>
                        <w:tcW w:w="0" w:type="auto"/>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6%</w:t>
                        </w:r>
                      </w:p>
                    </w:tc>
                  </w:tr>
                  <w:tr w:rsidR="007F704F" w:rsidRPr="007F704F">
                    <w:trPr>
                      <w:trHeight w:val="90"/>
                      <w:tblCellSpacing w:w="0" w:type="dxa"/>
                      <w:jc w:val="center"/>
                    </w:trPr>
                    <w:tc>
                      <w:tcPr>
                        <w:tcW w:w="0" w:type="auto"/>
                        <w:shd w:val="clear" w:color="auto" w:fill="80D080"/>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F704F" w:rsidRPr="007F704F">
                    <w:trPr>
                      <w:tblCellSpacing w:w="0" w:type="dxa"/>
                      <w:jc w:val="center"/>
                    </w:trPr>
                    <w:tc>
                      <w:tcPr>
                        <w:tcW w:w="0" w:type="auto"/>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88%</w:t>
                        </w:r>
                      </w:p>
                    </w:tc>
                  </w:tr>
                  <w:tr w:rsidR="007F704F" w:rsidRPr="007F704F">
                    <w:trPr>
                      <w:trHeight w:val="1320"/>
                      <w:tblCellSpacing w:w="0" w:type="dxa"/>
                      <w:jc w:val="center"/>
                    </w:trPr>
                    <w:tc>
                      <w:tcPr>
                        <w:tcW w:w="0" w:type="auto"/>
                        <w:shd w:val="clear" w:color="auto" w:fill="C0D0C0"/>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F704F" w:rsidRPr="007F704F">
                    <w:trPr>
                      <w:tblCellSpacing w:w="0" w:type="dxa"/>
                      <w:jc w:val="center"/>
                    </w:trPr>
                    <w:tc>
                      <w:tcPr>
                        <w:tcW w:w="0" w:type="auto"/>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12%</w:t>
                        </w:r>
                      </w:p>
                    </w:tc>
                  </w:tr>
                  <w:tr w:rsidR="007F704F" w:rsidRPr="007F704F">
                    <w:trPr>
                      <w:trHeight w:val="180"/>
                      <w:tblCellSpacing w:w="0" w:type="dxa"/>
                      <w:jc w:val="center"/>
                    </w:trPr>
                    <w:tc>
                      <w:tcPr>
                        <w:tcW w:w="0" w:type="auto"/>
                        <w:shd w:val="clear" w:color="auto" w:fill="80D080"/>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r w:rsidR="007F704F" w:rsidRPr="007F704F">
              <w:trPr>
                <w:tblCellSpacing w:w="15" w:type="dxa"/>
                <w:jc w:val="right"/>
              </w:trPr>
              <w:tc>
                <w:tcPr>
                  <w:tcW w:w="0" w:type="auto"/>
                  <w:shd w:val="clear" w:color="auto" w:fill="E0E0E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15</w:t>
                  </w:r>
                </w:p>
              </w:tc>
              <w:tc>
                <w:tcPr>
                  <w:tcW w:w="0" w:type="auto"/>
                  <w:shd w:val="clear" w:color="auto" w:fill="E0E0E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1</w:t>
                  </w:r>
                </w:p>
              </w:tc>
              <w:tc>
                <w:tcPr>
                  <w:tcW w:w="0" w:type="auto"/>
                  <w:shd w:val="clear" w:color="auto" w:fill="E0E0E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23</w:t>
                  </w:r>
                </w:p>
              </w:tc>
              <w:tc>
                <w:tcPr>
                  <w:tcW w:w="0" w:type="auto"/>
                  <w:shd w:val="clear" w:color="auto" w:fill="E0E0E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3</w:t>
                  </w:r>
                </w:p>
              </w:tc>
            </w:tr>
            <w:tr w:rsidR="007F704F" w:rsidRPr="007F704F">
              <w:trPr>
                <w:tblCellSpacing w:w="15" w:type="dxa"/>
                <w:jc w:val="right"/>
              </w:trPr>
              <w:tc>
                <w:tcPr>
                  <w:tcW w:w="0" w:type="auto"/>
                  <w:gridSpan w:val="2"/>
                  <w:shd w:val="clear" w:color="auto" w:fill="E0E0E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1</w:t>
                  </w:r>
                </w:p>
              </w:tc>
              <w:tc>
                <w:tcPr>
                  <w:tcW w:w="0" w:type="auto"/>
                  <w:gridSpan w:val="2"/>
                  <w:shd w:val="clear" w:color="auto" w:fill="E0E0E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2</w:t>
                  </w:r>
                </w:p>
              </w:tc>
            </w:tr>
            <w:tr w:rsidR="007F704F" w:rsidRPr="007F704F">
              <w:trPr>
                <w:trHeight w:val="450"/>
                <w:tblCellSpacing w:w="15" w:type="dxa"/>
                <w:jc w:val="right"/>
              </w:trPr>
              <w:tc>
                <w:tcPr>
                  <w:tcW w:w="0" w:type="auto"/>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7F704F" w:rsidRPr="007F704F" w:rsidRDefault="007F704F" w:rsidP="007F704F">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F704F" w:rsidRPr="007F704F" w:rsidRDefault="007F704F" w:rsidP="007F704F">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F704F" w:rsidRPr="007F704F" w:rsidRDefault="007F704F" w:rsidP="007F704F">
                  <w:pPr>
                    <w:widowControl/>
                    <w:suppressAutoHyphens w:val="0"/>
                    <w:autoSpaceDN/>
                    <w:textAlignment w:val="auto"/>
                    <w:rPr>
                      <w:rFonts w:eastAsia="Times New Roman" w:cs="Times New Roman"/>
                      <w:kern w:val="0"/>
                      <w:sz w:val="20"/>
                      <w:szCs w:val="20"/>
                      <w:lang w:eastAsia="it-IT" w:bidi="ar-SA"/>
                    </w:rPr>
                  </w:pPr>
                </w:p>
              </w:tc>
            </w:tr>
            <w:tr w:rsidR="007F704F" w:rsidRPr="007F704F">
              <w:trPr>
                <w:tblCellSpacing w:w="15" w:type="dxa"/>
                <w:jc w:val="right"/>
              </w:trPr>
              <w:tc>
                <w:tcPr>
                  <w:tcW w:w="0" w:type="auto"/>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704F" w:rsidRPr="007F704F">
                    <w:trPr>
                      <w:trHeight w:val="195"/>
                      <w:tblCellSpacing w:w="0" w:type="dxa"/>
                      <w:jc w:val="center"/>
                    </w:trPr>
                    <w:tc>
                      <w:tcPr>
                        <w:tcW w:w="0" w:type="auto"/>
                        <w:shd w:val="clear" w:color="auto" w:fill="C0D0C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7F704F" w:rsidRPr="007F704F" w:rsidRDefault="007F704F" w:rsidP="007F704F">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7F704F" w:rsidRPr="007F704F" w:rsidRDefault="007F704F" w:rsidP="007F704F">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704F" w:rsidRPr="007F704F">
                    <w:trPr>
                      <w:trHeight w:val="555"/>
                      <w:tblCellSpacing w:w="0" w:type="dxa"/>
                      <w:jc w:val="center"/>
                    </w:trPr>
                    <w:tc>
                      <w:tcPr>
                        <w:tcW w:w="0" w:type="auto"/>
                        <w:shd w:val="clear" w:color="auto" w:fill="80D08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r w:rsidR="007F704F" w:rsidRPr="007F704F">
              <w:trPr>
                <w:tblCellSpacing w:w="15" w:type="dxa"/>
                <w:jc w:val="right"/>
              </w:trPr>
              <w:tc>
                <w:tcPr>
                  <w:tcW w:w="0" w:type="auto"/>
                  <w:gridSpan w:val="2"/>
                  <w:shd w:val="clear" w:color="auto" w:fill="E0E0E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1</w:t>
                  </w:r>
                </w:p>
              </w:tc>
              <w:tc>
                <w:tcPr>
                  <w:tcW w:w="0" w:type="auto"/>
                  <w:gridSpan w:val="2"/>
                  <w:shd w:val="clear" w:color="auto" w:fill="E0E0E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2</w:t>
                  </w:r>
                </w:p>
              </w:tc>
            </w:tr>
            <w:tr w:rsidR="007F704F" w:rsidRPr="007F704F">
              <w:trPr>
                <w:tblCellSpacing w:w="15" w:type="dxa"/>
                <w:jc w:val="right"/>
              </w:trPr>
              <w:tc>
                <w:tcPr>
                  <w:tcW w:w="0" w:type="auto"/>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704F" w:rsidRPr="007F704F">
                    <w:trPr>
                      <w:trHeight w:val="750"/>
                      <w:tblCellSpacing w:w="0" w:type="dxa"/>
                      <w:jc w:val="center"/>
                    </w:trPr>
                    <w:tc>
                      <w:tcPr>
                        <w:tcW w:w="0" w:type="auto"/>
                        <w:shd w:val="clear" w:color="auto" w:fill="80D080"/>
                        <w:vAlign w:val="center"/>
                        <w:hideMark/>
                      </w:tcPr>
                      <w:p w:rsidR="007F704F" w:rsidRPr="007F704F" w:rsidRDefault="007F704F" w:rsidP="007F704F">
                        <w:pPr>
                          <w:widowControl/>
                          <w:suppressAutoHyphens w:val="0"/>
                          <w:autoSpaceDN/>
                          <w:jc w:val="center"/>
                          <w:textAlignment w:val="auto"/>
                          <w:rPr>
                            <w:rFonts w:eastAsia="Times New Roman" w:cs="Times New Roman"/>
                            <w:kern w:val="0"/>
                            <w:sz w:val="20"/>
                            <w:szCs w:val="20"/>
                            <w:lang w:eastAsia="it-IT" w:bidi="ar-SA"/>
                          </w:rPr>
                        </w:pPr>
                      </w:p>
                    </w:tc>
                  </w:tr>
                </w:tbl>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F704F" w:rsidRPr="007F704F">
                    <w:trPr>
                      <w:trHeight w:val="180"/>
                      <w:tblCellSpacing w:w="0" w:type="dxa"/>
                      <w:jc w:val="center"/>
                    </w:trPr>
                    <w:tc>
                      <w:tcPr>
                        <w:tcW w:w="0" w:type="auto"/>
                        <w:shd w:val="clear" w:color="auto" w:fill="C0D0C0"/>
                        <w:vAlign w:val="center"/>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-0.1</w:t>
                  </w:r>
                </w:p>
              </w:tc>
              <w:tc>
                <w:tcPr>
                  <w:tcW w:w="0" w:type="auto"/>
                  <w:hideMark/>
                </w:tcPr>
                <w:p w:rsidR="007F704F" w:rsidRPr="007F704F" w:rsidRDefault="007F704F" w:rsidP="007F704F">
                  <w:pPr>
                    <w:widowControl/>
                    <w:suppressAutoHyphens w:val="0"/>
                    <w:autoSpaceDN/>
                    <w:jc w:val="center"/>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7F704F" w:rsidRPr="007F704F" w:rsidRDefault="007F704F" w:rsidP="007F704F">
            <w:pPr>
              <w:widowControl/>
              <w:suppressAutoHyphens w:val="0"/>
              <w:autoSpaceDN/>
              <w:jc w:val="both"/>
              <w:textAlignment w:val="auto"/>
              <w:rPr>
                <w:rFonts w:ascii="Arial" w:eastAsia="Times New Roman" w:hAnsi="Arial"/>
                <w:color w:val="000000"/>
                <w:kern w:val="0"/>
                <w:sz w:val="21"/>
                <w:szCs w:val="21"/>
                <w:lang w:eastAsia="it-IT" w:bidi="ar-SA"/>
              </w:rPr>
            </w:pPr>
            <w:r w:rsidRPr="007F704F">
              <w:rPr>
                <w:rFonts w:ascii="Arial" w:eastAsia="Times New Roman" w:hAnsi="Arial"/>
                <w:color w:val="000000"/>
                <w:kern w:val="0"/>
                <w:sz w:val="21"/>
                <w:szCs w:val="21"/>
                <w:lang w:eastAsia="it-IT" w:bidi="ar-SA"/>
              </w:rPr>
              <w:t> </w:t>
            </w:r>
          </w:p>
        </w:tc>
        <w:tc>
          <w:tcPr>
            <w:tcW w:w="0" w:type="auto"/>
            <w:hideMark/>
          </w:tcPr>
          <w:p w:rsidR="007F704F" w:rsidRPr="007F704F" w:rsidRDefault="007F704F" w:rsidP="007F704F">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7F704F">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F704F" w:rsidRPr="007F70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F704F" w:rsidRPr="007F70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F704F" w:rsidRPr="007F704F">
                          <w:trPr>
                            <w:tblCellSpacing w:w="30" w:type="dxa"/>
                          </w:trPr>
                          <w:tc>
                            <w:tcPr>
                              <w:tcW w:w="0" w:type="auto"/>
                              <w:shd w:val="clear" w:color="auto" w:fill="C0D0C0"/>
                              <w:noWrap/>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   </w:t>
                              </w:r>
                            </w:p>
                          </w:tc>
                          <w:tc>
                            <w:tcPr>
                              <w:tcW w:w="0" w:type="auto"/>
                              <w:noWrap/>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0</w:t>
                              </w:r>
                            </w:p>
                          </w:tc>
                        </w:tr>
                        <w:tr w:rsidR="007F704F" w:rsidRPr="007F704F">
                          <w:trPr>
                            <w:tblCellSpacing w:w="30" w:type="dxa"/>
                          </w:trPr>
                          <w:tc>
                            <w:tcPr>
                              <w:tcW w:w="0" w:type="auto"/>
                              <w:shd w:val="clear" w:color="auto" w:fill="80D080"/>
                              <w:noWrap/>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   </w:t>
                              </w:r>
                            </w:p>
                          </w:tc>
                          <w:tc>
                            <w:tcPr>
                              <w:tcW w:w="0" w:type="auto"/>
                              <w:noWrap/>
                              <w:vAlign w:val="center"/>
                              <w:hideMark/>
                            </w:tcPr>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r w:rsidRPr="007F704F">
                                <w:rPr>
                                  <w:rFonts w:ascii="Arial" w:eastAsia="Times New Roman" w:hAnsi="Arial"/>
                                  <w:kern w:val="0"/>
                                  <w:sz w:val="21"/>
                                  <w:szCs w:val="21"/>
                                  <w:lang w:eastAsia="it-IT" w:bidi="ar-SA"/>
                                </w:rPr>
                                <w:t>1</w:t>
                              </w:r>
                            </w:p>
                          </w:tc>
                        </w:tr>
                      </w:tbl>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textAlignment w:val="auto"/>
                    <w:rPr>
                      <w:rFonts w:ascii="Arial" w:eastAsia="Times New Roman" w:hAnsi="Arial"/>
                      <w:kern w:val="0"/>
                      <w:sz w:val="21"/>
                      <w:szCs w:val="21"/>
                      <w:lang w:eastAsia="it-IT" w:bidi="ar-SA"/>
                    </w:rPr>
                  </w:pPr>
                </w:p>
              </w:tc>
            </w:tr>
          </w:tbl>
          <w:p w:rsidR="007F704F" w:rsidRPr="007F704F" w:rsidRDefault="007F704F" w:rsidP="007F704F">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573C84" w:rsidRDefault="00E34BC7"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RELAZIONE tra </w:t>
      </w:r>
      <w:r w:rsidR="00BB4DE0">
        <w:rPr>
          <w:rFonts w:ascii="Arial" w:eastAsia="Times New Roman" w:hAnsi="Arial"/>
          <w:color w:val="000000"/>
          <w:kern w:val="0"/>
          <w:sz w:val="21"/>
          <w:lang w:eastAsia="it-IT" w:bidi="ar-SA"/>
        </w:rPr>
        <w:t>il POSSESSO dell’OGGETTO TRANSIZIONALE e la REAZIONE del BAMBINO DURANTE un LITIGIO con un COETANEO</w:t>
      </w:r>
    </w:p>
    <w:p w:rsidR="00BB4DE0" w:rsidRDefault="00BB4DE0"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0"/>
        <w:gridCol w:w="2796"/>
        <w:gridCol w:w="180"/>
        <w:gridCol w:w="578"/>
      </w:tblGrid>
      <w:tr w:rsidR="00BB4DE0" w:rsidRPr="00BB4DE0" w:rsidTr="00BB4DE0">
        <w:trPr>
          <w:tblCellSpacing w:w="15" w:type="dxa"/>
        </w:trPr>
        <w:tc>
          <w:tcPr>
            <w:tcW w:w="0" w:type="auto"/>
            <w:hideMark/>
          </w:tcPr>
          <w:p w:rsidR="00BB4DE0" w:rsidRPr="00BB4DE0" w:rsidRDefault="00BB4DE0" w:rsidP="00BB4DE0">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B4DE0">
              <w:rPr>
                <w:rFonts w:ascii="Arial" w:eastAsia="Times New Roman" w:hAnsi="Arial"/>
                <w:b/>
                <w:bCs/>
                <w:color w:val="000000"/>
                <w:kern w:val="0"/>
                <w:sz w:val="21"/>
                <w:szCs w:val="21"/>
                <w:lang w:eastAsia="it-IT" w:bidi="ar-SA"/>
              </w:rPr>
              <w:t>Tabella a doppia entrata:</w:t>
            </w:r>
            <w:r w:rsidRPr="00BB4DE0">
              <w:rPr>
                <w:rFonts w:ascii="Arial" w:eastAsia="Times New Roman" w:hAnsi="Arial"/>
                <w:b/>
                <w:bCs/>
                <w:color w:val="000000"/>
                <w:kern w:val="0"/>
                <w:sz w:val="21"/>
                <w:szCs w:val="21"/>
                <w:lang w:eastAsia="it-IT" w:bidi="ar-SA"/>
              </w:rPr>
              <w:br/>
              <w:t>d1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946"/>
            </w:tblGrid>
            <w:tr w:rsidR="00BB4DE0" w:rsidRPr="00BB4D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d15-&gt;</w:t>
                  </w:r>
                  <w:r w:rsidRPr="00BB4DE0">
                    <w:rPr>
                      <w:rFonts w:ascii="Arial" w:eastAsia="Times New Roman" w:hAnsi="Arial"/>
                      <w:kern w:val="0"/>
                      <w:sz w:val="21"/>
                      <w:szCs w:val="21"/>
                      <w:lang w:eastAsia="it-IT" w:bidi="ar-SA"/>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18"/>
                      <w:szCs w:val="18"/>
                      <w:lang w:eastAsia="it-IT" w:bidi="ar-SA"/>
                    </w:rPr>
                  </w:pPr>
                  <w:r w:rsidRPr="00BB4DE0">
                    <w:rPr>
                      <w:rFonts w:ascii="Arial" w:eastAsia="Times New Roman" w:hAnsi="Arial"/>
                      <w:kern w:val="0"/>
                      <w:sz w:val="18"/>
                      <w:szCs w:val="18"/>
                      <w:lang w:eastAsia="it-IT" w:bidi="ar-SA"/>
                    </w:rPr>
                    <w:t>Marginale </w:t>
                  </w:r>
                  <w:r w:rsidRPr="00BB4DE0">
                    <w:rPr>
                      <w:rFonts w:ascii="Arial" w:eastAsia="Times New Roman" w:hAnsi="Arial"/>
                      <w:kern w:val="0"/>
                      <w:sz w:val="18"/>
                      <w:szCs w:val="18"/>
                      <w:lang w:eastAsia="it-IT" w:bidi="ar-SA"/>
                    </w:rPr>
                    <w:br/>
                    <w:t>di riga</w:t>
                  </w:r>
                </w:p>
              </w:tc>
            </w:tr>
            <w:tr w:rsidR="00BB4DE0" w:rsidRPr="00BB4D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2</w:t>
                  </w:r>
                  <w:r w:rsidRPr="00BB4DE0">
                    <w:rPr>
                      <w:rFonts w:ascii="Arial" w:eastAsia="Times New Roman" w:hAnsi="Arial"/>
                      <w:kern w:val="0"/>
                      <w:sz w:val="21"/>
                      <w:szCs w:val="21"/>
                      <w:lang w:eastAsia="it-IT" w:bidi="ar-SA"/>
                    </w:rPr>
                    <w:br/>
                  </w:r>
                  <w:r w:rsidRPr="00BB4DE0">
                    <w:rPr>
                      <w:rFonts w:ascii="Arial" w:eastAsia="Times New Roman" w:hAnsi="Arial"/>
                      <w:i/>
                      <w:iCs/>
                      <w:kern w:val="0"/>
                      <w:sz w:val="21"/>
                      <w:szCs w:val="21"/>
                      <w:lang w:eastAsia="it-IT" w:bidi="ar-SA"/>
                    </w:rPr>
                    <w:t>3.3</w:t>
                  </w:r>
                  <w:r w:rsidRPr="00BB4DE0">
                    <w:rPr>
                      <w:rFonts w:ascii="Arial" w:eastAsia="Times New Roman" w:hAnsi="Arial"/>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10</w:t>
                  </w:r>
                  <w:r w:rsidRPr="00BB4DE0">
                    <w:rPr>
                      <w:rFonts w:ascii="Arial" w:eastAsia="Times New Roman" w:hAnsi="Arial"/>
                      <w:kern w:val="0"/>
                      <w:sz w:val="21"/>
                      <w:szCs w:val="21"/>
                      <w:lang w:eastAsia="it-IT" w:bidi="ar-SA"/>
                    </w:rPr>
                    <w:br/>
                  </w:r>
                  <w:r w:rsidRPr="00BB4DE0">
                    <w:rPr>
                      <w:rFonts w:ascii="Arial" w:eastAsia="Times New Roman" w:hAnsi="Arial"/>
                      <w:i/>
                      <w:iCs/>
                      <w:kern w:val="0"/>
                      <w:sz w:val="21"/>
                      <w:szCs w:val="21"/>
                      <w:lang w:eastAsia="it-IT" w:bidi="ar-SA"/>
                    </w:rPr>
                    <w:t>9.4</w:t>
                  </w:r>
                  <w:r w:rsidRPr="00BB4DE0">
                    <w:rPr>
                      <w:rFonts w:ascii="Arial" w:eastAsia="Times New Roman" w:hAnsi="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7</w:t>
                  </w:r>
                  <w:r w:rsidRPr="00BB4DE0">
                    <w:rPr>
                      <w:rFonts w:ascii="Arial" w:eastAsia="Times New Roman" w:hAnsi="Arial"/>
                      <w:kern w:val="0"/>
                      <w:sz w:val="21"/>
                      <w:szCs w:val="21"/>
                      <w:lang w:eastAsia="it-IT" w:bidi="ar-SA"/>
                    </w:rPr>
                    <w:br/>
                  </w:r>
                  <w:r w:rsidRPr="00BB4DE0">
                    <w:rPr>
                      <w:rFonts w:ascii="Arial" w:eastAsia="Times New Roman" w:hAnsi="Arial"/>
                      <w:i/>
                      <w:iCs/>
                      <w:kern w:val="0"/>
                      <w:sz w:val="21"/>
                      <w:szCs w:val="21"/>
                      <w:lang w:eastAsia="it-IT" w:bidi="ar-SA"/>
                    </w:rPr>
                    <w:t>7.2</w:t>
                  </w:r>
                  <w:r w:rsidRPr="00BB4DE0">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20</w:t>
                  </w:r>
                </w:p>
              </w:tc>
            </w:tr>
            <w:tr w:rsidR="00BB4DE0" w:rsidRPr="00BB4D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4</w:t>
                  </w:r>
                  <w:r w:rsidRPr="00BB4DE0">
                    <w:rPr>
                      <w:rFonts w:ascii="Arial" w:eastAsia="Times New Roman" w:hAnsi="Arial"/>
                      <w:kern w:val="0"/>
                      <w:sz w:val="21"/>
                      <w:szCs w:val="21"/>
                      <w:lang w:eastAsia="it-IT" w:bidi="ar-SA"/>
                    </w:rPr>
                    <w:br/>
                  </w:r>
                  <w:r w:rsidRPr="00BB4DE0">
                    <w:rPr>
                      <w:rFonts w:ascii="Arial" w:eastAsia="Times New Roman" w:hAnsi="Arial"/>
                      <w:i/>
                      <w:iCs/>
                      <w:kern w:val="0"/>
                      <w:sz w:val="21"/>
                      <w:szCs w:val="21"/>
                      <w:lang w:eastAsia="it-IT" w:bidi="ar-SA"/>
                    </w:rPr>
                    <w:t>2.7</w:t>
                  </w:r>
                  <w:r w:rsidRPr="00BB4DE0">
                    <w:rPr>
                      <w:rFonts w:ascii="Arial" w:eastAsia="Times New Roman" w:hAnsi="Arial"/>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7</w:t>
                  </w:r>
                  <w:r w:rsidRPr="00BB4DE0">
                    <w:rPr>
                      <w:rFonts w:ascii="Arial" w:eastAsia="Times New Roman" w:hAnsi="Arial"/>
                      <w:kern w:val="0"/>
                      <w:sz w:val="21"/>
                      <w:szCs w:val="21"/>
                      <w:lang w:eastAsia="it-IT" w:bidi="ar-SA"/>
                    </w:rPr>
                    <w:br/>
                  </w:r>
                  <w:r w:rsidRPr="00BB4DE0">
                    <w:rPr>
                      <w:rFonts w:ascii="Arial" w:eastAsia="Times New Roman" w:hAnsi="Arial"/>
                      <w:i/>
                      <w:iCs/>
                      <w:kern w:val="0"/>
                      <w:sz w:val="21"/>
                      <w:szCs w:val="21"/>
                      <w:lang w:eastAsia="it-IT" w:bidi="ar-SA"/>
                    </w:rPr>
                    <w:t>7.6</w:t>
                  </w:r>
                  <w:r w:rsidRPr="00BB4DE0">
                    <w:rPr>
                      <w:rFonts w:ascii="Arial" w:eastAsia="Times New Roman" w:hAnsi="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6</w:t>
                  </w:r>
                  <w:r w:rsidRPr="00BB4DE0">
                    <w:rPr>
                      <w:rFonts w:ascii="Arial" w:eastAsia="Times New Roman" w:hAnsi="Arial"/>
                      <w:kern w:val="0"/>
                      <w:sz w:val="21"/>
                      <w:szCs w:val="21"/>
                      <w:lang w:eastAsia="it-IT" w:bidi="ar-SA"/>
                    </w:rPr>
                    <w:br/>
                  </w:r>
                  <w:r w:rsidRPr="00BB4DE0">
                    <w:rPr>
                      <w:rFonts w:ascii="Arial" w:eastAsia="Times New Roman" w:hAnsi="Arial"/>
                      <w:i/>
                      <w:iCs/>
                      <w:kern w:val="0"/>
                      <w:sz w:val="21"/>
                      <w:szCs w:val="21"/>
                      <w:lang w:eastAsia="it-IT" w:bidi="ar-SA"/>
                    </w:rPr>
                    <w:t>5.8</w:t>
                  </w:r>
                  <w:r w:rsidRPr="00BB4DE0">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16</w:t>
                  </w:r>
                </w:p>
              </w:tc>
            </w:tr>
            <w:tr w:rsidR="00BB4DE0" w:rsidRPr="00BB4D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18"/>
                      <w:szCs w:val="18"/>
                      <w:lang w:eastAsia="it-IT" w:bidi="ar-SA"/>
                    </w:rPr>
                  </w:pPr>
                  <w:r w:rsidRPr="00BB4DE0">
                    <w:rPr>
                      <w:rFonts w:ascii="Arial" w:eastAsia="Times New Roman" w:hAnsi="Arial"/>
                      <w:kern w:val="0"/>
                      <w:sz w:val="18"/>
                      <w:szCs w:val="18"/>
                      <w:lang w:eastAsia="it-IT" w:bidi="ar-SA"/>
                    </w:rPr>
                    <w:t>Marginale </w:t>
                  </w:r>
                  <w:r w:rsidRPr="00BB4DE0">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36</w:t>
                  </w:r>
                </w:p>
              </w:tc>
            </w:tr>
          </w:tbl>
          <w:p w:rsidR="00BB4DE0" w:rsidRPr="00BB4DE0" w:rsidRDefault="00BB4DE0" w:rsidP="00BB4DE0">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B4DE0">
              <w:rPr>
                <w:rFonts w:ascii="Arial" w:eastAsia="Times New Roman" w:hAnsi="Arial"/>
                <w:color w:val="000000"/>
                <w:kern w:val="0"/>
                <w:sz w:val="21"/>
                <w:szCs w:val="21"/>
                <w:lang w:eastAsia="it-IT" w:bidi="ar-SA"/>
              </w:rPr>
              <w:t>X quadro = 1.29. Significatività = 0.525</w:t>
            </w:r>
            <w:r w:rsidRPr="00BB4DE0">
              <w:rPr>
                <w:rFonts w:ascii="Arial" w:eastAsia="Times New Roman" w:hAnsi="Arial"/>
                <w:color w:val="000000"/>
                <w:kern w:val="0"/>
                <w:sz w:val="21"/>
                <w:szCs w:val="21"/>
                <w:lang w:eastAsia="it-IT" w:bidi="ar-SA"/>
              </w:rPr>
              <w:br/>
              <w:t>V di Cramer = 0.19</w:t>
            </w:r>
          </w:p>
          <w:p w:rsidR="00BB4DE0" w:rsidRPr="00BB4DE0" w:rsidRDefault="00BB4DE0" w:rsidP="00BB4DE0">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B4DE0">
              <w:rPr>
                <w:rFonts w:ascii="Arial" w:eastAsia="Times New Roman" w:hAnsi="Arial"/>
                <w:color w:val="000000"/>
                <w:kern w:val="0"/>
                <w:sz w:val="21"/>
                <w:szCs w:val="21"/>
                <w:lang w:eastAsia="it-IT" w:bidi="ar-SA"/>
              </w:rPr>
              <w:t>Nelle celle della tabella sono indicati:</w:t>
            </w:r>
          </w:p>
          <w:p w:rsidR="00BB4DE0" w:rsidRPr="00BB4DE0" w:rsidRDefault="00BB4DE0" w:rsidP="00BB4DE0">
            <w:pPr>
              <w:widowControl/>
              <w:numPr>
                <w:ilvl w:val="0"/>
                <w:numId w:val="12"/>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B4DE0">
              <w:rPr>
                <w:rFonts w:ascii="Arial" w:eastAsia="Times New Roman" w:hAnsi="Arial"/>
                <w:color w:val="000000"/>
                <w:kern w:val="0"/>
                <w:sz w:val="21"/>
                <w:szCs w:val="21"/>
                <w:lang w:eastAsia="it-IT" w:bidi="ar-SA"/>
              </w:rPr>
              <w:t>la frequenza osservata O</w:t>
            </w:r>
          </w:p>
          <w:p w:rsidR="00BB4DE0" w:rsidRPr="00BB4DE0" w:rsidRDefault="00BB4DE0" w:rsidP="00BB4DE0">
            <w:pPr>
              <w:widowControl/>
              <w:numPr>
                <w:ilvl w:val="0"/>
                <w:numId w:val="12"/>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B4DE0">
              <w:rPr>
                <w:rFonts w:ascii="Arial" w:eastAsia="Times New Roman" w:hAnsi="Arial"/>
                <w:color w:val="000000"/>
                <w:kern w:val="0"/>
                <w:sz w:val="21"/>
                <w:szCs w:val="21"/>
                <w:lang w:eastAsia="it-IT" w:bidi="ar-SA"/>
              </w:rPr>
              <w:t>la frequenza attesa A</w:t>
            </w:r>
          </w:p>
          <w:p w:rsidR="00BB4DE0" w:rsidRPr="00BB4DE0" w:rsidRDefault="00BB4DE0" w:rsidP="00BB4DE0">
            <w:pPr>
              <w:widowControl/>
              <w:numPr>
                <w:ilvl w:val="0"/>
                <w:numId w:val="12"/>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B4DE0">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BB4DE0" w:rsidRPr="00BB4DE0" w:rsidRDefault="00BB4DE0" w:rsidP="00BB4DE0">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BB4DE0">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BB4DE0" w:rsidRPr="00BB4D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DE0" w:rsidRPr="00BB4DE0">
                    <w:trPr>
                      <w:tblCellSpacing w:w="0" w:type="dxa"/>
                      <w:jc w:val="center"/>
                    </w:trPr>
                    <w:tc>
                      <w:tcPr>
                        <w:tcW w:w="0" w:type="auto"/>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11%</w:t>
                        </w:r>
                      </w:p>
                    </w:tc>
                  </w:tr>
                  <w:tr w:rsidR="00BB4DE0" w:rsidRPr="00BB4DE0">
                    <w:trPr>
                      <w:trHeight w:val="165"/>
                      <w:tblCellSpacing w:w="0" w:type="dxa"/>
                      <w:jc w:val="center"/>
                    </w:trPr>
                    <w:tc>
                      <w:tcPr>
                        <w:tcW w:w="0" w:type="auto"/>
                        <w:shd w:val="clear" w:color="auto" w:fill="C0D0C0"/>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DE0" w:rsidRPr="00BB4DE0">
                    <w:trPr>
                      <w:tblCellSpacing w:w="0" w:type="dxa"/>
                      <w:jc w:val="center"/>
                    </w:trPr>
                    <w:tc>
                      <w:tcPr>
                        <w:tcW w:w="0" w:type="auto"/>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53%</w:t>
                        </w:r>
                      </w:p>
                    </w:tc>
                  </w:tr>
                  <w:tr w:rsidR="00BB4DE0" w:rsidRPr="00BB4DE0">
                    <w:trPr>
                      <w:trHeight w:val="795"/>
                      <w:tblCellSpacing w:w="0" w:type="dxa"/>
                      <w:jc w:val="center"/>
                    </w:trPr>
                    <w:tc>
                      <w:tcPr>
                        <w:tcW w:w="0" w:type="auto"/>
                        <w:shd w:val="clear" w:color="auto" w:fill="80D080"/>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DE0" w:rsidRPr="00BB4DE0">
                    <w:trPr>
                      <w:tblCellSpacing w:w="0" w:type="dxa"/>
                      <w:jc w:val="center"/>
                    </w:trPr>
                    <w:tc>
                      <w:tcPr>
                        <w:tcW w:w="0" w:type="auto"/>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37%</w:t>
                        </w:r>
                      </w:p>
                    </w:tc>
                  </w:tr>
                  <w:tr w:rsidR="00BB4DE0" w:rsidRPr="00BB4DE0">
                    <w:trPr>
                      <w:trHeight w:val="555"/>
                      <w:tblCellSpacing w:w="0" w:type="dxa"/>
                      <w:jc w:val="center"/>
                    </w:trPr>
                    <w:tc>
                      <w:tcPr>
                        <w:tcW w:w="0" w:type="auto"/>
                        <w:shd w:val="clear" w:color="auto" w:fill="404040"/>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DE0" w:rsidRPr="00BB4DE0">
                    <w:trPr>
                      <w:tblCellSpacing w:w="0" w:type="dxa"/>
                      <w:jc w:val="center"/>
                    </w:trPr>
                    <w:tc>
                      <w:tcPr>
                        <w:tcW w:w="0" w:type="auto"/>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24%</w:t>
                        </w:r>
                      </w:p>
                    </w:tc>
                  </w:tr>
                  <w:tr w:rsidR="00BB4DE0" w:rsidRPr="00BB4DE0">
                    <w:trPr>
                      <w:trHeight w:val="360"/>
                      <w:tblCellSpacing w:w="0" w:type="dxa"/>
                      <w:jc w:val="center"/>
                    </w:trPr>
                    <w:tc>
                      <w:tcPr>
                        <w:tcW w:w="0" w:type="auto"/>
                        <w:shd w:val="clear" w:color="auto" w:fill="C0D0C0"/>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DE0" w:rsidRPr="00BB4DE0">
                    <w:trPr>
                      <w:tblCellSpacing w:w="0" w:type="dxa"/>
                      <w:jc w:val="center"/>
                    </w:trPr>
                    <w:tc>
                      <w:tcPr>
                        <w:tcW w:w="0" w:type="auto"/>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41%</w:t>
                        </w:r>
                      </w:p>
                    </w:tc>
                  </w:tr>
                  <w:tr w:rsidR="00BB4DE0" w:rsidRPr="00BB4DE0">
                    <w:trPr>
                      <w:trHeight w:val="615"/>
                      <w:tblCellSpacing w:w="0" w:type="dxa"/>
                      <w:jc w:val="center"/>
                    </w:trPr>
                    <w:tc>
                      <w:tcPr>
                        <w:tcW w:w="0" w:type="auto"/>
                        <w:shd w:val="clear" w:color="auto" w:fill="80D080"/>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B4DE0" w:rsidRPr="00BB4DE0">
                    <w:trPr>
                      <w:tblCellSpacing w:w="0" w:type="dxa"/>
                      <w:jc w:val="center"/>
                    </w:trPr>
                    <w:tc>
                      <w:tcPr>
                        <w:tcW w:w="0" w:type="auto"/>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35%</w:t>
                        </w:r>
                      </w:p>
                    </w:tc>
                  </w:tr>
                  <w:tr w:rsidR="00BB4DE0" w:rsidRPr="00BB4DE0">
                    <w:trPr>
                      <w:trHeight w:val="525"/>
                      <w:tblCellSpacing w:w="0" w:type="dxa"/>
                      <w:jc w:val="center"/>
                    </w:trPr>
                    <w:tc>
                      <w:tcPr>
                        <w:tcW w:w="0" w:type="auto"/>
                        <w:shd w:val="clear" w:color="auto" w:fill="404040"/>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r w:rsidR="00BB4DE0" w:rsidRPr="00BB4DE0">
              <w:trPr>
                <w:tblCellSpacing w:w="15" w:type="dxa"/>
                <w:jc w:val="right"/>
              </w:trPr>
              <w:tc>
                <w:tcPr>
                  <w:tcW w:w="0" w:type="auto"/>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2</w:t>
                  </w:r>
                </w:p>
              </w:tc>
              <w:tc>
                <w:tcPr>
                  <w:tcW w:w="0" w:type="auto"/>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10</w:t>
                  </w:r>
                </w:p>
              </w:tc>
              <w:tc>
                <w:tcPr>
                  <w:tcW w:w="0" w:type="auto"/>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7</w:t>
                  </w:r>
                </w:p>
              </w:tc>
              <w:tc>
                <w:tcPr>
                  <w:tcW w:w="0" w:type="auto"/>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4</w:t>
                  </w:r>
                </w:p>
              </w:tc>
              <w:tc>
                <w:tcPr>
                  <w:tcW w:w="0" w:type="auto"/>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7</w:t>
                  </w:r>
                </w:p>
              </w:tc>
              <w:tc>
                <w:tcPr>
                  <w:tcW w:w="0" w:type="auto"/>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6</w:t>
                  </w:r>
                </w:p>
              </w:tc>
            </w:tr>
            <w:tr w:rsidR="00BB4DE0" w:rsidRPr="00BB4DE0">
              <w:trPr>
                <w:tblCellSpacing w:w="15" w:type="dxa"/>
                <w:jc w:val="right"/>
              </w:trPr>
              <w:tc>
                <w:tcPr>
                  <w:tcW w:w="0" w:type="auto"/>
                  <w:gridSpan w:val="3"/>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1</w:t>
                  </w:r>
                </w:p>
              </w:tc>
              <w:tc>
                <w:tcPr>
                  <w:tcW w:w="0" w:type="auto"/>
                  <w:gridSpan w:val="3"/>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2</w:t>
                  </w:r>
                </w:p>
              </w:tc>
            </w:tr>
            <w:tr w:rsidR="00BB4DE0" w:rsidRPr="00BB4DE0">
              <w:trPr>
                <w:trHeight w:val="450"/>
                <w:tblCellSpacing w:w="15" w:type="dxa"/>
                <w:jc w:val="right"/>
              </w:trPr>
              <w:tc>
                <w:tcPr>
                  <w:tcW w:w="0" w:type="auto"/>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BB4DE0" w:rsidRPr="00BB4DE0" w:rsidRDefault="00BB4DE0" w:rsidP="00BB4DE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B4DE0" w:rsidRPr="00BB4DE0" w:rsidRDefault="00BB4DE0" w:rsidP="00BB4DE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B4DE0" w:rsidRPr="00BB4DE0" w:rsidRDefault="00BB4DE0" w:rsidP="00BB4DE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B4DE0" w:rsidRPr="00BB4DE0" w:rsidRDefault="00BB4DE0" w:rsidP="00BB4DE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B4DE0" w:rsidRPr="00BB4DE0" w:rsidRDefault="00BB4DE0" w:rsidP="00BB4DE0">
                  <w:pPr>
                    <w:widowControl/>
                    <w:suppressAutoHyphens w:val="0"/>
                    <w:autoSpaceDN/>
                    <w:textAlignment w:val="auto"/>
                    <w:rPr>
                      <w:rFonts w:eastAsia="Times New Roman" w:cs="Times New Roman"/>
                      <w:kern w:val="0"/>
                      <w:sz w:val="20"/>
                      <w:szCs w:val="20"/>
                      <w:lang w:eastAsia="it-IT" w:bidi="ar-SA"/>
                    </w:rPr>
                  </w:pPr>
                </w:p>
              </w:tc>
            </w:tr>
            <w:tr w:rsidR="00BB4DE0" w:rsidRPr="00BB4DE0">
              <w:trPr>
                <w:tblCellSpacing w:w="15" w:type="dxa"/>
                <w:jc w:val="right"/>
              </w:trPr>
              <w:tc>
                <w:tcPr>
                  <w:tcW w:w="0" w:type="auto"/>
                  <w:vAlign w:val="bottom"/>
                  <w:hideMark/>
                </w:tcPr>
                <w:p w:rsidR="00BB4DE0" w:rsidRPr="00BB4DE0" w:rsidRDefault="00BB4DE0" w:rsidP="00BB4DE0">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DE0" w:rsidRPr="00BB4DE0">
                    <w:trPr>
                      <w:trHeight w:val="195"/>
                      <w:tblCellSpacing w:w="0" w:type="dxa"/>
                      <w:jc w:val="center"/>
                    </w:trPr>
                    <w:tc>
                      <w:tcPr>
                        <w:tcW w:w="0" w:type="auto"/>
                        <w:shd w:val="clear" w:color="auto" w:fill="80D08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BB4DE0" w:rsidRPr="00BB4DE0" w:rsidRDefault="00BB4DE0" w:rsidP="00BB4DE0">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DE0" w:rsidRPr="00BB4DE0">
                    <w:trPr>
                      <w:trHeight w:val="750"/>
                      <w:tblCellSpacing w:w="0" w:type="dxa"/>
                      <w:jc w:val="center"/>
                    </w:trPr>
                    <w:tc>
                      <w:tcPr>
                        <w:tcW w:w="0" w:type="auto"/>
                        <w:shd w:val="clear" w:color="auto" w:fill="C0D0C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BB4DE0" w:rsidRPr="00BB4DE0" w:rsidRDefault="00BB4DE0" w:rsidP="00BB4DE0">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DE0" w:rsidRPr="00BB4DE0">
                    <w:trPr>
                      <w:trHeight w:val="90"/>
                      <w:tblCellSpacing w:w="0" w:type="dxa"/>
                      <w:jc w:val="center"/>
                    </w:trPr>
                    <w:tc>
                      <w:tcPr>
                        <w:tcW w:w="0" w:type="auto"/>
                        <w:shd w:val="clear" w:color="auto" w:fill="40404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r w:rsidR="00BB4DE0" w:rsidRPr="00BB4DE0">
              <w:trPr>
                <w:tblCellSpacing w:w="15" w:type="dxa"/>
                <w:jc w:val="right"/>
              </w:trPr>
              <w:tc>
                <w:tcPr>
                  <w:tcW w:w="0" w:type="auto"/>
                  <w:gridSpan w:val="3"/>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1</w:t>
                  </w:r>
                </w:p>
              </w:tc>
              <w:tc>
                <w:tcPr>
                  <w:tcW w:w="0" w:type="auto"/>
                  <w:gridSpan w:val="3"/>
                  <w:shd w:val="clear" w:color="auto" w:fill="E0E0E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2</w:t>
                  </w:r>
                </w:p>
              </w:tc>
            </w:tr>
            <w:tr w:rsidR="00BB4DE0" w:rsidRPr="00BB4DE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DE0" w:rsidRPr="00BB4DE0">
                    <w:trPr>
                      <w:trHeight w:val="660"/>
                      <w:tblCellSpacing w:w="0" w:type="dxa"/>
                      <w:jc w:val="center"/>
                    </w:trPr>
                    <w:tc>
                      <w:tcPr>
                        <w:tcW w:w="0" w:type="auto"/>
                        <w:shd w:val="clear" w:color="auto" w:fill="C0D0C0"/>
                        <w:vAlign w:val="center"/>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-0.7</w:t>
                  </w:r>
                </w:p>
              </w:tc>
              <w:tc>
                <w:tcPr>
                  <w:tcW w:w="0" w:type="auto"/>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DE0" w:rsidRPr="00BB4DE0">
                    <w:trPr>
                      <w:trHeight w:val="90"/>
                      <w:tblCellSpacing w:w="0" w:type="dxa"/>
                      <w:jc w:val="center"/>
                    </w:trPr>
                    <w:tc>
                      <w:tcPr>
                        <w:tcW w:w="0" w:type="auto"/>
                        <w:shd w:val="clear" w:color="auto" w:fill="404040"/>
                        <w:vAlign w:val="center"/>
                        <w:hideMark/>
                      </w:tcPr>
                      <w:p w:rsidR="00BB4DE0" w:rsidRPr="00BB4DE0" w:rsidRDefault="00BB4DE0" w:rsidP="00BB4DE0">
                        <w:pPr>
                          <w:widowControl/>
                          <w:suppressAutoHyphens w:val="0"/>
                          <w:autoSpaceDN/>
                          <w:jc w:val="center"/>
                          <w:textAlignment w:val="auto"/>
                          <w:rPr>
                            <w:rFonts w:eastAsia="Times New Roman" w:cs="Times New Roman"/>
                            <w:kern w:val="0"/>
                            <w:sz w:val="20"/>
                            <w:szCs w:val="20"/>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-0.1</w:t>
                  </w:r>
                </w:p>
              </w:tc>
              <w:tc>
                <w:tcPr>
                  <w:tcW w:w="0" w:type="auto"/>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B4DE0" w:rsidRPr="00BB4DE0">
                    <w:trPr>
                      <w:trHeight w:val="180"/>
                      <w:tblCellSpacing w:w="0" w:type="dxa"/>
                      <w:jc w:val="center"/>
                    </w:trPr>
                    <w:tc>
                      <w:tcPr>
                        <w:tcW w:w="0" w:type="auto"/>
                        <w:shd w:val="clear" w:color="auto" w:fill="80D080"/>
                        <w:vAlign w:val="center"/>
                        <w:hideMark/>
                      </w:tcPr>
                      <w:p w:rsidR="00BB4DE0" w:rsidRPr="00BB4DE0" w:rsidRDefault="00BB4DE0" w:rsidP="00BB4DE0">
                        <w:pPr>
                          <w:widowControl/>
                          <w:suppressAutoHyphens w:val="0"/>
                          <w:autoSpaceDN/>
                          <w:jc w:val="center"/>
                          <w:textAlignment w:val="auto"/>
                          <w:rPr>
                            <w:rFonts w:eastAsia="Times New Roman" w:cs="Times New Roman"/>
                            <w:kern w:val="0"/>
                            <w:sz w:val="20"/>
                            <w:szCs w:val="20"/>
                            <w:lang w:eastAsia="it-IT" w:bidi="ar-SA"/>
                          </w:rPr>
                        </w:pPr>
                      </w:p>
                    </w:tc>
                  </w:tr>
                </w:tbl>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-0.2</w:t>
                  </w:r>
                </w:p>
              </w:tc>
              <w:tc>
                <w:tcPr>
                  <w:tcW w:w="0" w:type="auto"/>
                  <w:hideMark/>
                </w:tcPr>
                <w:p w:rsidR="00BB4DE0" w:rsidRPr="00BB4DE0" w:rsidRDefault="00BB4DE0" w:rsidP="00BB4DE0">
                  <w:pPr>
                    <w:widowControl/>
                    <w:suppressAutoHyphens w:val="0"/>
                    <w:autoSpaceDN/>
                    <w:jc w:val="center"/>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BB4DE0" w:rsidRPr="00BB4DE0" w:rsidRDefault="00BB4DE0" w:rsidP="00BB4DE0">
            <w:pPr>
              <w:widowControl/>
              <w:suppressAutoHyphens w:val="0"/>
              <w:autoSpaceDN/>
              <w:jc w:val="both"/>
              <w:textAlignment w:val="auto"/>
              <w:rPr>
                <w:rFonts w:ascii="Arial" w:eastAsia="Times New Roman" w:hAnsi="Arial"/>
                <w:color w:val="000000"/>
                <w:kern w:val="0"/>
                <w:sz w:val="21"/>
                <w:szCs w:val="21"/>
                <w:lang w:eastAsia="it-IT" w:bidi="ar-SA"/>
              </w:rPr>
            </w:pPr>
            <w:r w:rsidRPr="00BB4DE0">
              <w:rPr>
                <w:rFonts w:ascii="Arial" w:eastAsia="Times New Roman" w:hAnsi="Arial"/>
                <w:color w:val="000000"/>
                <w:kern w:val="0"/>
                <w:sz w:val="21"/>
                <w:szCs w:val="21"/>
                <w:lang w:eastAsia="it-IT" w:bidi="ar-SA"/>
              </w:rPr>
              <w:t> </w:t>
            </w:r>
          </w:p>
        </w:tc>
        <w:tc>
          <w:tcPr>
            <w:tcW w:w="0" w:type="auto"/>
            <w:hideMark/>
          </w:tcPr>
          <w:p w:rsidR="00BB4DE0" w:rsidRPr="00BB4DE0" w:rsidRDefault="00BB4DE0" w:rsidP="00BB4DE0">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BB4DE0">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BB4DE0" w:rsidRPr="00BB4D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B4DE0" w:rsidRPr="00BB4D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B4DE0" w:rsidRPr="00BB4DE0">
                          <w:trPr>
                            <w:tblCellSpacing w:w="30" w:type="dxa"/>
                          </w:trPr>
                          <w:tc>
                            <w:tcPr>
                              <w:tcW w:w="0" w:type="auto"/>
                              <w:shd w:val="clear" w:color="auto" w:fill="C0D0C0"/>
                              <w:noWrap/>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   </w:t>
                              </w:r>
                            </w:p>
                          </w:tc>
                          <w:tc>
                            <w:tcPr>
                              <w:tcW w:w="0" w:type="auto"/>
                              <w:noWrap/>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1</w:t>
                              </w:r>
                            </w:p>
                          </w:tc>
                        </w:tr>
                        <w:tr w:rsidR="00BB4DE0" w:rsidRPr="00BB4DE0">
                          <w:trPr>
                            <w:tblCellSpacing w:w="30" w:type="dxa"/>
                          </w:trPr>
                          <w:tc>
                            <w:tcPr>
                              <w:tcW w:w="0" w:type="auto"/>
                              <w:shd w:val="clear" w:color="auto" w:fill="80D080"/>
                              <w:noWrap/>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   </w:t>
                              </w:r>
                            </w:p>
                          </w:tc>
                          <w:tc>
                            <w:tcPr>
                              <w:tcW w:w="0" w:type="auto"/>
                              <w:noWrap/>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2</w:t>
                              </w:r>
                            </w:p>
                          </w:tc>
                        </w:tr>
                        <w:tr w:rsidR="00BB4DE0" w:rsidRPr="00BB4DE0">
                          <w:trPr>
                            <w:tblCellSpacing w:w="30" w:type="dxa"/>
                          </w:trPr>
                          <w:tc>
                            <w:tcPr>
                              <w:tcW w:w="0" w:type="auto"/>
                              <w:shd w:val="clear" w:color="auto" w:fill="404040"/>
                              <w:noWrap/>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   </w:t>
                              </w:r>
                            </w:p>
                          </w:tc>
                          <w:tc>
                            <w:tcPr>
                              <w:tcW w:w="0" w:type="auto"/>
                              <w:noWrap/>
                              <w:vAlign w:val="center"/>
                              <w:hideMark/>
                            </w:tcPr>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r w:rsidRPr="00BB4DE0">
                                <w:rPr>
                                  <w:rFonts w:ascii="Arial" w:eastAsia="Times New Roman" w:hAnsi="Arial"/>
                                  <w:kern w:val="0"/>
                                  <w:sz w:val="21"/>
                                  <w:szCs w:val="21"/>
                                  <w:lang w:eastAsia="it-IT" w:bidi="ar-SA"/>
                                </w:rPr>
                                <w:t>3</w:t>
                              </w:r>
                            </w:p>
                          </w:tc>
                        </w:tr>
                      </w:tbl>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textAlignment w:val="auto"/>
                    <w:rPr>
                      <w:rFonts w:ascii="Arial" w:eastAsia="Times New Roman" w:hAnsi="Arial"/>
                      <w:kern w:val="0"/>
                      <w:sz w:val="21"/>
                      <w:szCs w:val="21"/>
                      <w:lang w:eastAsia="it-IT" w:bidi="ar-SA"/>
                    </w:rPr>
                  </w:pPr>
                </w:p>
              </w:tc>
            </w:tr>
          </w:tbl>
          <w:p w:rsidR="00BB4DE0" w:rsidRPr="00BB4DE0" w:rsidRDefault="00BB4DE0" w:rsidP="00BB4DE0">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BB4DE0" w:rsidRDefault="00BB4DE0"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BD157A" w:rsidRDefault="00BD157A"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8F5BC8" w:rsidRDefault="008C67EC"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RELAZIONE tra il </w:t>
      </w:r>
      <w:r w:rsidR="00BD157A">
        <w:rPr>
          <w:rFonts w:ascii="Arial" w:eastAsia="Times New Roman" w:hAnsi="Arial"/>
          <w:color w:val="000000"/>
          <w:kern w:val="0"/>
          <w:sz w:val="21"/>
          <w:lang w:eastAsia="it-IT" w:bidi="ar-SA"/>
        </w:rPr>
        <w:t>SESSO de</w:t>
      </w:r>
      <w:r>
        <w:rPr>
          <w:rFonts w:ascii="Arial" w:eastAsia="Times New Roman" w:hAnsi="Arial"/>
          <w:color w:val="000000"/>
          <w:kern w:val="0"/>
          <w:sz w:val="21"/>
          <w:lang w:eastAsia="it-IT" w:bidi="ar-SA"/>
        </w:rPr>
        <w:t>l BAMBINO</w:t>
      </w:r>
      <w:r w:rsidR="00BD157A">
        <w:rPr>
          <w:rFonts w:ascii="Arial" w:eastAsia="Times New Roman" w:hAnsi="Arial"/>
          <w:color w:val="000000"/>
          <w:kern w:val="0"/>
          <w:sz w:val="21"/>
          <w:lang w:eastAsia="it-IT" w:bidi="ar-SA"/>
        </w:rPr>
        <w:t xml:space="preserve"> e come lui si RELAZIONA </w:t>
      </w:r>
      <w:r>
        <w:rPr>
          <w:rFonts w:ascii="Arial" w:eastAsia="Times New Roman" w:hAnsi="Arial"/>
          <w:color w:val="000000"/>
          <w:kern w:val="0"/>
          <w:sz w:val="21"/>
          <w:lang w:eastAsia="it-IT" w:bidi="ar-SA"/>
        </w:rPr>
        <w:t>con l’OGGETTO TRANSIZIONALE</w:t>
      </w:r>
    </w:p>
    <w:p w:rsidR="00BD157A" w:rsidRDefault="00BD157A"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48"/>
        <w:gridCol w:w="1848"/>
        <w:gridCol w:w="180"/>
        <w:gridCol w:w="578"/>
      </w:tblGrid>
      <w:tr w:rsidR="00BD157A" w:rsidRPr="00BD157A" w:rsidTr="00BD157A">
        <w:trPr>
          <w:tblCellSpacing w:w="15" w:type="dxa"/>
        </w:trPr>
        <w:tc>
          <w:tcPr>
            <w:tcW w:w="0" w:type="auto"/>
            <w:hideMark/>
          </w:tcPr>
          <w:p w:rsidR="00BD157A" w:rsidRPr="00BD157A" w:rsidRDefault="00BD157A" w:rsidP="00BD157A">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b/>
                <w:bCs/>
                <w:color w:val="000000"/>
                <w:kern w:val="0"/>
                <w:sz w:val="21"/>
                <w:szCs w:val="21"/>
                <w:lang w:eastAsia="it-IT" w:bidi="ar-SA"/>
              </w:rPr>
              <w:t>Tabella a doppia entrata:</w:t>
            </w:r>
            <w:r w:rsidRPr="00BD157A">
              <w:rPr>
                <w:rFonts w:ascii="Arial" w:eastAsia="Times New Roman" w:hAnsi="Arial"/>
                <w:b/>
                <w:bCs/>
                <w:color w:val="000000"/>
                <w:kern w:val="0"/>
                <w:sz w:val="21"/>
                <w:szCs w:val="21"/>
                <w:lang w:eastAsia="it-IT" w:bidi="ar-SA"/>
              </w:rPr>
              <w:br/>
              <w:t>d17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452"/>
              <w:gridCol w:w="946"/>
            </w:tblGrid>
            <w:tr w:rsidR="00BD157A" w:rsidRPr="00BD1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d4-&gt;</w:t>
                  </w:r>
                  <w:r w:rsidRPr="00BD157A">
                    <w:rPr>
                      <w:rFonts w:ascii="Arial" w:eastAsia="Times New Roman" w:hAnsi="Arial"/>
                      <w:kern w:val="0"/>
                      <w:sz w:val="21"/>
                      <w:szCs w:val="21"/>
                      <w:lang w:eastAsia="it-IT" w:bidi="ar-SA"/>
                    </w:rPr>
                    <w:br/>
                    <w:t>d17</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18"/>
                      <w:szCs w:val="18"/>
                      <w:lang w:eastAsia="it-IT" w:bidi="ar-SA"/>
                    </w:rPr>
                  </w:pPr>
                  <w:r w:rsidRPr="00BD157A">
                    <w:rPr>
                      <w:rFonts w:ascii="Arial" w:eastAsia="Times New Roman" w:hAnsi="Arial"/>
                      <w:kern w:val="0"/>
                      <w:sz w:val="18"/>
                      <w:szCs w:val="18"/>
                      <w:lang w:eastAsia="it-IT" w:bidi="ar-SA"/>
                    </w:rPr>
                    <w:t>Marginale </w:t>
                  </w:r>
                  <w:r w:rsidRPr="00BD157A">
                    <w:rPr>
                      <w:rFonts w:ascii="Arial" w:eastAsia="Times New Roman" w:hAnsi="Arial"/>
                      <w:kern w:val="0"/>
                      <w:sz w:val="18"/>
                      <w:szCs w:val="18"/>
                      <w:lang w:eastAsia="it-IT" w:bidi="ar-SA"/>
                    </w:rPr>
                    <w:br/>
                    <w:t>di riga</w:t>
                  </w:r>
                </w:p>
              </w:tc>
            </w:tr>
            <w:tr w:rsidR="00BD157A" w:rsidRPr="00BD1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6</w:t>
                  </w:r>
                  <w:r w:rsidRPr="00BD157A">
                    <w:rPr>
                      <w:rFonts w:ascii="Arial" w:eastAsia="Times New Roman" w:hAnsi="Arial"/>
                      <w:kern w:val="0"/>
                      <w:sz w:val="21"/>
                      <w:szCs w:val="21"/>
                      <w:lang w:eastAsia="it-IT" w:bidi="ar-SA"/>
                    </w:rPr>
                    <w:br/>
                  </w:r>
                  <w:r w:rsidRPr="00BD157A">
                    <w:rPr>
                      <w:rFonts w:ascii="Arial" w:eastAsia="Times New Roman" w:hAnsi="Arial"/>
                      <w:i/>
                      <w:iCs/>
                      <w:kern w:val="0"/>
                      <w:sz w:val="21"/>
                      <w:szCs w:val="21"/>
                      <w:lang w:eastAsia="it-IT" w:bidi="ar-SA"/>
                    </w:rPr>
                    <w:t>6.3</w:t>
                  </w:r>
                  <w:r w:rsidRPr="00BD157A">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r w:rsidRPr="00BD157A">
                    <w:rPr>
                      <w:rFonts w:ascii="Arial" w:eastAsia="Times New Roman" w:hAnsi="Arial"/>
                      <w:kern w:val="0"/>
                      <w:sz w:val="21"/>
                      <w:szCs w:val="21"/>
                      <w:lang w:eastAsia="it-IT" w:bidi="ar-SA"/>
                    </w:rPr>
                    <w:br/>
                  </w:r>
                  <w:r w:rsidRPr="00BD157A">
                    <w:rPr>
                      <w:rFonts w:ascii="Arial" w:eastAsia="Times New Roman" w:hAnsi="Arial"/>
                      <w:i/>
                      <w:iCs/>
                      <w:color w:val="FF0000"/>
                      <w:kern w:val="0"/>
                      <w:sz w:val="21"/>
                      <w:szCs w:val="21"/>
                      <w:lang w:eastAsia="it-IT" w:bidi="ar-SA"/>
                    </w:rPr>
                    <w:t>0.7</w:t>
                  </w:r>
                  <w:r w:rsidRPr="00BD157A">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7</w:t>
                  </w:r>
                </w:p>
              </w:tc>
            </w:tr>
            <w:tr w:rsidR="00BD157A" w:rsidRPr="00BD1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13</w:t>
                  </w:r>
                  <w:r w:rsidRPr="00BD157A">
                    <w:rPr>
                      <w:rFonts w:ascii="Arial" w:eastAsia="Times New Roman" w:hAnsi="Arial"/>
                      <w:kern w:val="0"/>
                      <w:sz w:val="21"/>
                      <w:szCs w:val="21"/>
                      <w:lang w:eastAsia="it-IT" w:bidi="ar-SA"/>
                    </w:rPr>
                    <w:br/>
                  </w:r>
                  <w:r w:rsidRPr="00BD157A">
                    <w:rPr>
                      <w:rFonts w:ascii="Arial" w:eastAsia="Times New Roman" w:hAnsi="Arial"/>
                      <w:i/>
                      <w:iCs/>
                      <w:kern w:val="0"/>
                      <w:sz w:val="21"/>
                      <w:szCs w:val="21"/>
                      <w:lang w:eastAsia="it-IT" w:bidi="ar-SA"/>
                    </w:rPr>
                    <w:t>12.7</w:t>
                  </w:r>
                  <w:r w:rsidRPr="00BD157A">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r w:rsidRPr="00BD157A">
                    <w:rPr>
                      <w:rFonts w:ascii="Arial" w:eastAsia="Times New Roman" w:hAnsi="Arial"/>
                      <w:kern w:val="0"/>
                      <w:sz w:val="21"/>
                      <w:szCs w:val="21"/>
                      <w:lang w:eastAsia="it-IT" w:bidi="ar-SA"/>
                    </w:rPr>
                    <w:br/>
                  </w:r>
                  <w:r w:rsidRPr="00BD157A">
                    <w:rPr>
                      <w:rFonts w:ascii="Arial" w:eastAsia="Times New Roman" w:hAnsi="Arial"/>
                      <w:i/>
                      <w:iCs/>
                      <w:kern w:val="0"/>
                      <w:sz w:val="21"/>
                      <w:szCs w:val="21"/>
                      <w:lang w:eastAsia="it-IT" w:bidi="ar-SA"/>
                    </w:rPr>
                    <w:t>1.3</w:t>
                  </w:r>
                  <w:r w:rsidRPr="00BD157A">
                    <w:rPr>
                      <w:rFonts w:ascii="Arial" w:eastAsia="Times New Roman" w:hAnsi="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14</w:t>
                  </w:r>
                </w:p>
              </w:tc>
            </w:tr>
            <w:tr w:rsidR="00BD157A" w:rsidRPr="00BD1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18"/>
                      <w:szCs w:val="18"/>
                      <w:lang w:eastAsia="it-IT" w:bidi="ar-SA"/>
                    </w:rPr>
                  </w:pPr>
                  <w:r w:rsidRPr="00BD157A">
                    <w:rPr>
                      <w:rFonts w:ascii="Arial" w:eastAsia="Times New Roman" w:hAnsi="Arial"/>
                      <w:kern w:val="0"/>
                      <w:sz w:val="18"/>
                      <w:szCs w:val="18"/>
                      <w:lang w:eastAsia="it-IT" w:bidi="ar-SA"/>
                    </w:rPr>
                    <w:t>Marginale </w:t>
                  </w:r>
                  <w:r w:rsidRPr="00BD157A">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21</w:t>
                  </w:r>
                </w:p>
              </w:tc>
            </w:tr>
          </w:tbl>
          <w:p w:rsidR="00BD157A" w:rsidRPr="00BD157A" w:rsidRDefault="00BD157A" w:rsidP="00BD157A">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Il valore di X quadro non è significativo dato che vi sono frequenze attese minori di 1.</w:t>
            </w:r>
          </w:p>
          <w:p w:rsidR="00BD157A" w:rsidRPr="00BD157A" w:rsidRDefault="00BD157A" w:rsidP="00BD157A">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Probabilità esatta (dal test di Fisher) = 0.467</w:t>
            </w:r>
          </w:p>
          <w:p w:rsidR="00BD157A" w:rsidRPr="00BD157A" w:rsidRDefault="00BD157A" w:rsidP="00BD157A">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Nelle celle della tabella sono indicati:</w:t>
            </w:r>
          </w:p>
          <w:p w:rsidR="00BD157A" w:rsidRPr="00BD157A" w:rsidRDefault="00BD157A" w:rsidP="00BD157A">
            <w:pPr>
              <w:widowControl/>
              <w:numPr>
                <w:ilvl w:val="0"/>
                <w:numId w:val="13"/>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la frequenza osservata O</w:t>
            </w:r>
          </w:p>
          <w:p w:rsidR="00BD157A" w:rsidRPr="00BD157A" w:rsidRDefault="00BD157A" w:rsidP="00BD157A">
            <w:pPr>
              <w:widowControl/>
              <w:numPr>
                <w:ilvl w:val="0"/>
                <w:numId w:val="13"/>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la frequenza attesa A</w:t>
            </w:r>
          </w:p>
          <w:p w:rsidR="00BD157A" w:rsidRPr="00BD157A" w:rsidRDefault="00BD157A" w:rsidP="00BD157A">
            <w:pPr>
              <w:widowControl/>
              <w:numPr>
                <w:ilvl w:val="0"/>
                <w:numId w:val="13"/>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BD157A" w:rsidRPr="00BD157A" w:rsidRDefault="00BD157A" w:rsidP="00BD157A">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BD157A" w:rsidRPr="00BD15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D157A" w:rsidRPr="00BD157A">
                    <w:trPr>
                      <w:tblCellSpacing w:w="0" w:type="dxa"/>
                      <w:jc w:val="center"/>
                    </w:trPr>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86%</w:t>
                        </w:r>
                      </w:p>
                    </w:tc>
                  </w:tr>
                  <w:tr w:rsidR="00BD157A" w:rsidRPr="00BD157A">
                    <w:trPr>
                      <w:trHeight w:val="1290"/>
                      <w:tblCellSpacing w:w="0" w:type="dxa"/>
                      <w:jc w:val="center"/>
                    </w:trPr>
                    <w:tc>
                      <w:tcPr>
                        <w:tcW w:w="0" w:type="auto"/>
                        <w:shd w:val="clear" w:color="auto" w:fill="C0D0C0"/>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D157A" w:rsidRPr="00BD157A">
                    <w:trPr>
                      <w:tblCellSpacing w:w="0" w:type="dxa"/>
                      <w:jc w:val="center"/>
                    </w:trPr>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14%</w:t>
                        </w:r>
                      </w:p>
                    </w:tc>
                  </w:tr>
                  <w:tr w:rsidR="00BD157A" w:rsidRPr="00BD157A">
                    <w:trPr>
                      <w:trHeight w:val="210"/>
                      <w:tblCellSpacing w:w="0" w:type="dxa"/>
                      <w:jc w:val="center"/>
                    </w:trPr>
                    <w:tc>
                      <w:tcPr>
                        <w:tcW w:w="0" w:type="auto"/>
                        <w:shd w:val="clear" w:color="auto" w:fill="80D080"/>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D157A" w:rsidRPr="00BD157A">
                    <w:trPr>
                      <w:tblCellSpacing w:w="0" w:type="dxa"/>
                      <w:jc w:val="center"/>
                    </w:trPr>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93%</w:t>
                        </w:r>
                      </w:p>
                    </w:tc>
                  </w:tr>
                  <w:tr w:rsidR="00BD157A" w:rsidRPr="00BD157A">
                    <w:trPr>
                      <w:trHeight w:val="1395"/>
                      <w:tblCellSpacing w:w="0" w:type="dxa"/>
                      <w:jc w:val="center"/>
                    </w:trPr>
                    <w:tc>
                      <w:tcPr>
                        <w:tcW w:w="0" w:type="auto"/>
                        <w:shd w:val="clear" w:color="auto" w:fill="C0D0C0"/>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57A" w:rsidRPr="00BD157A">
                    <w:trPr>
                      <w:tblCellSpacing w:w="0" w:type="dxa"/>
                      <w:jc w:val="center"/>
                    </w:trPr>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7%</w:t>
                        </w:r>
                      </w:p>
                    </w:tc>
                  </w:tr>
                  <w:tr w:rsidR="00BD157A" w:rsidRPr="00BD157A">
                    <w:trPr>
                      <w:trHeight w:val="105"/>
                      <w:tblCellSpacing w:w="0" w:type="dxa"/>
                      <w:jc w:val="center"/>
                    </w:trPr>
                    <w:tc>
                      <w:tcPr>
                        <w:tcW w:w="0" w:type="auto"/>
                        <w:shd w:val="clear" w:color="auto" w:fill="80D080"/>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r w:rsidR="00BD157A" w:rsidRPr="00BD157A">
              <w:trPr>
                <w:tblCellSpacing w:w="15" w:type="dxa"/>
                <w:jc w:val="right"/>
              </w:trPr>
              <w:tc>
                <w:tcPr>
                  <w:tcW w:w="0" w:type="auto"/>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6</w:t>
                  </w:r>
                </w:p>
              </w:tc>
              <w:tc>
                <w:tcPr>
                  <w:tcW w:w="0" w:type="auto"/>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p>
              </w:tc>
              <w:tc>
                <w:tcPr>
                  <w:tcW w:w="0" w:type="auto"/>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13</w:t>
                  </w:r>
                </w:p>
              </w:tc>
              <w:tc>
                <w:tcPr>
                  <w:tcW w:w="0" w:type="auto"/>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p>
              </w:tc>
            </w:tr>
            <w:tr w:rsidR="00BD157A" w:rsidRPr="00BD157A">
              <w:trPr>
                <w:tblCellSpacing w:w="15" w:type="dxa"/>
                <w:jc w:val="right"/>
              </w:trPr>
              <w:tc>
                <w:tcPr>
                  <w:tcW w:w="0" w:type="auto"/>
                  <w:gridSpan w:val="2"/>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p>
              </w:tc>
              <w:tc>
                <w:tcPr>
                  <w:tcW w:w="0" w:type="auto"/>
                  <w:gridSpan w:val="2"/>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2</w:t>
                  </w:r>
                </w:p>
              </w:tc>
            </w:tr>
            <w:tr w:rsidR="00BD157A" w:rsidRPr="00BD157A">
              <w:trPr>
                <w:trHeight w:val="450"/>
                <w:tblCellSpacing w:w="15" w:type="dxa"/>
                <w:jc w:val="right"/>
              </w:trPr>
              <w:tc>
                <w:tcPr>
                  <w:tcW w:w="0" w:type="auto"/>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BD157A" w:rsidRPr="00BD157A" w:rsidRDefault="00BD157A" w:rsidP="00BD157A">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D157A" w:rsidRPr="00BD157A" w:rsidRDefault="00BD157A" w:rsidP="00BD157A">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D157A" w:rsidRPr="00BD157A" w:rsidRDefault="00BD157A" w:rsidP="00BD157A">
                  <w:pPr>
                    <w:widowControl/>
                    <w:suppressAutoHyphens w:val="0"/>
                    <w:autoSpaceDN/>
                    <w:textAlignment w:val="auto"/>
                    <w:rPr>
                      <w:rFonts w:eastAsia="Times New Roman" w:cs="Times New Roman"/>
                      <w:kern w:val="0"/>
                      <w:sz w:val="20"/>
                      <w:szCs w:val="20"/>
                      <w:lang w:eastAsia="it-IT" w:bidi="ar-SA"/>
                    </w:rPr>
                  </w:pPr>
                </w:p>
              </w:tc>
            </w:tr>
            <w:tr w:rsidR="00BD157A" w:rsidRPr="00BD157A">
              <w:trPr>
                <w:tblCellSpacing w:w="15" w:type="dxa"/>
                <w:jc w:val="right"/>
              </w:trPr>
              <w:tc>
                <w:tcPr>
                  <w:tcW w:w="0" w:type="auto"/>
                  <w:vAlign w:val="bottom"/>
                  <w:hideMark/>
                </w:tcPr>
                <w:p w:rsidR="00BD157A" w:rsidRPr="00BD157A" w:rsidRDefault="00BD157A" w:rsidP="00BD157A">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rsidR="00BD157A" w:rsidRPr="00BD157A" w:rsidRDefault="00BD157A" w:rsidP="00BD157A">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57A" w:rsidRPr="00BD157A">
                    <w:trPr>
                      <w:trHeight w:val="255"/>
                      <w:tblCellSpacing w:w="0" w:type="dxa"/>
                      <w:jc w:val="center"/>
                    </w:trPr>
                    <w:tc>
                      <w:tcPr>
                        <w:tcW w:w="0" w:type="auto"/>
                        <w:shd w:val="clear" w:color="auto" w:fill="C0D0C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BD157A" w:rsidRPr="00BD157A" w:rsidRDefault="00BD157A" w:rsidP="00BD157A">
                  <w:pPr>
                    <w:widowControl/>
                    <w:suppressAutoHyphens w:val="0"/>
                    <w:autoSpaceDN/>
                    <w:jc w:val="center"/>
                    <w:textAlignment w:val="auto"/>
                    <w:rPr>
                      <w:rFonts w:eastAsia="Times New Roman" w:cs="Times New Roman"/>
                      <w:kern w:val="0"/>
                      <w:sz w:val="20"/>
                      <w:szCs w:val="20"/>
                      <w:lang w:eastAsia="it-IT" w:bidi="ar-SA"/>
                    </w:rPr>
                  </w:pPr>
                </w:p>
              </w:tc>
            </w:tr>
            <w:tr w:rsidR="00BD157A" w:rsidRPr="00BD157A">
              <w:trPr>
                <w:tblCellSpacing w:w="15" w:type="dxa"/>
                <w:jc w:val="right"/>
              </w:trPr>
              <w:tc>
                <w:tcPr>
                  <w:tcW w:w="0" w:type="auto"/>
                  <w:gridSpan w:val="2"/>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p>
              </w:tc>
              <w:tc>
                <w:tcPr>
                  <w:tcW w:w="0" w:type="auto"/>
                  <w:gridSpan w:val="2"/>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2</w:t>
                  </w:r>
                </w:p>
              </w:tc>
            </w:tr>
            <w:tr w:rsidR="00BD157A" w:rsidRPr="00BD157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57A" w:rsidRPr="00BD157A">
                    <w:trPr>
                      <w:trHeight w:val="255"/>
                      <w:tblCellSpacing w:w="0" w:type="dxa"/>
                      <w:jc w:val="center"/>
                    </w:trPr>
                    <w:tc>
                      <w:tcPr>
                        <w:tcW w:w="0" w:type="auto"/>
                        <w:shd w:val="clear" w:color="auto" w:fill="C0D0C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-0.1</w:t>
                  </w:r>
                </w:p>
              </w:tc>
              <w:tc>
                <w:tcPr>
                  <w:tcW w:w="0" w:type="auto"/>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p w:rsidR="00BD157A" w:rsidRPr="00BD157A" w:rsidRDefault="00BD157A" w:rsidP="00BD157A">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57A" w:rsidRPr="00BD157A">
                    <w:trPr>
                      <w:trHeight w:val="750"/>
                      <w:tblCellSpacing w:w="0" w:type="dxa"/>
                      <w:jc w:val="center"/>
                    </w:trPr>
                    <w:tc>
                      <w:tcPr>
                        <w:tcW w:w="0" w:type="auto"/>
                        <w:shd w:val="clear" w:color="auto" w:fill="80D080"/>
                        <w:vAlign w:val="center"/>
                        <w:hideMark/>
                      </w:tcPr>
                      <w:p w:rsidR="00BD157A" w:rsidRPr="00BD157A" w:rsidRDefault="00BD157A" w:rsidP="00BD157A">
                        <w:pPr>
                          <w:widowControl/>
                          <w:suppressAutoHyphens w:val="0"/>
                          <w:autoSpaceDN/>
                          <w:jc w:val="center"/>
                          <w:textAlignment w:val="auto"/>
                          <w:rPr>
                            <w:rFonts w:eastAsia="Times New Roman" w:cs="Times New Roman"/>
                            <w:kern w:val="0"/>
                            <w:sz w:val="20"/>
                            <w:szCs w:val="20"/>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-0.3</w:t>
                  </w:r>
                </w:p>
              </w:tc>
            </w:tr>
          </w:tbl>
          <w:p w:rsidR="00BD157A" w:rsidRPr="00BD157A" w:rsidRDefault="00BD157A" w:rsidP="00BD157A">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BD157A" w:rsidRPr="00BD157A" w:rsidRDefault="00BD157A" w:rsidP="00BD157A">
            <w:pPr>
              <w:widowControl/>
              <w:suppressAutoHyphens w:val="0"/>
              <w:autoSpaceDN/>
              <w:jc w:val="both"/>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 </w:t>
            </w:r>
          </w:p>
        </w:tc>
        <w:tc>
          <w:tcPr>
            <w:tcW w:w="0" w:type="auto"/>
            <w:hideMark/>
          </w:tcPr>
          <w:p w:rsidR="00BD157A" w:rsidRPr="00BD157A" w:rsidRDefault="00BD157A" w:rsidP="00BD157A">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BD157A" w:rsidRPr="00BD157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D157A" w:rsidRPr="00BD157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D157A" w:rsidRPr="00BD157A">
                          <w:trPr>
                            <w:tblCellSpacing w:w="30" w:type="dxa"/>
                          </w:trPr>
                          <w:tc>
                            <w:tcPr>
                              <w:tcW w:w="0" w:type="auto"/>
                              <w:shd w:val="clear" w:color="auto" w:fill="C0D0C0"/>
                              <w:noWrap/>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   </w:t>
                              </w:r>
                            </w:p>
                          </w:tc>
                          <w:tc>
                            <w:tcPr>
                              <w:tcW w:w="0" w:type="auto"/>
                              <w:noWrap/>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p>
                          </w:tc>
                        </w:tr>
                        <w:tr w:rsidR="00BD157A" w:rsidRPr="00BD157A">
                          <w:trPr>
                            <w:tblCellSpacing w:w="30" w:type="dxa"/>
                          </w:trPr>
                          <w:tc>
                            <w:tcPr>
                              <w:tcW w:w="0" w:type="auto"/>
                              <w:shd w:val="clear" w:color="auto" w:fill="80D080"/>
                              <w:noWrap/>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   </w:t>
                              </w:r>
                            </w:p>
                          </w:tc>
                          <w:tc>
                            <w:tcPr>
                              <w:tcW w:w="0" w:type="auto"/>
                              <w:noWrap/>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3</w:t>
                              </w:r>
                            </w:p>
                          </w:tc>
                        </w:tr>
                      </w:tbl>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BD157A" w:rsidRDefault="00BD157A"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727B50" w:rsidRDefault="00727B50"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727B50" w:rsidRDefault="00727B50"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727B50" w:rsidRDefault="00727B50"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727B50" w:rsidRDefault="00727B50"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BD157A" w:rsidRDefault="00BD157A"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la MODALITA’ in cui il BAMBINO si RELAZIONA con i GENITORI e quella in cui si APPROCCIA all’OGGETTO TRANSIZIONALE</w:t>
      </w:r>
    </w:p>
    <w:p w:rsidR="00BD157A" w:rsidRDefault="00BD157A"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1"/>
        <w:gridCol w:w="1965"/>
        <w:gridCol w:w="180"/>
        <w:gridCol w:w="578"/>
      </w:tblGrid>
      <w:tr w:rsidR="00BD157A" w:rsidRPr="00BD157A" w:rsidTr="00BD157A">
        <w:trPr>
          <w:tblCellSpacing w:w="15" w:type="dxa"/>
        </w:trPr>
        <w:tc>
          <w:tcPr>
            <w:tcW w:w="0" w:type="auto"/>
            <w:hideMark/>
          </w:tcPr>
          <w:p w:rsidR="00BD157A" w:rsidRPr="00BD157A" w:rsidRDefault="00BD157A" w:rsidP="00BD157A">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b/>
                <w:bCs/>
                <w:color w:val="000000"/>
                <w:kern w:val="0"/>
                <w:sz w:val="21"/>
                <w:szCs w:val="21"/>
                <w:lang w:eastAsia="it-IT" w:bidi="ar-SA"/>
              </w:rPr>
              <w:t>Tabella a doppia entrata:</w:t>
            </w:r>
            <w:r w:rsidRPr="00BD157A">
              <w:rPr>
                <w:rFonts w:ascii="Arial" w:eastAsia="Times New Roman" w:hAnsi="Arial"/>
                <w:b/>
                <w:bCs/>
                <w:color w:val="000000"/>
                <w:kern w:val="0"/>
                <w:sz w:val="21"/>
                <w:szCs w:val="21"/>
                <w:lang w:eastAsia="it-IT" w:bidi="ar-SA"/>
              </w:rPr>
              <w:br/>
              <w:t>d11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99"/>
              <w:gridCol w:w="382"/>
              <w:gridCol w:w="946"/>
            </w:tblGrid>
            <w:tr w:rsidR="00BD157A" w:rsidRPr="00BD1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d4-&gt;</w:t>
                  </w:r>
                  <w:r w:rsidRPr="00BD157A">
                    <w:rPr>
                      <w:rFonts w:ascii="Arial" w:eastAsia="Times New Roman" w:hAnsi="Arial"/>
                      <w:kern w:val="0"/>
                      <w:sz w:val="21"/>
                      <w:szCs w:val="21"/>
                      <w:lang w:eastAsia="it-IT" w:bidi="ar-SA"/>
                    </w:rPr>
                    <w:br/>
                    <w:t>d11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18"/>
                      <w:szCs w:val="18"/>
                      <w:lang w:eastAsia="it-IT" w:bidi="ar-SA"/>
                    </w:rPr>
                  </w:pPr>
                  <w:r w:rsidRPr="00BD157A">
                    <w:rPr>
                      <w:rFonts w:ascii="Arial" w:eastAsia="Times New Roman" w:hAnsi="Arial"/>
                      <w:kern w:val="0"/>
                      <w:sz w:val="18"/>
                      <w:szCs w:val="18"/>
                      <w:lang w:eastAsia="it-IT" w:bidi="ar-SA"/>
                    </w:rPr>
                    <w:t>Marginale </w:t>
                  </w:r>
                  <w:r w:rsidRPr="00BD157A">
                    <w:rPr>
                      <w:rFonts w:ascii="Arial" w:eastAsia="Times New Roman" w:hAnsi="Arial"/>
                      <w:kern w:val="0"/>
                      <w:sz w:val="18"/>
                      <w:szCs w:val="18"/>
                      <w:lang w:eastAsia="it-IT" w:bidi="ar-SA"/>
                    </w:rPr>
                    <w:br/>
                    <w:t>di riga</w:t>
                  </w:r>
                </w:p>
              </w:tc>
            </w:tr>
            <w:tr w:rsidR="00BD157A" w:rsidRPr="00BD1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14</w:t>
                  </w:r>
                  <w:r w:rsidRPr="00BD157A">
                    <w:rPr>
                      <w:rFonts w:ascii="Arial" w:eastAsia="Times New Roman" w:hAnsi="Arial"/>
                      <w:kern w:val="0"/>
                      <w:sz w:val="21"/>
                      <w:szCs w:val="21"/>
                      <w:lang w:eastAsia="it-IT" w:bidi="ar-SA"/>
                    </w:rPr>
                    <w:br/>
                  </w:r>
                  <w:r w:rsidRPr="00BD157A">
                    <w:rPr>
                      <w:rFonts w:ascii="Arial" w:eastAsia="Times New Roman" w:hAnsi="Arial"/>
                      <w:i/>
                      <w:iCs/>
                      <w:kern w:val="0"/>
                      <w:sz w:val="21"/>
                      <w:szCs w:val="21"/>
                      <w:lang w:eastAsia="it-IT" w:bidi="ar-SA"/>
                    </w:rPr>
                    <w:t>14.4</w:t>
                  </w:r>
                  <w:r w:rsidRPr="00BD157A">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2</w:t>
                  </w:r>
                  <w:r w:rsidRPr="00BD157A">
                    <w:rPr>
                      <w:rFonts w:ascii="Arial" w:eastAsia="Times New Roman" w:hAnsi="Arial"/>
                      <w:kern w:val="0"/>
                      <w:sz w:val="21"/>
                      <w:szCs w:val="21"/>
                      <w:lang w:eastAsia="it-IT" w:bidi="ar-SA"/>
                    </w:rPr>
                    <w:br/>
                  </w:r>
                  <w:r w:rsidRPr="00BD157A">
                    <w:rPr>
                      <w:rFonts w:ascii="Arial" w:eastAsia="Times New Roman" w:hAnsi="Arial"/>
                      <w:i/>
                      <w:iCs/>
                      <w:kern w:val="0"/>
                      <w:sz w:val="21"/>
                      <w:szCs w:val="21"/>
                      <w:lang w:eastAsia="it-IT" w:bidi="ar-SA"/>
                    </w:rPr>
                    <w:t>1.6</w:t>
                  </w:r>
                  <w:r w:rsidRPr="00BD157A">
                    <w:rPr>
                      <w:rFonts w:ascii="Arial" w:eastAsia="Times New Roman" w:hAnsi="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16</w:t>
                  </w:r>
                </w:p>
              </w:tc>
            </w:tr>
            <w:tr w:rsidR="00BD157A" w:rsidRPr="00BD1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4</w:t>
                  </w:r>
                  <w:r w:rsidRPr="00BD157A">
                    <w:rPr>
                      <w:rFonts w:ascii="Arial" w:eastAsia="Times New Roman" w:hAnsi="Arial"/>
                      <w:kern w:val="0"/>
                      <w:sz w:val="21"/>
                      <w:szCs w:val="21"/>
                      <w:lang w:eastAsia="it-IT" w:bidi="ar-SA"/>
                    </w:rPr>
                    <w:br/>
                  </w:r>
                  <w:r w:rsidRPr="00BD157A">
                    <w:rPr>
                      <w:rFonts w:ascii="Arial" w:eastAsia="Times New Roman" w:hAnsi="Arial"/>
                      <w:i/>
                      <w:iCs/>
                      <w:kern w:val="0"/>
                      <w:sz w:val="21"/>
                      <w:szCs w:val="21"/>
                      <w:lang w:eastAsia="it-IT" w:bidi="ar-SA"/>
                    </w:rPr>
                    <w:t>3.6</w:t>
                  </w:r>
                  <w:r w:rsidRPr="00BD157A">
                    <w:rPr>
                      <w:rFonts w:ascii="Arial" w:eastAsia="Times New Roman" w:hAnsi="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0</w:t>
                  </w:r>
                  <w:r w:rsidRPr="00BD157A">
                    <w:rPr>
                      <w:rFonts w:ascii="Arial" w:eastAsia="Times New Roman" w:hAnsi="Arial"/>
                      <w:kern w:val="0"/>
                      <w:sz w:val="21"/>
                      <w:szCs w:val="21"/>
                      <w:lang w:eastAsia="it-IT" w:bidi="ar-SA"/>
                    </w:rPr>
                    <w:br/>
                  </w:r>
                  <w:r w:rsidRPr="00BD157A">
                    <w:rPr>
                      <w:rFonts w:ascii="Arial" w:eastAsia="Times New Roman" w:hAnsi="Arial"/>
                      <w:i/>
                      <w:iCs/>
                      <w:color w:val="FF0000"/>
                      <w:kern w:val="0"/>
                      <w:sz w:val="21"/>
                      <w:szCs w:val="21"/>
                      <w:lang w:eastAsia="it-IT" w:bidi="ar-SA"/>
                    </w:rPr>
                    <w:t>0.4</w:t>
                  </w:r>
                  <w:r w:rsidRPr="00BD157A">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4</w:t>
                  </w:r>
                </w:p>
              </w:tc>
            </w:tr>
            <w:tr w:rsidR="00BD157A" w:rsidRPr="00BD1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18"/>
                      <w:szCs w:val="18"/>
                      <w:lang w:eastAsia="it-IT" w:bidi="ar-SA"/>
                    </w:rPr>
                  </w:pPr>
                  <w:r w:rsidRPr="00BD157A">
                    <w:rPr>
                      <w:rFonts w:ascii="Arial" w:eastAsia="Times New Roman" w:hAnsi="Arial"/>
                      <w:kern w:val="0"/>
                      <w:sz w:val="18"/>
                      <w:szCs w:val="18"/>
                      <w:lang w:eastAsia="it-IT" w:bidi="ar-SA"/>
                    </w:rPr>
                    <w:t>Marginale </w:t>
                  </w:r>
                  <w:r w:rsidRPr="00BD157A">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20</w:t>
                  </w:r>
                </w:p>
              </w:tc>
            </w:tr>
          </w:tbl>
          <w:p w:rsidR="00BD157A" w:rsidRPr="00BD157A" w:rsidRDefault="00BD157A" w:rsidP="00BD157A">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Il valore di X quadro non è significativo dato che vi sono frequenze attese minori di 1.</w:t>
            </w:r>
          </w:p>
          <w:p w:rsidR="00BD157A" w:rsidRPr="00BD157A" w:rsidRDefault="00BD157A" w:rsidP="00BD157A">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Probabilità esatta (dal test di Fisher) = 0.632</w:t>
            </w:r>
          </w:p>
          <w:p w:rsidR="00BD157A" w:rsidRPr="00BD157A" w:rsidRDefault="00BD157A" w:rsidP="00BD157A">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Nelle celle della tabella sono indicati:</w:t>
            </w:r>
          </w:p>
          <w:p w:rsidR="00BD157A" w:rsidRPr="00BD157A" w:rsidRDefault="00BD157A" w:rsidP="00BD157A">
            <w:pPr>
              <w:widowControl/>
              <w:numPr>
                <w:ilvl w:val="0"/>
                <w:numId w:val="14"/>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la frequenza osservata O</w:t>
            </w:r>
          </w:p>
          <w:p w:rsidR="00BD157A" w:rsidRPr="00BD157A" w:rsidRDefault="00BD157A" w:rsidP="00BD157A">
            <w:pPr>
              <w:widowControl/>
              <w:numPr>
                <w:ilvl w:val="0"/>
                <w:numId w:val="14"/>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la frequenza attesa A</w:t>
            </w:r>
          </w:p>
          <w:p w:rsidR="00BD157A" w:rsidRPr="00BD157A" w:rsidRDefault="00BD157A" w:rsidP="00BD157A">
            <w:pPr>
              <w:widowControl/>
              <w:numPr>
                <w:ilvl w:val="0"/>
                <w:numId w:val="14"/>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BD157A" w:rsidRPr="00BD157A" w:rsidRDefault="00BD157A" w:rsidP="00BD157A">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BD157A" w:rsidRPr="00BD15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D157A" w:rsidRPr="00BD157A">
                    <w:trPr>
                      <w:tblCellSpacing w:w="0" w:type="dxa"/>
                      <w:jc w:val="center"/>
                    </w:trPr>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88%</w:t>
                        </w:r>
                      </w:p>
                    </w:tc>
                  </w:tr>
                  <w:tr w:rsidR="00BD157A" w:rsidRPr="00BD157A">
                    <w:trPr>
                      <w:trHeight w:val="1320"/>
                      <w:tblCellSpacing w:w="0" w:type="dxa"/>
                      <w:jc w:val="center"/>
                    </w:trPr>
                    <w:tc>
                      <w:tcPr>
                        <w:tcW w:w="0" w:type="auto"/>
                        <w:shd w:val="clear" w:color="auto" w:fill="C0D0C0"/>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D157A" w:rsidRPr="00BD157A">
                    <w:trPr>
                      <w:tblCellSpacing w:w="0" w:type="dxa"/>
                      <w:jc w:val="center"/>
                    </w:trPr>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13%</w:t>
                        </w:r>
                      </w:p>
                    </w:tc>
                  </w:tr>
                  <w:tr w:rsidR="00BD157A" w:rsidRPr="00BD157A">
                    <w:trPr>
                      <w:trHeight w:val="195"/>
                      <w:tblCellSpacing w:w="0" w:type="dxa"/>
                      <w:jc w:val="center"/>
                    </w:trPr>
                    <w:tc>
                      <w:tcPr>
                        <w:tcW w:w="0" w:type="auto"/>
                        <w:shd w:val="clear" w:color="auto" w:fill="80D080"/>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D157A" w:rsidRPr="00BD157A">
                    <w:trPr>
                      <w:tblCellSpacing w:w="0" w:type="dxa"/>
                      <w:jc w:val="center"/>
                    </w:trPr>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100%</w:t>
                        </w:r>
                      </w:p>
                    </w:tc>
                  </w:tr>
                  <w:tr w:rsidR="00BD157A" w:rsidRPr="00BD157A">
                    <w:trPr>
                      <w:trHeight w:val="1500"/>
                      <w:tblCellSpacing w:w="0" w:type="dxa"/>
                      <w:jc w:val="center"/>
                    </w:trPr>
                    <w:tc>
                      <w:tcPr>
                        <w:tcW w:w="0" w:type="auto"/>
                        <w:shd w:val="clear" w:color="auto" w:fill="C0D0C0"/>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57A" w:rsidRPr="00BD157A">
                    <w:trPr>
                      <w:tblCellSpacing w:w="0" w:type="dxa"/>
                      <w:jc w:val="center"/>
                    </w:trPr>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0%</w:t>
                        </w:r>
                      </w:p>
                    </w:tc>
                  </w:tr>
                  <w:tr w:rsidR="00BD157A" w:rsidRPr="00BD157A">
                    <w:trPr>
                      <w:tblCellSpacing w:w="0" w:type="dxa"/>
                      <w:jc w:val="center"/>
                    </w:trPr>
                    <w:tc>
                      <w:tcPr>
                        <w:tcW w:w="0" w:type="auto"/>
                        <w:shd w:val="clear" w:color="auto" w:fill="80D080"/>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r w:rsidR="00BD157A" w:rsidRPr="00BD157A">
              <w:trPr>
                <w:tblCellSpacing w:w="15" w:type="dxa"/>
                <w:jc w:val="right"/>
              </w:trPr>
              <w:tc>
                <w:tcPr>
                  <w:tcW w:w="0" w:type="auto"/>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14</w:t>
                  </w:r>
                </w:p>
              </w:tc>
              <w:tc>
                <w:tcPr>
                  <w:tcW w:w="0" w:type="auto"/>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2</w:t>
                  </w:r>
                </w:p>
              </w:tc>
              <w:tc>
                <w:tcPr>
                  <w:tcW w:w="0" w:type="auto"/>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4</w:t>
                  </w:r>
                </w:p>
              </w:tc>
              <w:tc>
                <w:tcPr>
                  <w:tcW w:w="0" w:type="auto"/>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0</w:t>
                  </w:r>
                </w:p>
              </w:tc>
            </w:tr>
            <w:tr w:rsidR="00BD157A" w:rsidRPr="00BD157A">
              <w:trPr>
                <w:tblCellSpacing w:w="15" w:type="dxa"/>
                <w:jc w:val="right"/>
              </w:trPr>
              <w:tc>
                <w:tcPr>
                  <w:tcW w:w="0" w:type="auto"/>
                  <w:gridSpan w:val="2"/>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p>
              </w:tc>
              <w:tc>
                <w:tcPr>
                  <w:tcW w:w="0" w:type="auto"/>
                  <w:gridSpan w:val="2"/>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3</w:t>
                  </w:r>
                </w:p>
              </w:tc>
            </w:tr>
            <w:tr w:rsidR="00BD157A" w:rsidRPr="00BD157A">
              <w:trPr>
                <w:trHeight w:val="450"/>
                <w:tblCellSpacing w:w="15" w:type="dxa"/>
                <w:jc w:val="right"/>
              </w:trPr>
              <w:tc>
                <w:tcPr>
                  <w:tcW w:w="0" w:type="auto"/>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BD157A" w:rsidRPr="00BD157A" w:rsidRDefault="00BD157A" w:rsidP="00BD157A">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D157A" w:rsidRPr="00BD157A" w:rsidRDefault="00BD157A" w:rsidP="00BD157A">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BD157A" w:rsidRPr="00BD157A" w:rsidRDefault="00BD157A" w:rsidP="00BD157A">
                  <w:pPr>
                    <w:widowControl/>
                    <w:suppressAutoHyphens w:val="0"/>
                    <w:autoSpaceDN/>
                    <w:textAlignment w:val="auto"/>
                    <w:rPr>
                      <w:rFonts w:eastAsia="Times New Roman" w:cs="Times New Roman"/>
                      <w:kern w:val="0"/>
                      <w:sz w:val="20"/>
                      <w:szCs w:val="20"/>
                      <w:lang w:eastAsia="it-IT" w:bidi="ar-SA"/>
                    </w:rPr>
                  </w:pPr>
                </w:p>
              </w:tc>
            </w:tr>
            <w:tr w:rsidR="00BD157A" w:rsidRPr="00BD157A">
              <w:trPr>
                <w:tblCellSpacing w:w="15" w:type="dxa"/>
                <w:jc w:val="right"/>
              </w:trPr>
              <w:tc>
                <w:tcPr>
                  <w:tcW w:w="0" w:type="auto"/>
                  <w:vAlign w:val="bottom"/>
                  <w:hideMark/>
                </w:tcPr>
                <w:p w:rsidR="00BD157A" w:rsidRPr="00BD157A" w:rsidRDefault="00BD157A" w:rsidP="00BD157A">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57A" w:rsidRPr="00BD157A">
                    <w:trPr>
                      <w:trHeight w:val="750"/>
                      <w:tblCellSpacing w:w="0" w:type="dxa"/>
                      <w:jc w:val="center"/>
                    </w:trPr>
                    <w:tc>
                      <w:tcPr>
                        <w:tcW w:w="0" w:type="auto"/>
                        <w:shd w:val="clear" w:color="auto" w:fill="80D08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57A" w:rsidRPr="00BD157A">
                    <w:trPr>
                      <w:trHeight w:val="495"/>
                      <w:tblCellSpacing w:w="0" w:type="dxa"/>
                      <w:jc w:val="center"/>
                    </w:trPr>
                    <w:tc>
                      <w:tcPr>
                        <w:tcW w:w="0" w:type="auto"/>
                        <w:shd w:val="clear" w:color="auto" w:fill="C0D0C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BD157A" w:rsidRPr="00BD157A" w:rsidRDefault="00BD157A" w:rsidP="00BD157A">
                  <w:pPr>
                    <w:widowControl/>
                    <w:suppressAutoHyphens w:val="0"/>
                    <w:autoSpaceDN/>
                    <w:jc w:val="center"/>
                    <w:textAlignment w:val="auto"/>
                    <w:rPr>
                      <w:rFonts w:eastAsia="Times New Roman" w:cs="Times New Roman"/>
                      <w:kern w:val="0"/>
                      <w:sz w:val="20"/>
                      <w:szCs w:val="20"/>
                      <w:lang w:eastAsia="it-IT" w:bidi="ar-SA"/>
                    </w:rPr>
                  </w:pPr>
                </w:p>
              </w:tc>
            </w:tr>
            <w:tr w:rsidR="00BD157A" w:rsidRPr="00BD157A">
              <w:trPr>
                <w:tblCellSpacing w:w="15" w:type="dxa"/>
                <w:jc w:val="right"/>
              </w:trPr>
              <w:tc>
                <w:tcPr>
                  <w:tcW w:w="0" w:type="auto"/>
                  <w:gridSpan w:val="2"/>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p>
              </w:tc>
              <w:tc>
                <w:tcPr>
                  <w:tcW w:w="0" w:type="auto"/>
                  <w:gridSpan w:val="2"/>
                  <w:shd w:val="clear" w:color="auto" w:fill="E0E0E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3</w:t>
                  </w:r>
                </w:p>
              </w:tc>
            </w:tr>
            <w:tr w:rsidR="00BD157A" w:rsidRPr="00BD157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D157A" w:rsidRPr="00BD157A">
                    <w:trPr>
                      <w:trHeight w:val="255"/>
                      <w:tblCellSpacing w:w="0" w:type="dxa"/>
                      <w:jc w:val="center"/>
                    </w:trPr>
                    <w:tc>
                      <w:tcPr>
                        <w:tcW w:w="0" w:type="auto"/>
                        <w:shd w:val="clear" w:color="auto" w:fill="C0D0C0"/>
                        <w:vAlign w:val="center"/>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-0.1</w:t>
                  </w:r>
                </w:p>
              </w:tc>
              <w:tc>
                <w:tcPr>
                  <w:tcW w:w="0" w:type="auto"/>
                  <w:hideMark/>
                </w:tcPr>
                <w:p w:rsidR="00BD157A" w:rsidRPr="00BD157A" w:rsidRDefault="00BD157A" w:rsidP="00BD157A">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p w:rsidR="00BD157A" w:rsidRPr="00BD157A" w:rsidRDefault="00BD157A" w:rsidP="00BD157A">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BD157A" w:rsidRPr="00BD157A" w:rsidRDefault="00BD157A" w:rsidP="00BD157A">
                  <w:pPr>
                    <w:widowControl/>
                    <w:suppressAutoHyphens w:val="0"/>
                    <w:autoSpaceDN/>
                    <w:jc w:val="center"/>
                    <w:textAlignment w:val="auto"/>
                    <w:rPr>
                      <w:rFonts w:eastAsia="Times New Roman" w:cs="Times New Roman"/>
                      <w:kern w:val="0"/>
                      <w:sz w:val="20"/>
                      <w:szCs w:val="20"/>
                      <w:lang w:eastAsia="it-IT" w:bidi="ar-SA"/>
                    </w:rPr>
                  </w:pPr>
                </w:p>
              </w:tc>
            </w:tr>
          </w:tbl>
          <w:p w:rsidR="00BD157A" w:rsidRPr="00BD157A" w:rsidRDefault="00BD157A" w:rsidP="00BD157A">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BD157A" w:rsidRPr="00BD157A" w:rsidRDefault="00BD157A" w:rsidP="00BD157A">
            <w:pPr>
              <w:widowControl/>
              <w:suppressAutoHyphens w:val="0"/>
              <w:autoSpaceDN/>
              <w:jc w:val="both"/>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 </w:t>
            </w:r>
          </w:p>
        </w:tc>
        <w:tc>
          <w:tcPr>
            <w:tcW w:w="0" w:type="auto"/>
            <w:hideMark/>
          </w:tcPr>
          <w:p w:rsidR="00BD157A" w:rsidRPr="00BD157A" w:rsidRDefault="00BD157A" w:rsidP="00BD157A">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BD157A">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BD157A" w:rsidRPr="00BD157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BD157A" w:rsidRPr="00BD157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BD157A" w:rsidRPr="00BD157A">
                          <w:trPr>
                            <w:tblCellSpacing w:w="30" w:type="dxa"/>
                          </w:trPr>
                          <w:tc>
                            <w:tcPr>
                              <w:tcW w:w="0" w:type="auto"/>
                              <w:shd w:val="clear" w:color="auto" w:fill="C0D0C0"/>
                              <w:noWrap/>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   </w:t>
                              </w:r>
                            </w:p>
                          </w:tc>
                          <w:tc>
                            <w:tcPr>
                              <w:tcW w:w="0" w:type="auto"/>
                              <w:noWrap/>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1</w:t>
                              </w:r>
                            </w:p>
                          </w:tc>
                        </w:tr>
                        <w:tr w:rsidR="00BD157A" w:rsidRPr="00BD157A">
                          <w:trPr>
                            <w:tblCellSpacing w:w="30" w:type="dxa"/>
                          </w:trPr>
                          <w:tc>
                            <w:tcPr>
                              <w:tcW w:w="0" w:type="auto"/>
                              <w:shd w:val="clear" w:color="auto" w:fill="80D080"/>
                              <w:noWrap/>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   </w:t>
                              </w:r>
                            </w:p>
                          </w:tc>
                          <w:tc>
                            <w:tcPr>
                              <w:tcW w:w="0" w:type="auto"/>
                              <w:noWrap/>
                              <w:vAlign w:val="center"/>
                              <w:hideMark/>
                            </w:tcPr>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r w:rsidRPr="00BD157A">
                                <w:rPr>
                                  <w:rFonts w:ascii="Arial" w:eastAsia="Times New Roman" w:hAnsi="Arial"/>
                                  <w:kern w:val="0"/>
                                  <w:sz w:val="21"/>
                                  <w:szCs w:val="21"/>
                                  <w:lang w:eastAsia="it-IT" w:bidi="ar-SA"/>
                                </w:rPr>
                                <w:t>3</w:t>
                              </w:r>
                            </w:p>
                          </w:tc>
                        </w:tr>
                      </w:tbl>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textAlignment w:val="auto"/>
                    <w:rPr>
                      <w:rFonts w:ascii="Arial" w:eastAsia="Times New Roman" w:hAnsi="Arial"/>
                      <w:kern w:val="0"/>
                      <w:sz w:val="21"/>
                      <w:szCs w:val="21"/>
                      <w:lang w:eastAsia="it-IT" w:bidi="ar-SA"/>
                    </w:rPr>
                  </w:pPr>
                </w:p>
              </w:tc>
            </w:tr>
          </w:tbl>
          <w:p w:rsidR="00BD157A" w:rsidRPr="00BD157A" w:rsidRDefault="00BD157A" w:rsidP="00BD157A">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BD157A" w:rsidRDefault="00BD157A"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B5F38" w:rsidRDefault="003B5F38"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727B50" w:rsidRDefault="00727B50"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l’USO dell’OGGETTO TRANSIZIONALE e il COMPORTAMENTO del BAMBINO DURANTE il PERIODO dell’INSERIMENTO</w:t>
      </w:r>
    </w:p>
    <w:p w:rsidR="00727B50" w:rsidRDefault="00727B50"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44"/>
        <w:gridCol w:w="3652"/>
        <w:gridCol w:w="180"/>
        <w:gridCol w:w="578"/>
      </w:tblGrid>
      <w:tr w:rsidR="00727B50" w:rsidRPr="00727B50" w:rsidTr="00727B50">
        <w:trPr>
          <w:tblCellSpacing w:w="15" w:type="dxa"/>
        </w:trPr>
        <w:tc>
          <w:tcPr>
            <w:tcW w:w="0" w:type="auto"/>
            <w:hideMark/>
          </w:tcPr>
          <w:p w:rsidR="00727B50" w:rsidRPr="00727B50" w:rsidRDefault="00727B50" w:rsidP="00727B50">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27B50">
              <w:rPr>
                <w:rFonts w:ascii="Arial" w:eastAsia="Times New Roman" w:hAnsi="Arial"/>
                <w:b/>
                <w:bCs/>
                <w:color w:val="000000"/>
                <w:kern w:val="0"/>
                <w:sz w:val="21"/>
                <w:szCs w:val="21"/>
                <w:lang w:eastAsia="it-IT" w:bidi="ar-SA"/>
              </w:rPr>
              <w:t>Tabella a doppia entrata:</w:t>
            </w:r>
            <w:r w:rsidRPr="00727B50">
              <w:rPr>
                <w:rFonts w:ascii="Arial" w:eastAsia="Times New Roman" w:hAnsi="Arial"/>
                <w:b/>
                <w:bCs/>
                <w:color w:val="000000"/>
                <w:kern w:val="0"/>
                <w:sz w:val="21"/>
                <w:szCs w:val="21"/>
                <w:lang w:eastAsia="it-IT" w:bidi="ar-SA"/>
              </w:rPr>
              <w:br/>
              <w:t>d1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452"/>
              <w:gridCol w:w="452"/>
              <w:gridCol w:w="382"/>
              <w:gridCol w:w="946"/>
            </w:tblGrid>
            <w:tr w:rsidR="00727B50" w:rsidRPr="00727B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d13-&gt;</w:t>
                  </w:r>
                  <w:r w:rsidRPr="00727B50">
                    <w:rPr>
                      <w:rFonts w:ascii="Arial" w:eastAsia="Times New Roman" w:hAnsi="Arial"/>
                      <w:kern w:val="0"/>
                      <w:sz w:val="21"/>
                      <w:szCs w:val="21"/>
                      <w:lang w:eastAsia="it-IT" w:bidi="ar-SA"/>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18"/>
                      <w:szCs w:val="18"/>
                      <w:lang w:eastAsia="it-IT" w:bidi="ar-SA"/>
                    </w:rPr>
                  </w:pPr>
                  <w:r w:rsidRPr="00727B50">
                    <w:rPr>
                      <w:rFonts w:ascii="Arial" w:eastAsia="Times New Roman" w:hAnsi="Arial"/>
                      <w:kern w:val="0"/>
                      <w:sz w:val="18"/>
                      <w:szCs w:val="18"/>
                      <w:lang w:eastAsia="it-IT" w:bidi="ar-SA"/>
                    </w:rPr>
                    <w:t>Marginale </w:t>
                  </w:r>
                  <w:r w:rsidRPr="00727B50">
                    <w:rPr>
                      <w:rFonts w:ascii="Arial" w:eastAsia="Times New Roman" w:hAnsi="Arial"/>
                      <w:kern w:val="0"/>
                      <w:sz w:val="18"/>
                      <w:szCs w:val="18"/>
                      <w:lang w:eastAsia="it-IT" w:bidi="ar-SA"/>
                    </w:rPr>
                    <w:br/>
                    <w:t>di riga</w:t>
                  </w:r>
                </w:p>
              </w:tc>
            </w:tr>
            <w:tr w:rsidR="00727B50" w:rsidRPr="00727B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10</w:t>
                  </w:r>
                  <w:r w:rsidRPr="00727B50">
                    <w:rPr>
                      <w:rFonts w:ascii="Arial" w:eastAsia="Times New Roman" w:hAnsi="Arial"/>
                      <w:kern w:val="0"/>
                      <w:sz w:val="21"/>
                      <w:szCs w:val="21"/>
                      <w:lang w:eastAsia="it-IT" w:bidi="ar-SA"/>
                    </w:rPr>
                    <w:br/>
                  </w:r>
                  <w:r w:rsidRPr="00727B50">
                    <w:rPr>
                      <w:rFonts w:ascii="Arial" w:eastAsia="Times New Roman" w:hAnsi="Arial"/>
                      <w:i/>
                      <w:iCs/>
                      <w:kern w:val="0"/>
                      <w:sz w:val="21"/>
                      <w:szCs w:val="21"/>
                      <w:lang w:eastAsia="it-IT" w:bidi="ar-SA"/>
                    </w:rPr>
                    <w:t>11</w:t>
                  </w:r>
                  <w:r w:rsidRPr="00727B50">
                    <w:rPr>
                      <w:rFonts w:ascii="Arial" w:eastAsia="Times New Roman" w:hAnsi="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6</w:t>
                  </w:r>
                  <w:r w:rsidRPr="00727B50">
                    <w:rPr>
                      <w:rFonts w:ascii="Arial" w:eastAsia="Times New Roman" w:hAnsi="Arial"/>
                      <w:kern w:val="0"/>
                      <w:sz w:val="21"/>
                      <w:szCs w:val="21"/>
                      <w:lang w:eastAsia="it-IT" w:bidi="ar-SA"/>
                    </w:rPr>
                    <w:br/>
                  </w:r>
                  <w:r w:rsidRPr="00727B50">
                    <w:rPr>
                      <w:rFonts w:ascii="Arial" w:eastAsia="Times New Roman" w:hAnsi="Arial"/>
                      <w:i/>
                      <w:iCs/>
                      <w:kern w:val="0"/>
                      <w:sz w:val="21"/>
                      <w:szCs w:val="21"/>
                      <w:lang w:eastAsia="it-IT" w:bidi="ar-SA"/>
                    </w:rPr>
                    <w:t>6.8</w:t>
                  </w:r>
                  <w:r w:rsidRPr="00727B50">
                    <w:rPr>
                      <w:rFonts w:ascii="Arial" w:eastAsia="Times New Roman" w:hAnsi="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r w:rsidRPr="00727B50">
                    <w:rPr>
                      <w:rFonts w:ascii="Arial" w:eastAsia="Times New Roman" w:hAnsi="Arial"/>
                      <w:kern w:val="0"/>
                      <w:sz w:val="21"/>
                      <w:szCs w:val="21"/>
                      <w:lang w:eastAsia="it-IT" w:bidi="ar-SA"/>
                    </w:rPr>
                    <w:br/>
                  </w:r>
                  <w:r w:rsidRPr="00727B50">
                    <w:rPr>
                      <w:rFonts w:ascii="Arial" w:eastAsia="Times New Roman" w:hAnsi="Arial"/>
                      <w:i/>
                      <w:iCs/>
                      <w:kern w:val="0"/>
                      <w:sz w:val="21"/>
                      <w:szCs w:val="21"/>
                      <w:lang w:eastAsia="it-IT" w:bidi="ar-SA"/>
                    </w:rPr>
                    <w:t>2.1</w:t>
                  </w:r>
                  <w:r w:rsidRPr="00727B50">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r w:rsidRPr="00727B50">
                    <w:rPr>
                      <w:rFonts w:ascii="Arial" w:eastAsia="Times New Roman" w:hAnsi="Arial"/>
                      <w:kern w:val="0"/>
                      <w:sz w:val="21"/>
                      <w:szCs w:val="21"/>
                      <w:lang w:eastAsia="it-IT" w:bidi="ar-SA"/>
                    </w:rPr>
                    <w:br/>
                  </w:r>
                  <w:r w:rsidRPr="00727B50">
                    <w:rPr>
                      <w:rFonts w:ascii="Arial" w:eastAsia="Times New Roman" w:hAnsi="Arial"/>
                      <w:i/>
                      <w:iCs/>
                      <w:kern w:val="0"/>
                      <w:sz w:val="21"/>
                      <w:szCs w:val="21"/>
                      <w:lang w:eastAsia="it-IT" w:bidi="ar-SA"/>
                    </w:rPr>
                    <w:t>1.1</w:t>
                  </w:r>
                  <w:r w:rsidRPr="00727B50">
                    <w:rPr>
                      <w:rFonts w:ascii="Arial" w:eastAsia="Times New Roman" w:hAnsi="Arial"/>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21</w:t>
                  </w:r>
                </w:p>
              </w:tc>
            </w:tr>
            <w:tr w:rsidR="00727B50" w:rsidRPr="00727B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11</w:t>
                  </w:r>
                  <w:r w:rsidRPr="00727B50">
                    <w:rPr>
                      <w:rFonts w:ascii="Arial" w:eastAsia="Times New Roman" w:hAnsi="Arial"/>
                      <w:kern w:val="0"/>
                      <w:sz w:val="21"/>
                      <w:szCs w:val="21"/>
                      <w:lang w:eastAsia="it-IT" w:bidi="ar-SA"/>
                    </w:rPr>
                    <w:br/>
                  </w:r>
                  <w:r w:rsidRPr="00727B50">
                    <w:rPr>
                      <w:rFonts w:ascii="Arial" w:eastAsia="Times New Roman" w:hAnsi="Arial"/>
                      <w:i/>
                      <w:iCs/>
                      <w:kern w:val="0"/>
                      <w:sz w:val="21"/>
                      <w:szCs w:val="21"/>
                      <w:lang w:eastAsia="it-IT" w:bidi="ar-SA"/>
                    </w:rPr>
                    <w:t>10</w:t>
                  </w:r>
                  <w:r w:rsidRPr="00727B50">
                    <w:rPr>
                      <w:rFonts w:ascii="Arial" w:eastAsia="Times New Roman" w:hAnsi="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7</w:t>
                  </w:r>
                  <w:r w:rsidRPr="00727B50">
                    <w:rPr>
                      <w:rFonts w:ascii="Arial" w:eastAsia="Times New Roman" w:hAnsi="Arial"/>
                      <w:kern w:val="0"/>
                      <w:sz w:val="21"/>
                      <w:szCs w:val="21"/>
                      <w:lang w:eastAsia="it-IT" w:bidi="ar-SA"/>
                    </w:rPr>
                    <w:br/>
                  </w:r>
                  <w:r w:rsidRPr="00727B50">
                    <w:rPr>
                      <w:rFonts w:ascii="Arial" w:eastAsia="Times New Roman" w:hAnsi="Arial"/>
                      <w:i/>
                      <w:iCs/>
                      <w:kern w:val="0"/>
                      <w:sz w:val="21"/>
                      <w:szCs w:val="21"/>
                      <w:lang w:eastAsia="it-IT" w:bidi="ar-SA"/>
                    </w:rPr>
                    <w:t>6.2</w:t>
                  </w:r>
                  <w:r w:rsidRPr="00727B50">
                    <w:rPr>
                      <w:rFonts w:ascii="Arial" w:eastAsia="Times New Roman" w:hAnsi="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r w:rsidRPr="00727B50">
                    <w:rPr>
                      <w:rFonts w:ascii="Arial" w:eastAsia="Times New Roman" w:hAnsi="Arial"/>
                      <w:kern w:val="0"/>
                      <w:sz w:val="21"/>
                      <w:szCs w:val="21"/>
                      <w:lang w:eastAsia="it-IT" w:bidi="ar-SA"/>
                    </w:rPr>
                    <w:br/>
                  </w:r>
                  <w:r w:rsidRPr="00727B50">
                    <w:rPr>
                      <w:rFonts w:ascii="Arial" w:eastAsia="Times New Roman" w:hAnsi="Arial"/>
                      <w:i/>
                      <w:iCs/>
                      <w:kern w:val="0"/>
                      <w:sz w:val="21"/>
                      <w:szCs w:val="21"/>
                      <w:lang w:eastAsia="it-IT" w:bidi="ar-SA"/>
                    </w:rPr>
                    <w:t>1.9</w:t>
                  </w:r>
                  <w:r w:rsidRPr="00727B50">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w:t>
                  </w:r>
                  <w:r w:rsidRPr="00727B50">
                    <w:rPr>
                      <w:rFonts w:ascii="Arial" w:eastAsia="Times New Roman" w:hAnsi="Arial"/>
                      <w:kern w:val="0"/>
                      <w:sz w:val="21"/>
                      <w:szCs w:val="21"/>
                      <w:lang w:eastAsia="it-IT" w:bidi="ar-SA"/>
                    </w:rPr>
                    <w:br/>
                  </w:r>
                  <w:r w:rsidRPr="00727B50">
                    <w:rPr>
                      <w:rFonts w:ascii="Arial" w:eastAsia="Times New Roman" w:hAnsi="Arial"/>
                      <w:i/>
                      <w:iCs/>
                      <w:color w:val="FF0000"/>
                      <w:kern w:val="0"/>
                      <w:sz w:val="21"/>
                      <w:szCs w:val="21"/>
                      <w:lang w:eastAsia="it-IT" w:bidi="ar-SA"/>
                    </w:rPr>
                    <w:t>1</w:t>
                  </w:r>
                  <w:r w:rsidRPr="00727B50">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19</w:t>
                  </w:r>
                </w:p>
              </w:tc>
            </w:tr>
            <w:tr w:rsidR="00727B50" w:rsidRPr="00727B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18"/>
                      <w:szCs w:val="18"/>
                      <w:lang w:eastAsia="it-IT" w:bidi="ar-SA"/>
                    </w:rPr>
                  </w:pPr>
                  <w:r w:rsidRPr="00727B50">
                    <w:rPr>
                      <w:rFonts w:ascii="Arial" w:eastAsia="Times New Roman" w:hAnsi="Arial"/>
                      <w:kern w:val="0"/>
                      <w:sz w:val="18"/>
                      <w:szCs w:val="18"/>
                      <w:lang w:eastAsia="it-IT" w:bidi="ar-SA"/>
                    </w:rPr>
                    <w:t>Marginale </w:t>
                  </w:r>
                  <w:r w:rsidRPr="00727B50">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40</w:t>
                  </w:r>
                </w:p>
              </w:tc>
            </w:tr>
          </w:tbl>
          <w:p w:rsidR="00727B50" w:rsidRPr="00727B50" w:rsidRDefault="00727B50" w:rsidP="00727B50">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27B50">
              <w:rPr>
                <w:rFonts w:ascii="Arial" w:eastAsia="Times New Roman" w:hAnsi="Arial"/>
                <w:color w:val="000000"/>
                <w:kern w:val="0"/>
                <w:sz w:val="21"/>
                <w:szCs w:val="21"/>
                <w:lang w:eastAsia="it-IT" w:bidi="ar-SA"/>
              </w:rPr>
              <w:t>Il valore di X quadro non è significativo dato che vi sono frequenze attese minori di 1.</w:t>
            </w:r>
          </w:p>
          <w:p w:rsidR="00727B50" w:rsidRPr="00727B50" w:rsidRDefault="00727B50" w:rsidP="00727B50">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27B50">
              <w:rPr>
                <w:rFonts w:ascii="Arial" w:eastAsia="Times New Roman" w:hAnsi="Arial"/>
                <w:color w:val="000000"/>
                <w:kern w:val="0"/>
                <w:sz w:val="21"/>
                <w:szCs w:val="21"/>
                <w:lang w:eastAsia="it-IT" w:bidi="ar-SA"/>
              </w:rPr>
              <w:t>Nelle celle della tabella sono indicati:</w:t>
            </w:r>
          </w:p>
          <w:p w:rsidR="00727B50" w:rsidRPr="00727B50" w:rsidRDefault="00727B50" w:rsidP="00727B50">
            <w:pPr>
              <w:widowControl/>
              <w:numPr>
                <w:ilvl w:val="0"/>
                <w:numId w:val="15"/>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27B50">
              <w:rPr>
                <w:rFonts w:ascii="Arial" w:eastAsia="Times New Roman" w:hAnsi="Arial"/>
                <w:color w:val="000000"/>
                <w:kern w:val="0"/>
                <w:sz w:val="21"/>
                <w:szCs w:val="21"/>
                <w:lang w:eastAsia="it-IT" w:bidi="ar-SA"/>
              </w:rPr>
              <w:t>la frequenza osservata O</w:t>
            </w:r>
          </w:p>
          <w:p w:rsidR="00727B50" w:rsidRPr="00727B50" w:rsidRDefault="00727B50" w:rsidP="00727B50">
            <w:pPr>
              <w:widowControl/>
              <w:numPr>
                <w:ilvl w:val="0"/>
                <w:numId w:val="15"/>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27B50">
              <w:rPr>
                <w:rFonts w:ascii="Arial" w:eastAsia="Times New Roman" w:hAnsi="Arial"/>
                <w:color w:val="000000"/>
                <w:kern w:val="0"/>
                <w:sz w:val="21"/>
                <w:szCs w:val="21"/>
                <w:lang w:eastAsia="it-IT" w:bidi="ar-SA"/>
              </w:rPr>
              <w:t>la frequenza attesa A</w:t>
            </w:r>
          </w:p>
          <w:p w:rsidR="00727B50" w:rsidRPr="00727B50" w:rsidRDefault="00727B50" w:rsidP="00727B50">
            <w:pPr>
              <w:widowControl/>
              <w:numPr>
                <w:ilvl w:val="0"/>
                <w:numId w:val="15"/>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727B50">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727B50" w:rsidRPr="00727B50" w:rsidRDefault="00727B50" w:rsidP="00727B50">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727B50">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20"/>
            </w:tblGrid>
            <w:tr w:rsidR="00727B50" w:rsidRPr="00727B5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B50" w:rsidRPr="00727B50">
                    <w:trPr>
                      <w:tblCellSpacing w:w="0" w:type="dxa"/>
                      <w:jc w:val="center"/>
                    </w:trPr>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50%</w:t>
                        </w:r>
                      </w:p>
                    </w:tc>
                  </w:tr>
                  <w:tr w:rsidR="00727B50" w:rsidRPr="00727B50">
                    <w:trPr>
                      <w:trHeight w:val="750"/>
                      <w:tblCellSpacing w:w="0" w:type="dxa"/>
                      <w:jc w:val="center"/>
                    </w:trPr>
                    <w:tc>
                      <w:tcPr>
                        <w:tcW w:w="0" w:type="auto"/>
                        <w:shd w:val="clear" w:color="auto" w:fill="C0D0C0"/>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B50" w:rsidRPr="00727B50">
                    <w:trPr>
                      <w:tblCellSpacing w:w="0" w:type="dxa"/>
                      <w:jc w:val="center"/>
                    </w:trPr>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30%</w:t>
                        </w:r>
                      </w:p>
                    </w:tc>
                  </w:tr>
                  <w:tr w:rsidR="00727B50" w:rsidRPr="00727B50">
                    <w:trPr>
                      <w:trHeight w:val="450"/>
                      <w:tblCellSpacing w:w="0" w:type="dxa"/>
                      <w:jc w:val="center"/>
                    </w:trPr>
                    <w:tc>
                      <w:tcPr>
                        <w:tcW w:w="0" w:type="auto"/>
                        <w:shd w:val="clear" w:color="auto" w:fill="80D080"/>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B50" w:rsidRPr="00727B50">
                    <w:trPr>
                      <w:tblCellSpacing w:w="0" w:type="dxa"/>
                      <w:jc w:val="center"/>
                    </w:trPr>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10%</w:t>
                        </w:r>
                      </w:p>
                    </w:tc>
                  </w:tr>
                  <w:tr w:rsidR="00727B50" w:rsidRPr="00727B50">
                    <w:trPr>
                      <w:trHeight w:val="150"/>
                      <w:tblCellSpacing w:w="0" w:type="dxa"/>
                      <w:jc w:val="center"/>
                    </w:trPr>
                    <w:tc>
                      <w:tcPr>
                        <w:tcW w:w="0" w:type="auto"/>
                        <w:shd w:val="clear" w:color="auto" w:fill="404040"/>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B50" w:rsidRPr="00727B50">
                    <w:trPr>
                      <w:tblCellSpacing w:w="0" w:type="dxa"/>
                      <w:jc w:val="center"/>
                    </w:trPr>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10%</w:t>
                        </w:r>
                      </w:p>
                    </w:tc>
                  </w:tr>
                  <w:tr w:rsidR="00727B50" w:rsidRPr="00727B50">
                    <w:trPr>
                      <w:trHeight w:val="150"/>
                      <w:tblCellSpacing w:w="0" w:type="dxa"/>
                      <w:jc w:val="center"/>
                    </w:trPr>
                    <w:tc>
                      <w:tcPr>
                        <w:tcW w:w="0" w:type="auto"/>
                        <w:shd w:val="clear" w:color="auto" w:fill="0000FF"/>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B50" w:rsidRPr="00727B50">
                    <w:trPr>
                      <w:tblCellSpacing w:w="0" w:type="dxa"/>
                      <w:jc w:val="center"/>
                    </w:trPr>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55%</w:t>
                        </w:r>
                      </w:p>
                    </w:tc>
                  </w:tr>
                  <w:tr w:rsidR="00727B50" w:rsidRPr="00727B50">
                    <w:trPr>
                      <w:trHeight w:val="825"/>
                      <w:tblCellSpacing w:w="0" w:type="dxa"/>
                      <w:jc w:val="center"/>
                    </w:trPr>
                    <w:tc>
                      <w:tcPr>
                        <w:tcW w:w="0" w:type="auto"/>
                        <w:shd w:val="clear" w:color="auto" w:fill="C0D0C0"/>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B50" w:rsidRPr="00727B50">
                    <w:trPr>
                      <w:tblCellSpacing w:w="0" w:type="dxa"/>
                      <w:jc w:val="center"/>
                    </w:trPr>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35%</w:t>
                        </w:r>
                      </w:p>
                    </w:tc>
                  </w:tr>
                  <w:tr w:rsidR="00727B50" w:rsidRPr="00727B50">
                    <w:trPr>
                      <w:trHeight w:val="525"/>
                      <w:tblCellSpacing w:w="0" w:type="dxa"/>
                      <w:jc w:val="center"/>
                    </w:trPr>
                    <w:tc>
                      <w:tcPr>
                        <w:tcW w:w="0" w:type="auto"/>
                        <w:shd w:val="clear" w:color="auto" w:fill="80D080"/>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27B50" w:rsidRPr="00727B50">
                    <w:trPr>
                      <w:tblCellSpacing w:w="0" w:type="dxa"/>
                      <w:jc w:val="center"/>
                    </w:trPr>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10%</w:t>
                        </w:r>
                      </w:p>
                    </w:tc>
                  </w:tr>
                  <w:tr w:rsidR="00727B50" w:rsidRPr="00727B50">
                    <w:trPr>
                      <w:trHeight w:val="150"/>
                      <w:tblCellSpacing w:w="0" w:type="dxa"/>
                      <w:jc w:val="center"/>
                    </w:trPr>
                    <w:tc>
                      <w:tcPr>
                        <w:tcW w:w="0" w:type="auto"/>
                        <w:shd w:val="clear" w:color="auto" w:fill="404040"/>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B50" w:rsidRPr="00727B50">
                    <w:trPr>
                      <w:tblCellSpacing w:w="0" w:type="dxa"/>
                      <w:jc w:val="center"/>
                    </w:trPr>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w:t>
                        </w:r>
                      </w:p>
                    </w:tc>
                  </w:tr>
                  <w:tr w:rsidR="00727B50" w:rsidRPr="00727B50">
                    <w:trPr>
                      <w:tblCellSpacing w:w="0" w:type="dxa"/>
                      <w:jc w:val="center"/>
                    </w:trPr>
                    <w:tc>
                      <w:tcPr>
                        <w:tcW w:w="0" w:type="auto"/>
                        <w:shd w:val="clear" w:color="auto" w:fill="0000FF"/>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r w:rsidR="00727B50" w:rsidRPr="00727B50">
              <w:trPr>
                <w:tblCellSpacing w:w="15" w:type="dxa"/>
                <w:jc w:val="right"/>
              </w:trPr>
              <w:tc>
                <w:tcPr>
                  <w:tcW w:w="0" w:type="auto"/>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10</w:t>
                  </w:r>
                </w:p>
              </w:tc>
              <w:tc>
                <w:tcPr>
                  <w:tcW w:w="0" w:type="auto"/>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6</w:t>
                  </w:r>
                </w:p>
              </w:tc>
              <w:tc>
                <w:tcPr>
                  <w:tcW w:w="0" w:type="auto"/>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p>
              </w:tc>
              <w:tc>
                <w:tcPr>
                  <w:tcW w:w="0" w:type="auto"/>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p>
              </w:tc>
              <w:tc>
                <w:tcPr>
                  <w:tcW w:w="0" w:type="auto"/>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11</w:t>
                  </w:r>
                </w:p>
              </w:tc>
              <w:tc>
                <w:tcPr>
                  <w:tcW w:w="0" w:type="auto"/>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7</w:t>
                  </w:r>
                </w:p>
              </w:tc>
              <w:tc>
                <w:tcPr>
                  <w:tcW w:w="0" w:type="auto"/>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p>
              </w:tc>
              <w:tc>
                <w:tcPr>
                  <w:tcW w:w="0" w:type="auto"/>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w:t>
                  </w:r>
                </w:p>
              </w:tc>
            </w:tr>
            <w:tr w:rsidR="00727B50" w:rsidRPr="00727B50">
              <w:trPr>
                <w:tblCellSpacing w:w="15" w:type="dxa"/>
                <w:jc w:val="right"/>
              </w:trPr>
              <w:tc>
                <w:tcPr>
                  <w:tcW w:w="0" w:type="auto"/>
                  <w:gridSpan w:val="4"/>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w:t>
                  </w:r>
                </w:p>
              </w:tc>
              <w:tc>
                <w:tcPr>
                  <w:tcW w:w="0" w:type="auto"/>
                  <w:gridSpan w:val="4"/>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p>
              </w:tc>
            </w:tr>
            <w:tr w:rsidR="00727B50" w:rsidRPr="00727B50">
              <w:trPr>
                <w:trHeight w:val="450"/>
                <w:tblCellSpacing w:w="15" w:type="dxa"/>
                <w:jc w:val="right"/>
              </w:trPr>
              <w:tc>
                <w:tcPr>
                  <w:tcW w:w="0" w:type="auto"/>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727B50" w:rsidRPr="00727B50" w:rsidRDefault="00727B50" w:rsidP="00727B5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27B50" w:rsidRPr="00727B50" w:rsidRDefault="00727B50" w:rsidP="00727B5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27B50" w:rsidRPr="00727B50" w:rsidRDefault="00727B50" w:rsidP="00727B5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27B50" w:rsidRPr="00727B50" w:rsidRDefault="00727B50" w:rsidP="00727B5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27B50" w:rsidRPr="00727B50" w:rsidRDefault="00727B50" w:rsidP="00727B5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27B50" w:rsidRPr="00727B50" w:rsidRDefault="00727B50" w:rsidP="00727B50">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727B50" w:rsidRPr="00727B50" w:rsidRDefault="00727B50" w:rsidP="00727B50">
                  <w:pPr>
                    <w:widowControl/>
                    <w:suppressAutoHyphens w:val="0"/>
                    <w:autoSpaceDN/>
                    <w:textAlignment w:val="auto"/>
                    <w:rPr>
                      <w:rFonts w:eastAsia="Times New Roman" w:cs="Times New Roman"/>
                      <w:kern w:val="0"/>
                      <w:sz w:val="20"/>
                      <w:szCs w:val="20"/>
                      <w:lang w:eastAsia="it-IT" w:bidi="ar-SA"/>
                    </w:rPr>
                  </w:pPr>
                </w:p>
              </w:tc>
            </w:tr>
            <w:tr w:rsidR="00727B50" w:rsidRPr="00727B50">
              <w:trPr>
                <w:tblCellSpacing w:w="15" w:type="dxa"/>
                <w:jc w:val="right"/>
              </w:trPr>
              <w:tc>
                <w:tcPr>
                  <w:tcW w:w="0" w:type="auto"/>
                  <w:vAlign w:val="bottom"/>
                  <w:hideMark/>
                </w:tcPr>
                <w:p w:rsidR="00727B50" w:rsidRPr="00727B50" w:rsidRDefault="00727B50" w:rsidP="00727B50">
                  <w:pPr>
                    <w:widowControl/>
                    <w:suppressAutoHyphens w:val="0"/>
                    <w:autoSpaceDN/>
                    <w:textAlignment w:val="auto"/>
                    <w:rPr>
                      <w:rFonts w:eastAsia="Times New Roman" w:cs="Times New Roman"/>
                      <w:kern w:val="0"/>
                      <w:sz w:val="20"/>
                      <w:szCs w:val="20"/>
                      <w:lang w:eastAsia="it-IT" w:bidi="ar-SA"/>
                    </w:rPr>
                  </w:pPr>
                </w:p>
              </w:tc>
              <w:tc>
                <w:tcPr>
                  <w:tcW w:w="0" w:type="auto"/>
                  <w:vAlign w:val="bottom"/>
                  <w:hideMark/>
                </w:tcPr>
                <w:p w:rsidR="00727B50" w:rsidRPr="00727B50" w:rsidRDefault="00727B50" w:rsidP="00727B50">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727B50" w:rsidRPr="00727B50" w:rsidRDefault="00727B50" w:rsidP="00727B50">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B50" w:rsidRPr="00727B50">
                    <w:trPr>
                      <w:trHeight w:val="750"/>
                      <w:tblCellSpacing w:w="0" w:type="dxa"/>
                      <w:jc w:val="center"/>
                    </w:trPr>
                    <w:tc>
                      <w:tcPr>
                        <w:tcW w:w="0" w:type="auto"/>
                        <w:shd w:val="clear" w:color="auto" w:fill="0000FF"/>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B50" w:rsidRPr="00727B50">
                    <w:trPr>
                      <w:trHeight w:val="255"/>
                      <w:tblCellSpacing w:w="0" w:type="dxa"/>
                      <w:jc w:val="center"/>
                    </w:trPr>
                    <w:tc>
                      <w:tcPr>
                        <w:tcW w:w="0" w:type="auto"/>
                        <w:shd w:val="clear" w:color="auto" w:fill="C0D0C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B50" w:rsidRPr="00727B50">
                    <w:trPr>
                      <w:trHeight w:val="255"/>
                      <w:tblCellSpacing w:w="0" w:type="dxa"/>
                      <w:jc w:val="center"/>
                    </w:trPr>
                    <w:tc>
                      <w:tcPr>
                        <w:tcW w:w="0" w:type="auto"/>
                        <w:shd w:val="clear" w:color="auto" w:fill="80D08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B50" w:rsidRPr="00727B50">
                    <w:trPr>
                      <w:trHeight w:val="90"/>
                      <w:tblCellSpacing w:w="0" w:type="dxa"/>
                      <w:jc w:val="center"/>
                    </w:trPr>
                    <w:tc>
                      <w:tcPr>
                        <w:tcW w:w="0" w:type="auto"/>
                        <w:shd w:val="clear" w:color="auto" w:fill="40404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727B50" w:rsidRPr="00727B50" w:rsidRDefault="00727B50" w:rsidP="00727B50">
                  <w:pPr>
                    <w:widowControl/>
                    <w:suppressAutoHyphens w:val="0"/>
                    <w:autoSpaceDN/>
                    <w:jc w:val="center"/>
                    <w:textAlignment w:val="auto"/>
                    <w:rPr>
                      <w:rFonts w:eastAsia="Times New Roman" w:cs="Times New Roman"/>
                      <w:kern w:val="0"/>
                      <w:sz w:val="20"/>
                      <w:szCs w:val="20"/>
                      <w:lang w:eastAsia="it-IT" w:bidi="ar-SA"/>
                    </w:rPr>
                  </w:pPr>
                </w:p>
              </w:tc>
            </w:tr>
            <w:tr w:rsidR="00727B50" w:rsidRPr="00727B50">
              <w:trPr>
                <w:tblCellSpacing w:w="15" w:type="dxa"/>
                <w:jc w:val="right"/>
              </w:trPr>
              <w:tc>
                <w:tcPr>
                  <w:tcW w:w="0" w:type="auto"/>
                  <w:gridSpan w:val="4"/>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w:t>
                  </w:r>
                </w:p>
              </w:tc>
              <w:tc>
                <w:tcPr>
                  <w:tcW w:w="0" w:type="auto"/>
                  <w:gridSpan w:val="4"/>
                  <w:shd w:val="clear" w:color="auto" w:fill="E0E0E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p>
              </w:tc>
            </w:tr>
            <w:tr w:rsidR="00727B50" w:rsidRPr="00727B50">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B50" w:rsidRPr="00727B50">
                    <w:trPr>
                      <w:trHeight w:val="255"/>
                      <w:tblCellSpacing w:w="0" w:type="dxa"/>
                      <w:jc w:val="center"/>
                    </w:trPr>
                    <w:tc>
                      <w:tcPr>
                        <w:tcW w:w="0" w:type="auto"/>
                        <w:shd w:val="clear" w:color="auto" w:fill="C0D0C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B50" w:rsidRPr="00727B50">
                    <w:trPr>
                      <w:trHeight w:val="255"/>
                      <w:tblCellSpacing w:w="0" w:type="dxa"/>
                      <w:jc w:val="center"/>
                    </w:trPr>
                    <w:tc>
                      <w:tcPr>
                        <w:tcW w:w="0" w:type="auto"/>
                        <w:shd w:val="clear" w:color="auto" w:fill="80D08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27B50" w:rsidRPr="00727B50">
                    <w:trPr>
                      <w:trHeight w:val="90"/>
                      <w:tblCellSpacing w:w="0" w:type="dxa"/>
                      <w:jc w:val="center"/>
                    </w:trPr>
                    <w:tc>
                      <w:tcPr>
                        <w:tcW w:w="0" w:type="auto"/>
                        <w:shd w:val="clear" w:color="auto" w:fill="404040"/>
                        <w:vAlign w:val="center"/>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-0.1</w:t>
                  </w:r>
                </w:p>
              </w:tc>
              <w:tc>
                <w:tcPr>
                  <w:tcW w:w="0" w:type="auto"/>
                  <w:hideMark/>
                </w:tcPr>
                <w:p w:rsidR="00727B50" w:rsidRPr="00727B50" w:rsidRDefault="00727B50" w:rsidP="00727B50">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p w:rsidR="00727B50" w:rsidRPr="00727B50" w:rsidRDefault="00727B50" w:rsidP="00727B50">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727B50" w:rsidRPr="00727B50" w:rsidRDefault="00727B50" w:rsidP="00727B50">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727B50" w:rsidRPr="00727B50" w:rsidRDefault="00727B50" w:rsidP="00727B50">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727B50" w:rsidRPr="00727B50" w:rsidRDefault="00727B50" w:rsidP="00727B50">
                  <w:pPr>
                    <w:widowControl/>
                    <w:suppressAutoHyphens w:val="0"/>
                    <w:autoSpaceDN/>
                    <w:jc w:val="center"/>
                    <w:textAlignment w:val="auto"/>
                    <w:rPr>
                      <w:rFonts w:eastAsia="Times New Roman" w:cs="Times New Roman"/>
                      <w:kern w:val="0"/>
                      <w:sz w:val="20"/>
                      <w:szCs w:val="20"/>
                      <w:lang w:eastAsia="it-IT" w:bidi="ar-SA"/>
                    </w:rPr>
                  </w:pPr>
                </w:p>
              </w:tc>
            </w:tr>
          </w:tbl>
          <w:p w:rsidR="00727B50" w:rsidRPr="00727B50" w:rsidRDefault="00727B50" w:rsidP="00727B50">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727B50" w:rsidRPr="00727B50" w:rsidRDefault="00727B50" w:rsidP="00727B50">
            <w:pPr>
              <w:widowControl/>
              <w:suppressAutoHyphens w:val="0"/>
              <w:autoSpaceDN/>
              <w:jc w:val="both"/>
              <w:textAlignment w:val="auto"/>
              <w:rPr>
                <w:rFonts w:ascii="Arial" w:eastAsia="Times New Roman" w:hAnsi="Arial"/>
                <w:color w:val="000000"/>
                <w:kern w:val="0"/>
                <w:sz w:val="21"/>
                <w:szCs w:val="21"/>
                <w:lang w:eastAsia="it-IT" w:bidi="ar-SA"/>
              </w:rPr>
            </w:pPr>
            <w:r w:rsidRPr="00727B50">
              <w:rPr>
                <w:rFonts w:ascii="Arial" w:eastAsia="Times New Roman" w:hAnsi="Arial"/>
                <w:color w:val="000000"/>
                <w:kern w:val="0"/>
                <w:sz w:val="21"/>
                <w:szCs w:val="21"/>
                <w:lang w:eastAsia="it-IT" w:bidi="ar-SA"/>
              </w:rPr>
              <w:t> </w:t>
            </w:r>
          </w:p>
        </w:tc>
        <w:tc>
          <w:tcPr>
            <w:tcW w:w="0" w:type="auto"/>
            <w:hideMark/>
          </w:tcPr>
          <w:p w:rsidR="00727B50" w:rsidRPr="00727B50" w:rsidRDefault="00727B50" w:rsidP="00727B50">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727B50">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27B50" w:rsidRPr="00727B5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27B50" w:rsidRPr="00727B5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27B50" w:rsidRPr="00727B50">
                          <w:trPr>
                            <w:tblCellSpacing w:w="30" w:type="dxa"/>
                          </w:trPr>
                          <w:tc>
                            <w:tcPr>
                              <w:tcW w:w="0" w:type="auto"/>
                              <w:shd w:val="clear" w:color="auto" w:fill="C0D0C0"/>
                              <w:noWrap/>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   </w:t>
                              </w:r>
                            </w:p>
                          </w:tc>
                          <w:tc>
                            <w:tcPr>
                              <w:tcW w:w="0" w:type="auto"/>
                              <w:noWrap/>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1</w:t>
                              </w:r>
                            </w:p>
                          </w:tc>
                        </w:tr>
                        <w:tr w:rsidR="00727B50" w:rsidRPr="00727B50">
                          <w:trPr>
                            <w:tblCellSpacing w:w="30" w:type="dxa"/>
                          </w:trPr>
                          <w:tc>
                            <w:tcPr>
                              <w:tcW w:w="0" w:type="auto"/>
                              <w:shd w:val="clear" w:color="auto" w:fill="80D080"/>
                              <w:noWrap/>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   </w:t>
                              </w:r>
                            </w:p>
                          </w:tc>
                          <w:tc>
                            <w:tcPr>
                              <w:tcW w:w="0" w:type="auto"/>
                              <w:noWrap/>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2</w:t>
                              </w:r>
                            </w:p>
                          </w:tc>
                        </w:tr>
                        <w:tr w:rsidR="00727B50" w:rsidRPr="00727B50">
                          <w:trPr>
                            <w:tblCellSpacing w:w="30" w:type="dxa"/>
                          </w:trPr>
                          <w:tc>
                            <w:tcPr>
                              <w:tcW w:w="0" w:type="auto"/>
                              <w:shd w:val="clear" w:color="auto" w:fill="404040"/>
                              <w:noWrap/>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   </w:t>
                              </w:r>
                            </w:p>
                          </w:tc>
                          <w:tc>
                            <w:tcPr>
                              <w:tcW w:w="0" w:type="auto"/>
                              <w:noWrap/>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3</w:t>
                              </w:r>
                            </w:p>
                          </w:tc>
                        </w:tr>
                        <w:tr w:rsidR="00727B50" w:rsidRPr="00727B50">
                          <w:trPr>
                            <w:tblCellSpacing w:w="30" w:type="dxa"/>
                          </w:trPr>
                          <w:tc>
                            <w:tcPr>
                              <w:tcW w:w="0" w:type="auto"/>
                              <w:shd w:val="clear" w:color="auto" w:fill="0000FF"/>
                              <w:noWrap/>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   </w:t>
                              </w:r>
                            </w:p>
                          </w:tc>
                          <w:tc>
                            <w:tcPr>
                              <w:tcW w:w="0" w:type="auto"/>
                              <w:noWrap/>
                              <w:vAlign w:val="center"/>
                              <w:hideMark/>
                            </w:tcPr>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r w:rsidRPr="00727B50">
                                <w:rPr>
                                  <w:rFonts w:ascii="Arial" w:eastAsia="Times New Roman" w:hAnsi="Arial"/>
                                  <w:kern w:val="0"/>
                                  <w:sz w:val="21"/>
                                  <w:szCs w:val="21"/>
                                  <w:lang w:eastAsia="it-IT" w:bidi="ar-SA"/>
                                </w:rPr>
                                <w:t>4</w:t>
                              </w:r>
                            </w:p>
                          </w:tc>
                        </w:tr>
                      </w:tbl>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textAlignment w:val="auto"/>
                    <w:rPr>
                      <w:rFonts w:ascii="Arial" w:eastAsia="Times New Roman" w:hAnsi="Arial"/>
                      <w:kern w:val="0"/>
                      <w:sz w:val="21"/>
                      <w:szCs w:val="21"/>
                      <w:lang w:eastAsia="it-IT" w:bidi="ar-SA"/>
                    </w:rPr>
                  </w:pPr>
                </w:p>
              </w:tc>
            </w:tr>
          </w:tbl>
          <w:p w:rsidR="00727B50" w:rsidRPr="00727B50" w:rsidRDefault="00727B50" w:rsidP="00727B50">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8C67EC" w:rsidRDefault="008C67EC"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EE6330" w:rsidRDefault="00EE6330" w:rsidP="00101DDC">
      <w:pPr>
        <w:widowControl/>
        <w:suppressAutoHyphens w:val="0"/>
        <w:spacing w:before="100" w:after="100"/>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RELAZIONE tra la TIPOLOGIA di OGGETTO TRANSIZIONALE e MODALITA’ di RELAZIONARSI con ESSO</w:t>
      </w:r>
    </w:p>
    <w:p w:rsidR="00EE6330" w:rsidRDefault="00EE6330" w:rsidP="00101DDC">
      <w:pPr>
        <w:widowControl/>
        <w:suppressAutoHyphens w:val="0"/>
        <w:spacing w:before="100" w:after="100"/>
        <w:jc w:val="both"/>
        <w:textAlignment w:val="auto"/>
        <w:rPr>
          <w:rFonts w:ascii="Arial" w:eastAsia="Times New Roman" w:hAnsi="Arial"/>
          <w:color w:val="000000"/>
          <w:kern w:val="0"/>
          <w:sz w:val="21"/>
          <w:lang w:eastAsia="it-IT" w:bidi="ar-S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83"/>
        <w:gridCol w:w="4813"/>
        <w:gridCol w:w="180"/>
        <w:gridCol w:w="578"/>
      </w:tblGrid>
      <w:tr w:rsidR="00001A54" w:rsidRPr="00001A54" w:rsidTr="00001A54">
        <w:trPr>
          <w:tblCellSpacing w:w="15" w:type="dxa"/>
        </w:trPr>
        <w:tc>
          <w:tcPr>
            <w:tcW w:w="0" w:type="auto"/>
            <w:hideMark/>
          </w:tcPr>
          <w:p w:rsidR="00001A54" w:rsidRPr="00001A54" w:rsidRDefault="00001A54" w:rsidP="00001A54">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001A54">
              <w:rPr>
                <w:rFonts w:ascii="Arial" w:eastAsia="Times New Roman" w:hAnsi="Arial"/>
                <w:b/>
                <w:bCs/>
                <w:color w:val="000000"/>
                <w:kern w:val="0"/>
                <w:sz w:val="21"/>
                <w:szCs w:val="21"/>
                <w:lang w:eastAsia="it-IT" w:bidi="ar-SA"/>
              </w:rPr>
              <w:t>Tabella a doppia entrata:</w:t>
            </w:r>
            <w:r w:rsidRPr="00001A54">
              <w:rPr>
                <w:rFonts w:ascii="Arial" w:eastAsia="Times New Roman" w:hAnsi="Arial"/>
                <w:b/>
                <w:bCs/>
                <w:color w:val="000000"/>
                <w:kern w:val="0"/>
                <w:sz w:val="21"/>
                <w:szCs w:val="21"/>
                <w:lang w:eastAsia="it-IT" w:bidi="ar-SA"/>
              </w:rPr>
              <w:br/>
              <w:t>d2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452"/>
              <w:gridCol w:w="382"/>
              <w:gridCol w:w="946"/>
            </w:tblGrid>
            <w:tr w:rsidR="00001A54" w:rsidRPr="00001A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d4-&gt;</w:t>
                  </w:r>
                  <w:r w:rsidRPr="00001A54">
                    <w:rPr>
                      <w:rFonts w:ascii="Arial" w:eastAsia="Times New Roman" w:hAnsi="Arial"/>
                      <w:kern w:val="0"/>
                      <w:sz w:val="21"/>
                      <w:szCs w:val="21"/>
                      <w:lang w:eastAsia="it-IT" w:bidi="ar-SA"/>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18"/>
                      <w:szCs w:val="18"/>
                      <w:lang w:eastAsia="it-IT" w:bidi="ar-SA"/>
                    </w:rPr>
                  </w:pPr>
                  <w:r w:rsidRPr="00001A54">
                    <w:rPr>
                      <w:rFonts w:ascii="Arial" w:eastAsia="Times New Roman" w:hAnsi="Arial"/>
                      <w:kern w:val="0"/>
                      <w:sz w:val="18"/>
                      <w:szCs w:val="18"/>
                      <w:lang w:eastAsia="it-IT" w:bidi="ar-SA"/>
                    </w:rPr>
                    <w:t>Marginale </w:t>
                  </w:r>
                  <w:r w:rsidRPr="00001A54">
                    <w:rPr>
                      <w:rFonts w:ascii="Arial" w:eastAsia="Times New Roman" w:hAnsi="Arial"/>
                      <w:kern w:val="0"/>
                      <w:sz w:val="18"/>
                      <w:szCs w:val="18"/>
                      <w:lang w:eastAsia="it-IT" w:bidi="ar-SA"/>
                    </w:rPr>
                    <w:br/>
                    <w:t>di riga</w:t>
                  </w:r>
                </w:p>
              </w:tc>
            </w:tr>
            <w:tr w:rsidR="00001A54" w:rsidRPr="00001A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10</w:t>
                  </w:r>
                  <w:r w:rsidRPr="00001A54">
                    <w:rPr>
                      <w:rFonts w:ascii="Arial" w:eastAsia="Times New Roman" w:hAnsi="Arial"/>
                      <w:kern w:val="0"/>
                      <w:sz w:val="21"/>
                      <w:szCs w:val="21"/>
                      <w:lang w:eastAsia="it-IT" w:bidi="ar-SA"/>
                    </w:rPr>
                    <w:br/>
                  </w:r>
                  <w:r w:rsidRPr="00001A54">
                    <w:rPr>
                      <w:rFonts w:ascii="Arial" w:eastAsia="Times New Roman" w:hAnsi="Arial"/>
                      <w:i/>
                      <w:iCs/>
                      <w:kern w:val="0"/>
                      <w:sz w:val="21"/>
                      <w:szCs w:val="21"/>
                      <w:lang w:eastAsia="it-IT" w:bidi="ar-SA"/>
                    </w:rPr>
                    <w:t>9</w:t>
                  </w:r>
                  <w:r w:rsidRPr="00001A54">
                    <w:rPr>
                      <w:rFonts w:ascii="Arial" w:eastAsia="Times New Roman" w:hAnsi="Arial"/>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w:t>
                  </w:r>
                  <w:r w:rsidRPr="00001A54">
                    <w:rPr>
                      <w:rFonts w:ascii="Arial" w:eastAsia="Times New Roman" w:hAnsi="Arial"/>
                      <w:kern w:val="0"/>
                      <w:sz w:val="21"/>
                      <w:szCs w:val="21"/>
                      <w:lang w:eastAsia="it-IT" w:bidi="ar-SA"/>
                    </w:rPr>
                    <w:br/>
                  </w:r>
                  <w:r w:rsidRPr="00001A54">
                    <w:rPr>
                      <w:rFonts w:ascii="Arial" w:eastAsia="Times New Roman" w:hAnsi="Arial"/>
                      <w:i/>
                      <w:iCs/>
                      <w:color w:val="FF0000"/>
                      <w:kern w:val="0"/>
                      <w:sz w:val="21"/>
                      <w:szCs w:val="21"/>
                      <w:lang w:eastAsia="it-IT" w:bidi="ar-SA"/>
                    </w:rPr>
                    <w:t>1</w:t>
                  </w:r>
                  <w:r w:rsidRPr="00001A54">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10</w:t>
                  </w:r>
                </w:p>
              </w:tc>
            </w:tr>
            <w:tr w:rsidR="00001A54" w:rsidRPr="00001A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r w:rsidRPr="00001A54">
                    <w:rPr>
                      <w:rFonts w:ascii="Arial" w:eastAsia="Times New Roman" w:hAnsi="Arial"/>
                      <w:kern w:val="0"/>
                      <w:sz w:val="21"/>
                      <w:szCs w:val="21"/>
                      <w:lang w:eastAsia="it-IT" w:bidi="ar-SA"/>
                    </w:rPr>
                    <w:br/>
                  </w:r>
                  <w:r w:rsidRPr="00001A54">
                    <w:rPr>
                      <w:rFonts w:ascii="Arial" w:eastAsia="Times New Roman" w:hAnsi="Arial"/>
                      <w:i/>
                      <w:iCs/>
                      <w:color w:val="FF0000"/>
                      <w:kern w:val="0"/>
                      <w:sz w:val="21"/>
                      <w:szCs w:val="21"/>
                      <w:lang w:eastAsia="it-IT" w:bidi="ar-SA"/>
                    </w:rPr>
                    <w:t>0.9</w:t>
                  </w:r>
                  <w:r w:rsidRPr="00001A54">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w:t>
                  </w:r>
                  <w:r w:rsidRPr="00001A54">
                    <w:rPr>
                      <w:rFonts w:ascii="Arial" w:eastAsia="Times New Roman" w:hAnsi="Arial"/>
                      <w:kern w:val="0"/>
                      <w:sz w:val="21"/>
                      <w:szCs w:val="21"/>
                      <w:lang w:eastAsia="it-IT" w:bidi="ar-SA"/>
                    </w:rPr>
                    <w:br/>
                  </w:r>
                  <w:r w:rsidRPr="00001A54">
                    <w:rPr>
                      <w:rFonts w:ascii="Arial" w:eastAsia="Times New Roman" w:hAnsi="Arial"/>
                      <w:i/>
                      <w:iCs/>
                      <w:color w:val="FF0000"/>
                      <w:kern w:val="0"/>
                      <w:sz w:val="21"/>
                      <w:szCs w:val="21"/>
                      <w:lang w:eastAsia="it-IT" w:bidi="ar-SA"/>
                    </w:rPr>
                    <w:t>0.1</w:t>
                  </w:r>
                  <w:r w:rsidRPr="00001A54">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p>
              </w:tc>
            </w:tr>
            <w:tr w:rsidR="00001A54" w:rsidRPr="00001A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2</w:t>
                  </w:r>
                  <w:r w:rsidRPr="00001A54">
                    <w:rPr>
                      <w:rFonts w:ascii="Arial" w:eastAsia="Times New Roman" w:hAnsi="Arial"/>
                      <w:kern w:val="0"/>
                      <w:sz w:val="21"/>
                      <w:szCs w:val="21"/>
                      <w:lang w:eastAsia="it-IT" w:bidi="ar-SA"/>
                    </w:rPr>
                    <w:br/>
                  </w:r>
                  <w:r w:rsidRPr="00001A54">
                    <w:rPr>
                      <w:rFonts w:ascii="Arial" w:eastAsia="Times New Roman" w:hAnsi="Arial"/>
                      <w:i/>
                      <w:iCs/>
                      <w:kern w:val="0"/>
                      <w:sz w:val="21"/>
                      <w:szCs w:val="21"/>
                      <w:lang w:eastAsia="it-IT" w:bidi="ar-SA"/>
                    </w:rPr>
                    <w:t>1.8</w:t>
                  </w:r>
                  <w:r w:rsidRPr="00001A54">
                    <w:rPr>
                      <w:rFonts w:ascii="Arial" w:eastAsia="Times New Roman" w:hAnsi="Arial"/>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w:t>
                  </w:r>
                  <w:r w:rsidRPr="00001A54">
                    <w:rPr>
                      <w:rFonts w:ascii="Arial" w:eastAsia="Times New Roman" w:hAnsi="Arial"/>
                      <w:kern w:val="0"/>
                      <w:sz w:val="21"/>
                      <w:szCs w:val="21"/>
                      <w:lang w:eastAsia="it-IT" w:bidi="ar-SA"/>
                    </w:rPr>
                    <w:br/>
                  </w:r>
                  <w:r w:rsidRPr="00001A54">
                    <w:rPr>
                      <w:rFonts w:ascii="Arial" w:eastAsia="Times New Roman" w:hAnsi="Arial"/>
                      <w:i/>
                      <w:iCs/>
                      <w:color w:val="FF0000"/>
                      <w:kern w:val="0"/>
                      <w:sz w:val="21"/>
                      <w:szCs w:val="21"/>
                      <w:lang w:eastAsia="it-IT" w:bidi="ar-SA"/>
                    </w:rPr>
                    <w:t>0.2</w:t>
                  </w:r>
                  <w:r w:rsidRPr="00001A54">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2</w:t>
                  </w:r>
                </w:p>
              </w:tc>
            </w:tr>
            <w:tr w:rsidR="00001A54" w:rsidRPr="00001A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b/>
                      <w:bCs/>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r w:rsidRPr="00001A54">
                    <w:rPr>
                      <w:rFonts w:ascii="Arial" w:eastAsia="Times New Roman" w:hAnsi="Arial"/>
                      <w:kern w:val="0"/>
                      <w:sz w:val="21"/>
                      <w:szCs w:val="21"/>
                      <w:lang w:eastAsia="it-IT" w:bidi="ar-SA"/>
                    </w:rPr>
                    <w:br/>
                  </w:r>
                  <w:r w:rsidRPr="00001A54">
                    <w:rPr>
                      <w:rFonts w:ascii="Arial" w:eastAsia="Times New Roman" w:hAnsi="Arial"/>
                      <w:i/>
                      <w:iCs/>
                      <w:kern w:val="0"/>
                      <w:sz w:val="21"/>
                      <w:szCs w:val="21"/>
                      <w:lang w:eastAsia="it-IT" w:bidi="ar-SA"/>
                    </w:rPr>
                    <w:t>1.8</w:t>
                  </w:r>
                  <w:r w:rsidRPr="00001A54">
                    <w:rPr>
                      <w:rFonts w:ascii="Arial" w:eastAsia="Times New Roman" w:hAnsi="Arial"/>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r w:rsidRPr="00001A54">
                    <w:rPr>
                      <w:rFonts w:ascii="Arial" w:eastAsia="Times New Roman" w:hAnsi="Arial"/>
                      <w:kern w:val="0"/>
                      <w:sz w:val="21"/>
                      <w:szCs w:val="21"/>
                      <w:lang w:eastAsia="it-IT" w:bidi="ar-SA"/>
                    </w:rPr>
                    <w:br/>
                  </w:r>
                  <w:r w:rsidRPr="00001A54">
                    <w:rPr>
                      <w:rFonts w:ascii="Arial" w:eastAsia="Times New Roman" w:hAnsi="Arial"/>
                      <w:i/>
                      <w:iCs/>
                      <w:color w:val="FF0000"/>
                      <w:kern w:val="0"/>
                      <w:sz w:val="21"/>
                      <w:szCs w:val="21"/>
                      <w:lang w:eastAsia="it-IT" w:bidi="ar-SA"/>
                    </w:rPr>
                    <w:t>0.2</w:t>
                  </w:r>
                  <w:r w:rsidRPr="00001A54">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2</w:t>
                  </w:r>
                </w:p>
              </w:tc>
            </w:tr>
            <w:tr w:rsidR="00001A54" w:rsidRPr="00001A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b/>
                      <w:bCs/>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5</w:t>
                  </w:r>
                  <w:r w:rsidRPr="00001A54">
                    <w:rPr>
                      <w:rFonts w:ascii="Arial" w:eastAsia="Times New Roman" w:hAnsi="Arial"/>
                      <w:kern w:val="0"/>
                      <w:sz w:val="21"/>
                      <w:szCs w:val="21"/>
                      <w:lang w:eastAsia="it-IT" w:bidi="ar-SA"/>
                    </w:rPr>
                    <w:br/>
                  </w:r>
                  <w:r w:rsidRPr="00001A54">
                    <w:rPr>
                      <w:rFonts w:ascii="Arial" w:eastAsia="Times New Roman" w:hAnsi="Arial"/>
                      <w:i/>
                      <w:iCs/>
                      <w:kern w:val="0"/>
                      <w:sz w:val="21"/>
                      <w:szCs w:val="21"/>
                      <w:lang w:eastAsia="it-IT" w:bidi="ar-SA"/>
                    </w:rPr>
                    <w:t>5.4</w:t>
                  </w:r>
                  <w:r w:rsidRPr="00001A54">
                    <w:rPr>
                      <w:rFonts w:ascii="Arial" w:eastAsia="Times New Roman" w:hAnsi="Arial"/>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r w:rsidRPr="00001A54">
                    <w:rPr>
                      <w:rFonts w:ascii="Arial" w:eastAsia="Times New Roman" w:hAnsi="Arial"/>
                      <w:kern w:val="0"/>
                      <w:sz w:val="21"/>
                      <w:szCs w:val="21"/>
                      <w:lang w:eastAsia="it-IT" w:bidi="ar-SA"/>
                    </w:rPr>
                    <w:br/>
                  </w:r>
                  <w:r w:rsidRPr="00001A54">
                    <w:rPr>
                      <w:rFonts w:ascii="Arial" w:eastAsia="Times New Roman" w:hAnsi="Arial"/>
                      <w:i/>
                      <w:iCs/>
                      <w:color w:val="FF0000"/>
                      <w:kern w:val="0"/>
                      <w:sz w:val="21"/>
                      <w:szCs w:val="21"/>
                      <w:lang w:eastAsia="it-IT" w:bidi="ar-SA"/>
                    </w:rPr>
                    <w:t>0.6</w:t>
                  </w:r>
                  <w:r w:rsidRPr="00001A54">
                    <w:rPr>
                      <w:rFonts w:ascii="Arial" w:eastAsia="Times New Roman" w:hAnsi="Arial"/>
                      <w:kern w:val="0"/>
                      <w:sz w:val="21"/>
                      <w:szCs w:val="21"/>
                      <w:lang w:eastAsia="it-IT" w:bidi="ar-SA"/>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6</w:t>
                  </w:r>
                </w:p>
              </w:tc>
            </w:tr>
            <w:tr w:rsidR="00001A54" w:rsidRPr="00001A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18"/>
                      <w:szCs w:val="18"/>
                      <w:lang w:eastAsia="it-IT" w:bidi="ar-SA"/>
                    </w:rPr>
                  </w:pPr>
                  <w:r w:rsidRPr="00001A54">
                    <w:rPr>
                      <w:rFonts w:ascii="Arial" w:eastAsia="Times New Roman" w:hAnsi="Arial"/>
                      <w:kern w:val="0"/>
                      <w:sz w:val="18"/>
                      <w:szCs w:val="18"/>
                      <w:lang w:eastAsia="it-IT" w:bidi="ar-SA"/>
                    </w:rPr>
                    <w:t>Marginale </w:t>
                  </w:r>
                  <w:r w:rsidRPr="00001A54">
                    <w:rPr>
                      <w:rFonts w:ascii="Arial" w:eastAsia="Times New Roman" w:hAnsi="Arial"/>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21</w:t>
                  </w:r>
                </w:p>
              </w:tc>
            </w:tr>
          </w:tbl>
          <w:p w:rsidR="00001A54" w:rsidRPr="00001A54" w:rsidRDefault="00001A54" w:rsidP="00001A54">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001A54">
              <w:rPr>
                <w:rFonts w:ascii="Arial" w:eastAsia="Times New Roman" w:hAnsi="Arial"/>
                <w:color w:val="000000"/>
                <w:kern w:val="0"/>
                <w:sz w:val="21"/>
                <w:szCs w:val="21"/>
                <w:lang w:eastAsia="it-IT" w:bidi="ar-SA"/>
              </w:rPr>
              <w:t>Il valore di X quadro non è significativo dato che vi sono frequenze attese minori di 1.</w:t>
            </w:r>
          </w:p>
          <w:p w:rsidR="00001A54" w:rsidRPr="00001A54" w:rsidRDefault="00001A54" w:rsidP="00001A54">
            <w:pPr>
              <w:widowControl/>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001A54">
              <w:rPr>
                <w:rFonts w:ascii="Arial" w:eastAsia="Times New Roman" w:hAnsi="Arial"/>
                <w:color w:val="000000"/>
                <w:kern w:val="0"/>
                <w:sz w:val="21"/>
                <w:szCs w:val="21"/>
                <w:lang w:eastAsia="it-IT" w:bidi="ar-SA"/>
              </w:rPr>
              <w:t>Nelle celle della tabella sono indicati:</w:t>
            </w:r>
          </w:p>
          <w:p w:rsidR="00001A54" w:rsidRPr="00001A54" w:rsidRDefault="00001A54" w:rsidP="00001A54">
            <w:pPr>
              <w:widowControl/>
              <w:numPr>
                <w:ilvl w:val="0"/>
                <w:numId w:val="17"/>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001A54">
              <w:rPr>
                <w:rFonts w:ascii="Arial" w:eastAsia="Times New Roman" w:hAnsi="Arial"/>
                <w:color w:val="000000"/>
                <w:kern w:val="0"/>
                <w:sz w:val="21"/>
                <w:szCs w:val="21"/>
                <w:lang w:eastAsia="it-IT" w:bidi="ar-SA"/>
              </w:rPr>
              <w:t>la frequenza osservata O</w:t>
            </w:r>
          </w:p>
          <w:p w:rsidR="00001A54" w:rsidRPr="00001A54" w:rsidRDefault="00001A54" w:rsidP="00001A54">
            <w:pPr>
              <w:widowControl/>
              <w:numPr>
                <w:ilvl w:val="0"/>
                <w:numId w:val="17"/>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001A54">
              <w:rPr>
                <w:rFonts w:ascii="Arial" w:eastAsia="Times New Roman" w:hAnsi="Arial"/>
                <w:color w:val="000000"/>
                <w:kern w:val="0"/>
                <w:sz w:val="21"/>
                <w:szCs w:val="21"/>
                <w:lang w:eastAsia="it-IT" w:bidi="ar-SA"/>
              </w:rPr>
              <w:t>la frequenza attesa A</w:t>
            </w:r>
          </w:p>
          <w:p w:rsidR="00001A54" w:rsidRPr="00001A54" w:rsidRDefault="00001A54" w:rsidP="00001A54">
            <w:pPr>
              <w:widowControl/>
              <w:numPr>
                <w:ilvl w:val="0"/>
                <w:numId w:val="17"/>
              </w:numPr>
              <w:suppressAutoHyphens w:val="0"/>
              <w:autoSpaceDN/>
              <w:spacing w:before="100" w:beforeAutospacing="1" w:after="100" w:afterAutospacing="1"/>
              <w:textAlignment w:val="auto"/>
              <w:rPr>
                <w:rFonts w:ascii="Arial" w:eastAsia="Times New Roman" w:hAnsi="Arial"/>
                <w:color w:val="000000"/>
                <w:kern w:val="0"/>
                <w:sz w:val="21"/>
                <w:szCs w:val="21"/>
                <w:lang w:eastAsia="it-IT" w:bidi="ar-SA"/>
              </w:rPr>
            </w:pPr>
            <w:r w:rsidRPr="00001A54">
              <w:rPr>
                <w:rFonts w:ascii="Arial" w:eastAsia="Times New Roman" w:hAnsi="Arial"/>
                <w:color w:val="000000"/>
                <w:kern w:val="0"/>
                <w:sz w:val="21"/>
                <w:szCs w:val="21"/>
                <w:lang w:eastAsia="it-IT" w:bidi="ar-SA"/>
              </w:rPr>
              <w:t>il residuo standardizzato di cella, ossia lo scarto tra frequenza osservata e attesa rapportato alla radice quadrata della frequenza attesa (O-A)/radq(A)</w:t>
            </w:r>
          </w:p>
        </w:tc>
        <w:tc>
          <w:tcPr>
            <w:tcW w:w="0" w:type="auto"/>
            <w:hideMark/>
          </w:tcPr>
          <w:p w:rsidR="00001A54" w:rsidRPr="00001A54" w:rsidRDefault="00001A54" w:rsidP="00001A54">
            <w:pPr>
              <w:widowControl/>
              <w:suppressAutoHyphens w:val="0"/>
              <w:autoSpaceDN/>
              <w:spacing w:before="100" w:beforeAutospacing="1" w:after="100" w:afterAutospacing="1"/>
              <w:jc w:val="right"/>
              <w:textAlignment w:val="auto"/>
              <w:rPr>
                <w:rFonts w:ascii="Arial" w:eastAsia="Times New Roman" w:hAnsi="Arial"/>
                <w:color w:val="000000"/>
                <w:kern w:val="0"/>
                <w:sz w:val="21"/>
                <w:szCs w:val="21"/>
                <w:lang w:eastAsia="it-IT" w:bidi="ar-SA"/>
              </w:rPr>
            </w:pPr>
            <w:r w:rsidRPr="00001A54">
              <w:rPr>
                <w:rFonts w:ascii="Arial" w:eastAsia="Times New Roman" w:hAnsi="Arial"/>
                <w:color w:val="000000"/>
                <w:kern w:val="0"/>
                <w:sz w:val="21"/>
                <w:szCs w:val="21"/>
                <w:lang w:eastAsia="it-IT" w:bidi="ar-SA"/>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568"/>
              <w:gridCol w:w="405"/>
              <w:gridCol w:w="568"/>
              <w:gridCol w:w="405"/>
              <w:gridCol w:w="451"/>
              <w:gridCol w:w="451"/>
              <w:gridCol w:w="451"/>
              <w:gridCol w:w="466"/>
            </w:tblGrid>
            <w:tr w:rsidR="00001A54" w:rsidRPr="00001A5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100%</w:t>
                        </w:r>
                      </w:p>
                    </w:tc>
                  </w:tr>
                  <w:tr w:rsidR="00001A54" w:rsidRPr="00001A54">
                    <w:trPr>
                      <w:trHeight w:val="1500"/>
                      <w:tblCellSpacing w:w="0" w:type="dxa"/>
                      <w:jc w:val="center"/>
                    </w:trPr>
                    <w:tc>
                      <w:tcPr>
                        <w:tcW w:w="0" w:type="auto"/>
                        <w:shd w:val="clear" w:color="auto" w:fill="C0D0C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w:t>
                        </w:r>
                      </w:p>
                    </w:tc>
                  </w:tr>
                  <w:tr w:rsidR="00001A54" w:rsidRPr="00001A54">
                    <w:trPr>
                      <w:tblCellSpacing w:w="0" w:type="dxa"/>
                      <w:jc w:val="center"/>
                    </w:trPr>
                    <w:tc>
                      <w:tcPr>
                        <w:tcW w:w="0" w:type="auto"/>
                        <w:shd w:val="clear" w:color="auto" w:fill="80D08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100%</w:t>
                        </w:r>
                      </w:p>
                    </w:tc>
                  </w:tr>
                  <w:tr w:rsidR="00001A54" w:rsidRPr="00001A54">
                    <w:trPr>
                      <w:trHeight w:val="1500"/>
                      <w:tblCellSpacing w:w="0" w:type="dxa"/>
                      <w:jc w:val="center"/>
                    </w:trPr>
                    <w:tc>
                      <w:tcPr>
                        <w:tcW w:w="0" w:type="auto"/>
                        <w:shd w:val="clear" w:color="auto" w:fill="C0D0C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w:t>
                        </w:r>
                      </w:p>
                    </w:tc>
                  </w:tr>
                  <w:tr w:rsidR="00001A54" w:rsidRPr="00001A54">
                    <w:trPr>
                      <w:tblCellSpacing w:w="0" w:type="dxa"/>
                      <w:jc w:val="center"/>
                    </w:trPr>
                    <w:tc>
                      <w:tcPr>
                        <w:tcW w:w="0" w:type="auto"/>
                        <w:shd w:val="clear" w:color="auto" w:fill="80D08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100%</w:t>
                        </w:r>
                      </w:p>
                    </w:tc>
                  </w:tr>
                  <w:tr w:rsidR="00001A54" w:rsidRPr="00001A54">
                    <w:trPr>
                      <w:trHeight w:val="1500"/>
                      <w:tblCellSpacing w:w="0" w:type="dxa"/>
                      <w:jc w:val="center"/>
                    </w:trPr>
                    <w:tc>
                      <w:tcPr>
                        <w:tcW w:w="0" w:type="auto"/>
                        <w:shd w:val="clear" w:color="auto" w:fill="C0D0C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w:t>
                        </w:r>
                      </w:p>
                    </w:tc>
                  </w:tr>
                  <w:tr w:rsidR="00001A54" w:rsidRPr="00001A54">
                    <w:trPr>
                      <w:tblCellSpacing w:w="0" w:type="dxa"/>
                      <w:jc w:val="center"/>
                    </w:trPr>
                    <w:tc>
                      <w:tcPr>
                        <w:tcW w:w="0" w:type="auto"/>
                        <w:shd w:val="clear" w:color="auto" w:fill="80D08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50%</w:t>
                        </w:r>
                      </w:p>
                    </w:tc>
                  </w:tr>
                  <w:tr w:rsidR="00001A54" w:rsidRPr="00001A54">
                    <w:trPr>
                      <w:trHeight w:val="750"/>
                      <w:tblCellSpacing w:w="0" w:type="dxa"/>
                      <w:jc w:val="center"/>
                    </w:trPr>
                    <w:tc>
                      <w:tcPr>
                        <w:tcW w:w="0" w:type="auto"/>
                        <w:shd w:val="clear" w:color="auto" w:fill="C0D0C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50%</w:t>
                        </w:r>
                      </w:p>
                    </w:tc>
                  </w:tr>
                  <w:tr w:rsidR="00001A54" w:rsidRPr="00001A54">
                    <w:trPr>
                      <w:trHeight w:val="750"/>
                      <w:tblCellSpacing w:w="0" w:type="dxa"/>
                      <w:jc w:val="center"/>
                    </w:trPr>
                    <w:tc>
                      <w:tcPr>
                        <w:tcW w:w="0" w:type="auto"/>
                        <w:shd w:val="clear" w:color="auto" w:fill="80D08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83%</w:t>
                        </w:r>
                      </w:p>
                    </w:tc>
                  </w:tr>
                  <w:tr w:rsidR="00001A54" w:rsidRPr="00001A54">
                    <w:trPr>
                      <w:trHeight w:val="1245"/>
                      <w:tblCellSpacing w:w="0" w:type="dxa"/>
                      <w:jc w:val="center"/>
                    </w:trPr>
                    <w:tc>
                      <w:tcPr>
                        <w:tcW w:w="0" w:type="auto"/>
                        <w:shd w:val="clear" w:color="auto" w:fill="C0D0C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01A54" w:rsidRPr="00001A54">
                    <w:trPr>
                      <w:tblCellSpacing w:w="0" w:type="dxa"/>
                      <w:jc w:val="center"/>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17%</w:t>
                        </w:r>
                      </w:p>
                    </w:tc>
                  </w:tr>
                  <w:tr w:rsidR="00001A54" w:rsidRPr="00001A54">
                    <w:trPr>
                      <w:trHeight w:val="255"/>
                      <w:tblCellSpacing w:w="0" w:type="dxa"/>
                      <w:jc w:val="center"/>
                    </w:trPr>
                    <w:tc>
                      <w:tcPr>
                        <w:tcW w:w="0" w:type="auto"/>
                        <w:shd w:val="clear" w:color="auto" w:fill="80D080"/>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r w:rsidR="00001A54" w:rsidRPr="00001A54">
              <w:trPr>
                <w:tblCellSpacing w:w="15" w:type="dxa"/>
                <w:jc w:val="right"/>
              </w:trPr>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10</w:t>
                  </w:r>
                </w:p>
              </w:tc>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w:t>
                  </w:r>
                </w:p>
              </w:tc>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p>
              </w:tc>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w:t>
                  </w:r>
                </w:p>
              </w:tc>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2</w:t>
                  </w:r>
                </w:p>
              </w:tc>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w:t>
                  </w:r>
                </w:p>
              </w:tc>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p>
              </w:tc>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p>
              </w:tc>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5</w:t>
                  </w:r>
                </w:p>
              </w:tc>
              <w:tc>
                <w:tcPr>
                  <w:tcW w:w="0" w:type="auto"/>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p>
              </w:tc>
            </w:tr>
            <w:tr w:rsidR="00001A54" w:rsidRPr="00001A54">
              <w:trPr>
                <w:tblCellSpacing w:w="15" w:type="dxa"/>
                <w:jc w:val="right"/>
              </w:trPr>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p>
              </w:tc>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2</w:t>
                  </w:r>
                </w:p>
              </w:tc>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3</w:t>
                  </w:r>
                </w:p>
              </w:tc>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4</w:t>
                  </w:r>
                </w:p>
              </w:tc>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5</w:t>
                  </w:r>
                </w:p>
              </w:tc>
            </w:tr>
            <w:tr w:rsidR="00001A54" w:rsidRPr="00001A54">
              <w:trPr>
                <w:trHeight w:val="450"/>
                <w:tblCellSpacing w:w="15" w:type="dxa"/>
                <w:jc w:val="right"/>
              </w:trPr>
              <w:tc>
                <w:tcPr>
                  <w:tcW w:w="0" w:type="auto"/>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center"/>
                  <w:hideMark/>
                </w:tcPr>
                <w:p w:rsidR="00001A54" w:rsidRPr="00001A54" w:rsidRDefault="00001A54" w:rsidP="00001A54">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001A54" w:rsidRPr="00001A54" w:rsidRDefault="00001A54" w:rsidP="00001A54">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001A54" w:rsidRPr="00001A54" w:rsidRDefault="00001A54" w:rsidP="00001A54">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001A54" w:rsidRPr="00001A54" w:rsidRDefault="00001A54" w:rsidP="00001A54">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001A54" w:rsidRPr="00001A54" w:rsidRDefault="00001A54" w:rsidP="00001A54">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001A54" w:rsidRPr="00001A54" w:rsidRDefault="00001A54" w:rsidP="00001A54">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001A54" w:rsidRPr="00001A54" w:rsidRDefault="00001A54" w:rsidP="00001A54">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001A54" w:rsidRPr="00001A54" w:rsidRDefault="00001A54" w:rsidP="00001A54">
                  <w:pPr>
                    <w:widowControl/>
                    <w:suppressAutoHyphens w:val="0"/>
                    <w:autoSpaceDN/>
                    <w:textAlignment w:val="auto"/>
                    <w:rPr>
                      <w:rFonts w:eastAsia="Times New Roman" w:cs="Times New Roman"/>
                      <w:kern w:val="0"/>
                      <w:sz w:val="20"/>
                      <w:szCs w:val="20"/>
                      <w:lang w:eastAsia="it-IT" w:bidi="ar-SA"/>
                    </w:rPr>
                  </w:pPr>
                </w:p>
              </w:tc>
              <w:tc>
                <w:tcPr>
                  <w:tcW w:w="0" w:type="auto"/>
                  <w:vAlign w:val="center"/>
                  <w:hideMark/>
                </w:tcPr>
                <w:p w:rsidR="00001A54" w:rsidRPr="00001A54" w:rsidRDefault="00001A54" w:rsidP="00001A54">
                  <w:pPr>
                    <w:widowControl/>
                    <w:suppressAutoHyphens w:val="0"/>
                    <w:autoSpaceDN/>
                    <w:textAlignment w:val="auto"/>
                    <w:rPr>
                      <w:rFonts w:eastAsia="Times New Roman" w:cs="Times New Roman"/>
                      <w:kern w:val="0"/>
                      <w:sz w:val="20"/>
                      <w:szCs w:val="20"/>
                      <w:lang w:eastAsia="it-IT" w:bidi="ar-SA"/>
                    </w:rPr>
                  </w:pPr>
                </w:p>
              </w:tc>
            </w:tr>
            <w:tr w:rsidR="00001A54" w:rsidRPr="00001A54">
              <w:trPr>
                <w:tblCellSpacing w:w="15" w:type="dxa"/>
                <w:jc w:val="right"/>
              </w:trPr>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A54" w:rsidRPr="00001A54">
                    <w:trPr>
                      <w:trHeight w:val="375"/>
                      <w:tblCellSpacing w:w="0" w:type="dxa"/>
                      <w:jc w:val="center"/>
                    </w:trPr>
                    <w:tc>
                      <w:tcPr>
                        <w:tcW w:w="0" w:type="auto"/>
                        <w:shd w:val="clear" w:color="auto" w:fill="C0D0C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A54" w:rsidRPr="00001A54">
                    <w:trPr>
                      <w:trHeight w:val="120"/>
                      <w:tblCellSpacing w:w="0" w:type="dxa"/>
                      <w:jc w:val="center"/>
                    </w:trPr>
                    <w:tc>
                      <w:tcPr>
                        <w:tcW w:w="0" w:type="auto"/>
                        <w:shd w:val="clear" w:color="auto" w:fill="C0D0C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vAlign w:val="bottom"/>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vAlign w:val="bottom"/>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r>
            <w:tr w:rsidR="00001A54" w:rsidRPr="00001A54">
              <w:trPr>
                <w:tblCellSpacing w:w="15" w:type="dxa"/>
                <w:jc w:val="right"/>
              </w:trPr>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p>
              </w:tc>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2</w:t>
                  </w:r>
                </w:p>
              </w:tc>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3</w:t>
                  </w:r>
                </w:p>
              </w:tc>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4</w:t>
                  </w:r>
                </w:p>
              </w:tc>
              <w:tc>
                <w:tcPr>
                  <w:tcW w:w="0" w:type="auto"/>
                  <w:gridSpan w:val="2"/>
                  <w:shd w:val="clear" w:color="auto" w:fill="E0E0E0"/>
                  <w:vAlign w:val="center"/>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5</w:t>
                  </w:r>
                </w:p>
              </w:tc>
            </w:tr>
            <w:tr w:rsidR="00001A54" w:rsidRPr="00001A54">
              <w:trPr>
                <w:tblCellSpacing w:w="15" w:type="dxa"/>
                <w:jc w:val="right"/>
              </w:trPr>
              <w:tc>
                <w:tcPr>
                  <w:tcW w:w="0" w:type="auto"/>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A54" w:rsidRPr="00001A54">
                    <w:trPr>
                      <w:trHeight w:val="750"/>
                      <w:tblCellSpacing w:w="0" w:type="dxa"/>
                      <w:jc w:val="center"/>
                    </w:trPr>
                    <w:tc>
                      <w:tcPr>
                        <w:tcW w:w="0" w:type="auto"/>
                        <w:shd w:val="clear" w:color="auto" w:fill="C0D0C0"/>
                        <w:vAlign w:val="center"/>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-0.6</w:t>
                  </w:r>
                </w:p>
              </w:tc>
              <w:tc>
                <w:tcPr>
                  <w:tcW w:w="0" w:type="auto"/>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01A54" w:rsidRPr="00001A54">
                    <w:trPr>
                      <w:trHeight w:val="255"/>
                      <w:tblCellSpacing w:w="0" w:type="dxa"/>
                      <w:jc w:val="center"/>
                    </w:trPr>
                    <w:tc>
                      <w:tcPr>
                        <w:tcW w:w="0" w:type="auto"/>
                        <w:shd w:val="clear" w:color="auto" w:fill="C0D0C0"/>
                        <w:vAlign w:val="center"/>
                        <w:hideMark/>
                      </w:tcPr>
                      <w:p w:rsidR="00001A54" w:rsidRPr="00001A54" w:rsidRDefault="00001A54" w:rsidP="00001A54">
                        <w:pPr>
                          <w:widowControl/>
                          <w:suppressAutoHyphens w:val="0"/>
                          <w:autoSpaceDN/>
                          <w:jc w:val="center"/>
                          <w:textAlignment w:val="auto"/>
                          <w:rPr>
                            <w:rFonts w:eastAsia="Times New Roman" w:cs="Times New Roman"/>
                            <w:kern w:val="0"/>
                            <w:sz w:val="20"/>
                            <w:szCs w:val="20"/>
                            <w:lang w:eastAsia="it-IT" w:bidi="ar-SA"/>
                          </w:rPr>
                        </w:pPr>
                      </w:p>
                    </w:tc>
                  </w:tr>
                </w:tbl>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-0.2</w:t>
                  </w:r>
                </w:p>
              </w:tc>
              <w:tc>
                <w:tcPr>
                  <w:tcW w:w="0" w:type="auto"/>
                  <w:hideMark/>
                </w:tcPr>
                <w:p w:rsidR="00001A54" w:rsidRPr="00001A54" w:rsidRDefault="00001A54" w:rsidP="00001A54">
                  <w:pPr>
                    <w:widowControl/>
                    <w:suppressAutoHyphens w:val="0"/>
                    <w:autoSpaceDN/>
                    <w:jc w:val="center"/>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right"/>
              <w:textAlignment w:val="auto"/>
              <w:rPr>
                <w:rFonts w:ascii="Arial" w:eastAsia="Times New Roman" w:hAnsi="Arial"/>
                <w:color w:val="000000"/>
                <w:kern w:val="0"/>
                <w:sz w:val="21"/>
                <w:szCs w:val="21"/>
                <w:lang w:eastAsia="it-IT" w:bidi="ar-SA"/>
              </w:rPr>
            </w:pPr>
          </w:p>
        </w:tc>
        <w:tc>
          <w:tcPr>
            <w:tcW w:w="150" w:type="dxa"/>
            <w:vAlign w:val="center"/>
            <w:hideMark/>
          </w:tcPr>
          <w:p w:rsidR="00001A54" w:rsidRPr="00001A54" w:rsidRDefault="00001A54" w:rsidP="00001A54">
            <w:pPr>
              <w:widowControl/>
              <w:suppressAutoHyphens w:val="0"/>
              <w:autoSpaceDN/>
              <w:jc w:val="both"/>
              <w:textAlignment w:val="auto"/>
              <w:rPr>
                <w:rFonts w:ascii="Arial" w:eastAsia="Times New Roman" w:hAnsi="Arial"/>
                <w:color w:val="000000"/>
                <w:kern w:val="0"/>
                <w:sz w:val="21"/>
                <w:szCs w:val="21"/>
                <w:lang w:eastAsia="it-IT" w:bidi="ar-SA"/>
              </w:rPr>
            </w:pPr>
            <w:r w:rsidRPr="00001A54">
              <w:rPr>
                <w:rFonts w:ascii="Arial" w:eastAsia="Times New Roman" w:hAnsi="Arial"/>
                <w:color w:val="000000"/>
                <w:kern w:val="0"/>
                <w:sz w:val="21"/>
                <w:szCs w:val="21"/>
                <w:lang w:eastAsia="it-IT" w:bidi="ar-SA"/>
              </w:rPr>
              <w:t> </w:t>
            </w:r>
          </w:p>
        </w:tc>
        <w:tc>
          <w:tcPr>
            <w:tcW w:w="0" w:type="auto"/>
            <w:hideMark/>
          </w:tcPr>
          <w:p w:rsidR="00001A54" w:rsidRPr="00001A54" w:rsidRDefault="00001A54" w:rsidP="00001A54">
            <w:pPr>
              <w:widowControl/>
              <w:suppressAutoHyphens w:val="0"/>
              <w:autoSpaceDN/>
              <w:spacing w:before="100" w:beforeAutospacing="1" w:after="100" w:afterAutospacing="1"/>
              <w:jc w:val="both"/>
              <w:textAlignment w:val="auto"/>
              <w:rPr>
                <w:rFonts w:ascii="Arial" w:eastAsia="Times New Roman" w:hAnsi="Arial"/>
                <w:color w:val="000000"/>
                <w:kern w:val="0"/>
                <w:sz w:val="21"/>
                <w:szCs w:val="21"/>
                <w:lang w:eastAsia="it-IT" w:bidi="ar-SA"/>
              </w:rPr>
            </w:pPr>
            <w:r w:rsidRPr="00001A54">
              <w:rPr>
                <w:rFonts w:ascii="Arial" w:eastAsia="Times New Roman" w:hAnsi="Arial"/>
                <w:color w:val="000000"/>
                <w:kern w:val="0"/>
                <w:sz w:val="21"/>
                <w:szCs w:val="21"/>
                <w:lang w:eastAsia="it-IT" w:bidi="ar-SA"/>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01A54" w:rsidRPr="00001A5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01A54" w:rsidRPr="00001A5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01A54" w:rsidRPr="00001A54">
                          <w:trPr>
                            <w:tblCellSpacing w:w="30" w:type="dxa"/>
                          </w:trPr>
                          <w:tc>
                            <w:tcPr>
                              <w:tcW w:w="0" w:type="auto"/>
                              <w:shd w:val="clear" w:color="auto" w:fill="C0D0C0"/>
                              <w:noWrap/>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   </w:t>
                              </w:r>
                            </w:p>
                          </w:tc>
                          <w:tc>
                            <w:tcPr>
                              <w:tcW w:w="0" w:type="auto"/>
                              <w:noWrap/>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1</w:t>
                              </w:r>
                            </w:p>
                          </w:tc>
                        </w:tr>
                        <w:tr w:rsidR="00001A54" w:rsidRPr="00001A54">
                          <w:trPr>
                            <w:tblCellSpacing w:w="30" w:type="dxa"/>
                          </w:trPr>
                          <w:tc>
                            <w:tcPr>
                              <w:tcW w:w="0" w:type="auto"/>
                              <w:shd w:val="clear" w:color="auto" w:fill="80D080"/>
                              <w:noWrap/>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   </w:t>
                              </w:r>
                            </w:p>
                          </w:tc>
                          <w:tc>
                            <w:tcPr>
                              <w:tcW w:w="0" w:type="auto"/>
                              <w:noWrap/>
                              <w:vAlign w:val="center"/>
                              <w:hideMark/>
                            </w:tcPr>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r w:rsidRPr="00001A54">
                                <w:rPr>
                                  <w:rFonts w:ascii="Arial" w:eastAsia="Times New Roman" w:hAnsi="Arial"/>
                                  <w:kern w:val="0"/>
                                  <w:sz w:val="21"/>
                                  <w:szCs w:val="21"/>
                                  <w:lang w:eastAsia="it-IT" w:bidi="ar-SA"/>
                                </w:rPr>
                                <w:t>3</w:t>
                              </w:r>
                            </w:p>
                          </w:tc>
                        </w:tr>
                      </w:tbl>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textAlignment w:val="auto"/>
                    <w:rPr>
                      <w:rFonts w:ascii="Arial" w:eastAsia="Times New Roman" w:hAnsi="Arial"/>
                      <w:kern w:val="0"/>
                      <w:sz w:val="21"/>
                      <w:szCs w:val="21"/>
                      <w:lang w:eastAsia="it-IT" w:bidi="ar-SA"/>
                    </w:rPr>
                  </w:pPr>
                </w:p>
              </w:tc>
            </w:tr>
          </w:tbl>
          <w:p w:rsidR="00001A54" w:rsidRPr="00001A54" w:rsidRDefault="00001A54" w:rsidP="00001A54">
            <w:pPr>
              <w:widowControl/>
              <w:suppressAutoHyphens w:val="0"/>
              <w:autoSpaceDN/>
              <w:jc w:val="both"/>
              <w:textAlignment w:val="auto"/>
              <w:rPr>
                <w:rFonts w:ascii="Arial" w:eastAsia="Times New Roman" w:hAnsi="Arial"/>
                <w:color w:val="000000"/>
                <w:kern w:val="0"/>
                <w:sz w:val="21"/>
                <w:szCs w:val="21"/>
                <w:lang w:eastAsia="it-IT" w:bidi="ar-SA"/>
              </w:rPr>
            </w:pPr>
          </w:p>
        </w:tc>
      </w:tr>
    </w:tbl>
    <w:p w:rsidR="00EE6330" w:rsidRDefault="00EE6330"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FC023B" w:rsidRDefault="00FC023B"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FC023B" w:rsidRDefault="00FC023B"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FC023B" w:rsidRDefault="00FC023B"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FC023B" w:rsidRDefault="00FC023B"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FC023B" w:rsidRDefault="00FC023B"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303631" w:rsidRPr="003242E5" w:rsidRDefault="003242E5" w:rsidP="003242E5">
      <w:pPr>
        <w:pStyle w:val="Paragrafoelenco"/>
        <w:widowControl/>
        <w:numPr>
          <w:ilvl w:val="1"/>
          <w:numId w:val="21"/>
        </w:numPr>
        <w:suppressAutoHyphens w:val="0"/>
        <w:spacing w:before="100" w:after="100"/>
        <w:jc w:val="both"/>
        <w:textAlignment w:val="auto"/>
        <w:rPr>
          <w:rFonts w:ascii="Arial" w:eastAsia="Times New Roman" w:hAnsi="Arial"/>
          <w:b/>
          <w:color w:val="000000"/>
          <w:kern w:val="0"/>
          <w:sz w:val="21"/>
          <w:lang w:eastAsia="it-IT" w:bidi="ar-SA"/>
        </w:rPr>
      </w:pPr>
      <w:r w:rsidRPr="003242E5">
        <w:rPr>
          <w:rFonts w:ascii="Arial" w:eastAsia="Times New Roman" w:hAnsi="Arial"/>
          <w:b/>
          <w:color w:val="000000"/>
          <w:kern w:val="0"/>
          <w:sz w:val="21"/>
          <w:lang w:eastAsia="it-IT" w:bidi="ar-SA"/>
        </w:rPr>
        <w:t>CONTROLLO delle IPOTESI e INTERPRETAZIONE dei RISULTATI</w:t>
      </w:r>
    </w:p>
    <w:p w:rsidR="001C342F" w:rsidRDefault="00254C14" w:rsidP="001C342F">
      <w:pPr>
        <w:pStyle w:val="Paragrafoelenco"/>
        <w:widowControl/>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Dall’</w:t>
      </w:r>
      <w:r w:rsidRPr="00254C14">
        <w:rPr>
          <w:rFonts w:ascii="Arial" w:eastAsia="Times New Roman" w:hAnsi="Arial"/>
          <w:b/>
          <w:i/>
          <w:color w:val="000000"/>
          <w:kern w:val="0"/>
          <w:sz w:val="21"/>
          <w:lang w:eastAsia="it-IT" w:bidi="ar-SA"/>
        </w:rPr>
        <w:t>analisi monovariata dei</w:t>
      </w:r>
      <w:r w:rsidRPr="00254C14">
        <w:rPr>
          <w:rFonts w:ascii="Arial" w:eastAsia="Times New Roman" w:hAnsi="Arial"/>
          <w:b/>
          <w:color w:val="000000"/>
          <w:kern w:val="0"/>
          <w:sz w:val="21"/>
          <w:lang w:eastAsia="it-IT" w:bidi="ar-SA"/>
        </w:rPr>
        <w:t xml:space="preserve"> </w:t>
      </w:r>
      <w:r w:rsidRPr="00254C14">
        <w:rPr>
          <w:rFonts w:ascii="Arial" w:eastAsia="Times New Roman" w:hAnsi="Arial"/>
          <w:b/>
          <w:i/>
          <w:color w:val="000000"/>
          <w:kern w:val="0"/>
          <w:sz w:val="21"/>
          <w:lang w:eastAsia="it-IT" w:bidi="ar-SA"/>
        </w:rPr>
        <w:t xml:space="preserve">dati </w:t>
      </w:r>
      <w:r w:rsidR="003242E5">
        <w:rPr>
          <w:rFonts w:ascii="Arial" w:eastAsia="Times New Roman" w:hAnsi="Arial"/>
          <w:color w:val="000000"/>
          <w:kern w:val="0"/>
          <w:sz w:val="21"/>
          <w:lang w:eastAsia="it-IT" w:bidi="ar-SA"/>
        </w:rPr>
        <w:t>emerge che</w:t>
      </w:r>
      <w:r w:rsidR="001C342F">
        <w:rPr>
          <w:rFonts w:ascii="Arial" w:eastAsia="Times New Roman" w:hAnsi="Arial"/>
          <w:color w:val="000000"/>
          <w:kern w:val="0"/>
          <w:sz w:val="21"/>
          <w:lang w:eastAsia="it-IT" w:bidi="ar-SA"/>
        </w:rPr>
        <w:t>:</w:t>
      </w:r>
    </w:p>
    <w:p w:rsidR="008C360E" w:rsidRDefault="008C360E" w:rsidP="001C342F">
      <w:pPr>
        <w:pStyle w:val="Paragrafoelenco"/>
        <w:widowControl/>
        <w:suppressAutoHyphens w:val="0"/>
        <w:spacing w:before="100" w:after="100"/>
        <w:contextualSpacing/>
        <w:jc w:val="both"/>
        <w:textAlignment w:val="auto"/>
        <w:rPr>
          <w:rFonts w:ascii="Arial" w:eastAsia="Times New Roman" w:hAnsi="Arial"/>
          <w:color w:val="000000"/>
          <w:kern w:val="0"/>
          <w:sz w:val="21"/>
          <w:lang w:eastAsia="it-IT" w:bidi="ar-SA"/>
        </w:rPr>
      </w:pPr>
    </w:p>
    <w:p w:rsidR="00F70BDB" w:rsidRPr="001C342F" w:rsidRDefault="003242E5" w:rsidP="001C342F">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sidRPr="001C342F">
        <w:rPr>
          <w:rFonts w:ascii="Arial" w:eastAsia="Times New Roman" w:hAnsi="Arial"/>
          <w:color w:val="000000"/>
          <w:kern w:val="0"/>
          <w:sz w:val="21"/>
          <w:lang w:eastAsia="it-IT" w:bidi="ar-SA"/>
        </w:rPr>
        <w:t xml:space="preserve">su 42 referenti totali 22 possiedono </w:t>
      </w:r>
      <w:r w:rsidR="00F70BDB" w:rsidRPr="001C342F">
        <w:rPr>
          <w:rFonts w:ascii="Arial" w:eastAsia="Times New Roman" w:hAnsi="Arial"/>
          <w:color w:val="000000"/>
          <w:kern w:val="0"/>
          <w:sz w:val="21"/>
          <w:lang w:eastAsia="it-IT" w:bidi="ar-SA"/>
        </w:rPr>
        <w:t>l’oggetto transizionale e per la maggior parte di essi è un peluche.</w:t>
      </w:r>
    </w:p>
    <w:p w:rsidR="00254C14" w:rsidRDefault="00F70BDB" w:rsidP="00254C14">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L’oggetto transizionale viene utilizzato prevalentemente </w:t>
      </w:r>
      <w:r w:rsidR="00DE5BFF">
        <w:rPr>
          <w:rFonts w:ascii="Arial" w:eastAsia="Times New Roman" w:hAnsi="Arial"/>
          <w:color w:val="000000"/>
          <w:kern w:val="0"/>
          <w:sz w:val="21"/>
          <w:lang w:eastAsia="it-IT" w:bidi="ar-SA"/>
        </w:rPr>
        <w:t>durante l’addormentamento e la modalità con cui il bambino si relaziona con esso è coccolandolo e stringendolo a sé.</w:t>
      </w:r>
      <w:r w:rsidR="00F34158">
        <w:rPr>
          <w:rFonts w:ascii="Arial" w:eastAsia="Times New Roman" w:hAnsi="Arial"/>
          <w:color w:val="000000"/>
          <w:kern w:val="0"/>
          <w:sz w:val="21"/>
          <w:lang w:eastAsia="it-IT" w:bidi="ar-SA"/>
        </w:rPr>
        <w:t xml:space="preserve"> </w:t>
      </w:r>
    </w:p>
    <w:p w:rsidR="0088184F" w:rsidRDefault="00F34158" w:rsidP="00254C14">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Il 41% dei bambini che possiedono tale oggetto lo coinvolgono durante il gioco simbolico (per esempio: giocando con la bambola assumono il ruolo materno nei suoi confronti). </w:t>
      </w:r>
    </w:p>
    <w:p w:rsidR="00F70BDB" w:rsidRDefault="00F34158" w:rsidP="00254C14">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Analizzando il momento del ricongiungimento tra genitore e bambino al nido, il 53% degli adulti mostrano quotidianamente interesse nell’ascoltare ciò che il figlio vuole raccontargli mentre il 48% </w:t>
      </w:r>
      <w:r w:rsidR="00A31ACE">
        <w:rPr>
          <w:rFonts w:ascii="Arial" w:eastAsia="Times New Roman" w:hAnsi="Arial"/>
          <w:color w:val="000000"/>
          <w:kern w:val="0"/>
          <w:sz w:val="21"/>
          <w:lang w:eastAsia="it-IT" w:bidi="ar-SA"/>
        </w:rPr>
        <w:t>rivolge l’attenzione sia al bambino che alle educatrici.</w:t>
      </w:r>
    </w:p>
    <w:p w:rsidR="003242E5" w:rsidRDefault="0088184F" w:rsidP="00254C14">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Durante un’interazione faccia a faccia tra genitore e bambino, nel 54%, quest’ultimo distoglieva di tanto in tanto lo sguardo per poi continuare l’interazione con l’adulto e nel 39% dei casi il figlio manteneva il contatto visivo; solo il 7% del campione era troppo agitato per so</w:t>
      </w:r>
      <w:r w:rsidR="0088470A">
        <w:rPr>
          <w:rFonts w:ascii="Arial" w:eastAsia="Times New Roman" w:hAnsi="Arial"/>
          <w:color w:val="000000"/>
          <w:kern w:val="0"/>
          <w:sz w:val="21"/>
          <w:lang w:eastAsia="it-IT" w:bidi="ar-SA"/>
        </w:rPr>
        <w:t>stenere lo sguardo del genitore.</w:t>
      </w:r>
    </w:p>
    <w:p w:rsidR="0088470A" w:rsidRDefault="0088470A" w:rsidP="00254C14">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Infine, al verificarsi di un litigio con un coetaneo o col fratello, 13 bambini hanno cercato di risolvere la situazione in autonomia</w:t>
      </w:r>
      <w:r w:rsidR="00505CBC">
        <w:rPr>
          <w:rFonts w:ascii="Arial" w:eastAsia="Times New Roman" w:hAnsi="Arial"/>
          <w:color w:val="000000"/>
          <w:kern w:val="0"/>
          <w:sz w:val="21"/>
          <w:lang w:eastAsia="it-IT" w:bidi="ar-SA"/>
        </w:rPr>
        <w:t>, 17 si sono lamentati con l’adulto presente richiedendo il suo aiuto per poi fare pace con l’amico e solo 6 si sono dimostrati troppo arrabbiati e quindi hanno richiesto l’intervento dell’adulto.</w:t>
      </w:r>
    </w:p>
    <w:p w:rsidR="00254C14" w:rsidRDefault="00254C14" w:rsidP="00254C14">
      <w:pPr>
        <w:pStyle w:val="Paragrafoelenco"/>
        <w:widowControl/>
        <w:suppressAutoHyphens w:val="0"/>
        <w:spacing w:before="100" w:after="100"/>
        <w:contextualSpacing/>
        <w:jc w:val="both"/>
        <w:textAlignment w:val="auto"/>
        <w:rPr>
          <w:rFonts w:ascii="Arial" w:eastAsia="Times New Roman" w:hAnsi="Arial"/>
          <w:color w:val="000000"/>
          <w:kern w:val="0"/>
          <w:sz w:val="21"/>
          <w:lang w:eastAsia="it-IT" w:bidi="ar-SA"/>
        </w:rPr>
      </w:pPr>
    </w:p>
    <w:p w:rsidR="00254C14" w:rsidRDefault="00254C14" w:rsidP="0088470A">
      <w:pPr>
        <w:pStyle w:val="Paragrafoelenco"/>
        <w:widowControl/>
        <w:suppressAutoHyphens w:val="0"/>
        <w:spacing w:before="100" w:after="100"/>
        <w:ind w:left="357"/>
        <w:contextualSpacing/>
        <w:jc w:val="both"/>
        <w:textAlignment w:val="auto"/>
        <w:rPr>
          <w:rFonts w:ascii="Arial" w:eastAsia="Times New Roman" w:hAnsi="Arial"/>
          <w:color w:val="000000"/>
          <w:kern w:val="0"/>
          <w:sz w:val="21"/>
          <w:lang w:eastAsia="it-IT" w:bidi="ar-SA"/>
        </w:rPr>
      </w:pPr>
    </w:p>
    <w:p w:rsidR="001C342F" w:rsidRDefault="00254C14" w:rsidP="0088470A">
      <w:pPr>
        <w:pStyle w:val="Paragrafoelenco"/>
        <w:widowControl/>
        <w:suppressAutoHyphens w:val="0"/>
        <w:spacing w:before="100" w:after="100"/>
        <w:ind w:left="357"/>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Dall’</w:t>
      </w:r>
      <w:r w:rsidRPr="001C342F">
        <w:rPr>
          <w:rFonts w:ascii="Arial" w:eastAsia="Times New Roman" w:hAnsi="Arial"/>
          <w:b/>
          <w:i/>
          <w:color w:val="000000"/>
          <w:kern w:val="0"/>
          <w:sz w:val="21"/>
          <w:lang w:eastAsia="it-IT" w:bidi="ar-SA"/>
        </w:rPr>
        <w:t>analisi bivariata dei dati</w:t>
      </w:r>
      <w:r>
        <w:rPr>
          <w:rFonts w:ascii="Arial" w:eastAsia="Times New Roman" w:hAnsi="Arial"/>
          <w:color w:val="000000"/>
          <w:kern w:val="0"/>
          <w:sz w:val="21"/>
          <w:lang w:eastAsia="it-IT" w:bidi="ar-SA"/>
        </w:rPr>
        <w:t xml:space="preserve"> raccolti</w:t>
      </w:r>
      <w:r w:rsidR="003E5068">
        <w:rPr>
          <w:rFonts w:ascii="Arial" w:eastAsia="Times New Roman" w:hAnsi="Arial"/>
          <w:color w:val="000000"/>
          <w:kern w:val="0"/>
          <w:sz w:val="21"/>
          <w:lang w:eastAsia="it-IT" w:bidi="ar-SA"/>
        </w:rPr>
        <w:t xml:space="preserve"> si evince</w:t>
      </w:r>
      <w:r w:rsidR="001C342F">
        <w:rPr>
          <w:rFonts w:ascii="Arial" w:eastAsia="Times New Roman" w:hAnsi="Arial"/>
          <w:color w:val="000000"/>
          <w:kern w:val="0"/>
          <w:sz w:val="21"/>
          <w:lang w:eastAsia="it-IT" w:bidi="ar-SA"/>
        </w:rPr>
        <w:t>:</w:t>
      </w:r>
    </w:p>
    <w:p w:rsidR="008C360E" w:rsidRDefault="008C360E" w:rsidP="0088470A">
      <w:pPr>
        <w:pStyle w:val="Paragrafoelenco"/>
        <w:widowControl/>
        <w:suppressAutoHyphens w:val="0"/>
        <w:spacing w:before="100" w:after="100"/>
        <w:ind w:left="357"/>
        <w:contextualSpacing/>
        <w:jc w:val="both"/>
        <w:textAlignment w:val="auto"/>
        <w:rPr>
          <w:rFonts w:ascii="Arial" w:eastAsia="Times New Roman" w:hAnsi="Arial"/>
          <w:color w:val="000000"/>
          <w:kern w:val="0"/>
          <w:sz w:val="21"/>
          <w:lang w:eastAsia="it-IT" w:bidi="ar-SA"/>
        </w:rPr>
      </w:pPr>
    </w:p>
    <w:p w:rsidR="00254C14" w:rsidRDefault="00254C14" w:rsidP="001C342F">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una prevalenza dell’oggetto transizionale nelle bambine (58%).</w:t>
      </w:r>
    </w:p>
    <w:p w:rsidR="001C342F" w:rsidRDefault="003E5068" w:rsidP="001C342F">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un maggior coinvolgimento dell’oggetto transizionale nel gioco simbolico, quando si tratta di una bambola.</w:t>
      </w:r>
    </w:p>
    <w:p w:rsidR="003E5068" w:rsidRDefault="003E5068" w:rsidP="001C342F">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che</w:t>
      </w:r>
      <w:r w:rsidR="003A0C8E">
        <w:rPr>
          <w:rFonts w:ascii="Arial" w:eastAsia="Times New Roman" w:hAnsi="Arial"/>
          <w:color w:val="000000"/>
          <w:kern w:val="0"/>
          <w:sz w:val="21"/>
          <w:lang w:eastAsia="it-IT" w:bidi="ar-SA"/>
        </w:rPr>
        <w:t>, rapportando il sesso del bambino alla situazione in cui utilizza l’oggetto transizionale, sono le femmine ad impiegarlo prevalentemente in un ambiente nuovo, quando non si sentono bene e durante le separazioni dai genitori.</w:t>
      </w:r>
    </w:p>
    <w:p w:rsidR="003A0C8E" w:rsidRDefault="008C360E" w:rsidP="001C342F">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i</w:t>
      </w:r>
      <w:r w:rsidR="003A0C8E">
        <w:rPr>
          <w:rFonts w:ascii="Arial" w:eastAsia="Times New Roman" w:hAnsi="Arial"/>
          <w:color w:val="000000"/>
          <w:kern w:val="0"/>
          <w:sz w:val="21"/>
          <w:lang w:eastAsia="it-IT" w:bidi="ar-SA"/>
        </w:rPr>
        <w:t>l fatto che, avere un oggetto transizionale, non influisce in modo incisivo sulla risoluzione autonoma della situazione di conflitto tra il bambino e un coetaneo.</w:t>
      </w:r>
    </w:p>
    <w:p w:rsidR="008C360E" w:rsidRDefault="008C360E" w:rsidP="001C342F">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una relazione non significativa tra il sesso del bambino e la modalità di relazionarsi con il proprio oggetto transizionale.</w:t>
      </w:r>
    </w:p>
    <w:p w:rsidR="008C360E" w:rsidRPr="005E0CD8" w:rsidRDefault="008C360E" w:rsidP="005E0CD8">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che l’88% dei bambini si dimostrano affettuosi sia nei confronti dei genitori sia verso l’oggetto transizionale.</w:t>
      </w:r>
    </w:p>
    <w:p w:rsidR="00254C14" w:rsidRDefault="00755994" w:rsidP="00544E0B">
      <w:pPr>
        <w:pStyle w:val="Paragrafoelenco"/>
        <w:widowControl/>
        <w:numPr>
          <w:ilvl w:val="0"/>
          <w:numId w:val="18"/>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che, </w:t>
      </w:r>
      <w:r w:rsidR="005E0CD8">
        <w:rPr>
          <w:rFonts w:ascii="Arial" w:eastAsia="Times New Roman" w:hAnsi="Arial"/>
          <w:color w:val="000000"/>
          <w:kern w:val="0"/>
          <w:sz w:val="21"/>
          <w:lang w:eastAsia="it-IT" w:bidi="ar-SA"/>
        </w:rPr>
        <w:t>i bambini</w:t>
      </w:r>
      <w:r>
        <w:rPr>
          <w:rFonts w:ascii="Arial" w:eastAsia="Times New Roman" w:hAnsi="Arial"/>
          <w:color w:val="000000"/>
          <w:kern w:val="0"/>
          <w:sz w:val="21"/>
          <w:lang w:eastAsia="it-IT" w:bidi="ar-SA"/>
        </w:rPr>
        <w:t xml:space="preserve"> il cui oggetto transizionale è un peluche, una copertina o un pezzo di stoffa, nel relazionarsi con esso lo coccolano.</w:t>
      </w:r>
    </w:p>
    <w:p w:rsidR="00FC023B" w:rsidRDefault="00FC023B" w:rsidP="000B70E4">
      <w:pPr>
        <w:widowControl/>
        <w:suppressAutoHyphens w:val="0"/>
        <w:spacing w:before="100" w:after="100"/>
        <w:contextualSpacing/>
        <w:jc w:val="both"/>
        <w:textAlignment w:val="auto"/>
        <w:rPr>
          <w:rFonts w:ascii="Arial" w:eastAsia="Times New Roman" w:hAnsi="Arial"/>
          <w:color w:val="000000"/>
          <w:kern w:val="0"/>
          <w:sz w:val="21"/>
          <w:lang w:eastAsia="it-IT" w:bidi="ar-SA"/>
        </w:rPr>
      </w:pPr>
    </w:p>
    <w:p w:rsidR="00FC023B" w:rsidRDefault="00FC023B" w:rsidP="000B70E4">
      <w:pPr>
        <w:widowControl/>
        <w:suppressAutoHyphens w:val="0"/>
        <w:spacing w:before="100" w:after="100"/>
        <w:contextualSpacing/>
        <w:jc w:val="both"/>
        <w:textAlignment w:val="auto"/>
        <w:rPr>
          <w:rFonts w:ascii="Arial" w:eastAsia="Times New Roman" w:hAnsi="Arial"/>
          <w:color w:val="000000"/>
          <w:kern w:val="0"/>
          <w:sz w:val="21"/>
          <w:lang w:eastAsia="it-IT" w:bidi="ar-SA"/>
        </w:rPr>
      </w:pPr>
    </w:p>
    <w:p w:rsidR="00FC023B" w:rsidRDefault="00FC023B" w:rsidP="000B70E4">
      <w:pPr>
        <w:widowControl/>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 </w:t>
      </w:r>
    </w:p>
    <w:p w:rsidR="000B70E4" w:rsidRDefault="000B70E4" w:rsidP="000B70E4">
      <w:pPr>
        <w:widowControl/>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 xml:space="preserve">Sulla base dell’analisi relativa ai dati raccolti, abbiamo concluso che esiste una relazione tra l’uso </w:t>
      </w:r>
      <w:r w:rsidR="00FC023B">
        <w:rPr>
          <w:rFonts w:ascii="Arial" w:eastAsia="Times New Roman" w:hAnsi="Arial"/>
          <w:color w:val="000000"/>
          <w:kern w:val="0"/>
          <w:sz w:val="21"/>
          <w:lang w:eastAsia="it-IT" w:bidi="ar-SA"/>
        </w:rPr>
        <w:t xml:space="preserve">       </w:t>
      </w:r>
      <w:r>
        <w:rPr>
          <w:rFonts w:ascii="Arial" w:eastAsia="Times New Roman" w:hAnsi="Arial"/>
          <w:color w:val="000000"/>
          <w:kern w:val="0"/>
          <w:sz w:val="21"/>
          <w:lang w:eastAsia="it-IT" w:bidi="ar-SA"/>
        </w:rPr>
        <w:t>dell’oggetto transizionale e lo sviluppo dell’</w:t>
      </w:r>
      <w:r w:rsidR="009A7521">
        <w:rPr>
          <w:rFonts w:ascii="Arial" w:eastAsia="Times New Roman" w:hAnsi="Arial"/>
          <w:color w:val="000000"/>
          <w:kern w:val="0"/>
          <w:sz w:val="21"/>
          <w:lang w:eastAsia="it-IT" w:bidi="ar-SA"/>
        </w:rPr>
        <w:t xml:space="preserve">autocontrollo nel bambino. Ciononostante </w:t>
      </w:r>
      <w:r>
        <w:rPr>
          <w:rFonts w:ascii="Arial" w:eastAsia="Times New Roman" w:hAnsi="Arial"/>
          <w:color w:val="000000"/>
          <w:kern w:val="0"/>
          <w:sz w:val="21"/>
          <w:lang w:eastAsia="it-IT" w:bidi="ar-SA"/>
        </w:rPr>
        <w:t>la sua significatività non è così elevata</w:t>
      </w:r>
      <w:r w:rsidR="009A7521">
        <w:rPr>
          <w:rFonts w:ascii="Arial" w:eastAsia="Times New Roman" w:hAnsi="Arial"/>
          <w:color w:val="000000"/>
          <w:kern w:val="0"/>
          <w:sz w:val="21"/>
          <w:lang w:eastAsia="it-IT" w:bidi="ar-SA"/>
        </w:rPr>
        <w:t xml:space="preserve"> </w:t>
      </w:r>
      <w:r>
        <w:rPr>
          <w:rFonts w:ascii="Arial" w:eastAsia="Times New Roman" w:hAnsi="Arial"/>
          <w:color w:val="000000"/>
          <w:kern w:val="0"/>
          <w:sz w:val="21"/>
          <w:lang w:eastAsia="it-IT" w:bidi="ar-SA"/>
        </w:rPr>
        <w:t>perché, per esempio, in una situazione di conflitto tra il bambino e un coetaneo, il primo</w:t>
      </w:r>
      <w:r w:rsidR="009A7521">
        <w:rPr>
          <w:rFonts w:ascii="Arial" w:eastAsia="Times New Roman" w:hAnsi="Arial"/>
          <w:color w:val="000000"/>
          <w:kern w:val="0"/>
          <w:sz w:val="21"/>
          <w:lang w:eastAsia="it-IT" w:bidi="ar-SA"/>
        </w:rPr>
        <w:t>, pur possedendo un oggetto transizionale, non è stato capace di risolvere in autonomia il litigio.</w:t>
      </w:r>
    </w:p>
    <w:p w:rsidR="0008576D" w:rsidRDefault="0008576D" w:rsidP="000B70E4">
      <w:pPr>
        <w:widowControl/>
        <w:suppressAutoHyphens w:val="0"/>
        <w:spacing w:before="100" w:after="100"/>
        <w:contextualSpacing/>
        <w:jc w:val="both"/>
        <w:textAlignment w:val="auto"/>
        <w:rPr>
          <w:rFonts w:ascii="Arial" w:eastAsia="Times New Roman" w:hAnsi="Arial"/>
          <w:color w:val="000000"/>
          <w:kern w:val="0"/>
          <w:sz w:val="21"/>
          <w:lang w:eastAsia="it-IT" w:bidi="ar-SA"/>
        </w:rPr>
      </w:pPr>
    </w:p>
    <w:p w:rsidR="0008576D" w:rsidRDefault="0008576D" w:rsidP="000B70E4">
      <w:pPr>
        <w:widowControl/>
        <w:suppressAutoHyphens w:val="0"/>
        <w:spacing w:before="100" w:after="100"/>
        <w:contextualSpacing/>
        <w:jc w:val="both"/>
        <w:textAlignment w:val="auto"/>
        <w:rPr>
          <w:rFonts w:ascii="Arial" w:eastAsia="Times New Roman" w:hAnsi="Arial"/>
          <w:color w:val="000000"/>
          <w:kern w:val="0"/>
          <w:sz w:val="21"/>
          <w:lang w:eastAsia="it-IT" w:bidi="ar-SA"/>
        </w:rPr>
      </w:pPr>
    </w:p>
    <w:p w:rsidR="00FC023B" w:rsidRDefault="00FC023B" w:rsidP="000B70E4">
      <w:pPr>
        <w:widowControl/>
        <w:suppressAutoHyphens w:val="0"/>
        <w:spacing w:before="100" w:after="100"/>
        <w:contextualSpacing/>
        <w:jc w:val="both"/>
        <w:textAlignment w:val="auto"/>
        <w:rPr>
          <w:rFonts w:ascii="Arial" w:eastAsia="Times New Roman" w:hAnsi="Arial"/>
          <w:color w:val="000000"/>
          <w:kern w:val="0"/>
          <w:sz w:val="21"/>
          <w:lang w:eastAsia="it-IT" w:bidi="ar-SA"/>
        </w:rPr>
      </w:pPr>
    </w:p>
    <w:p w:rsidR="00FC023B" w:rsidRDefault="00FC023B" w:rsidP="000B70E4">
      <w:pPr>
        <w:widowControl/>
        <w:suppressAutoHyphens w:val="0"/>
        <w:spacing w:before="100" w:after="100"/>
        <w:contextualSpacing/>
        <w:jc w:val="both"/>
        <w:textAlignment w:val="auto"/>
        <w:rPr>
          <w:rFonts w:ascii="Arial" w:eastAsia="Times New Roman" w:hAnsi="Arial"/>
          <w:color w:val="000000"/>
          <w:kern w:val="0"/>
          <w:sz w:val="21"/>
          <w:lang w:eastAsia="it-IT" w:bidi="ar-SA"/>
        </w:rPr>
      </w:pPr>
    </w:p>
    <w:p w:rsidR="0008576D" w:rsidRPr="000B70E4" w:rsidRDefault="0008576D" w:rsidP="000B70E4">
      <w:pPr>
        <w:widowControl/>
        <w:suppressAutoHyphens w:val="0"/>
        <w:spacing w:before="100" w:after="100"/>
        <w:contextualSpacing/>
        <w:jc w:val="both"/>
        <w:textAlignment w:val="auto"/>
        <w:rPr>
          <w:rFonts w:ascii="Arial" w:eastAsia="Times New Roman" w:hAnsi="Arial"/>
          <w:color w:val="000000"/>
          <w:kern w:val="0"/>
          <w:sz w:val="21"/>
          <w:lang w:eastAsia="it-IT" w:bidi="ar-SA"/>
        </w:rPr>
      </w:pPr>
    </w:p>
    <w:p w:rsidR="00EF104C" w:rsidRPr="00EF104C" w:rsidRDefault="00544E0B" w:rsidP="00EF104C">
      <w:pPr>
        <w:pStyle w:val="Paragrafoelenco"/>
        <w:widowControl/>
        <w:numPr>
          <w:ilvl w:val="0"/>
          <w:numId w:val="2"/>
        </w:numPr>
        <w:suppressAutoHyphens w:val="0"/>
        <w:spacing w:before="100" w:after="100"/>
        <w:contextualSpacing/>
        <w:jc w:val="both"/>
        <w:textAlignment w:val="auto"/>
        <w:rPr>
          <w:rFonts w:ascii="Arial" w:eastAsia="Times New Roman" w:hAnsi="Arial"/>
          <w:color w:val="000000"/>
          <w:kern w:val="0"/>
          <w:sz w:val="21"/>
          <w:lang w:eastAsia="it-IT" w:bidi="ar-SA"/>
        </w:rPr>
      </w:pPr>
      <w:r>
        <w:rPr>
          <w:rFonts w:ascii="Arial" w:eastAsia="Times New Roman" w:hAnsi="Arial"/>
          <w:b/>
          <w:color w:val="000000"/>
          <w:kern w:val="0"/>
          <w:sz w:val="21"/>
          <w:lang w:eastAsia="it-IT" w:bidi="ar-SA"/>
        </w:rPr>
        <w:t>AUTORIFLESSIONE sul PERCORSO COMPIUTO</w:t>
      </w:r>
    </w:p>
    <w:p w:rsidR="00EF104C" w:rsidRPr="00EF104C" w:rsidRDefault="00EF104C" w:rsidP="00EF104C">
      <w:pPr>
        <w:pStyle w:val="Paragrafoelenco"/>
        <w:widowControl/>
        <w:suppressAutoHyphens w:val="0"/>
        <w:spacing w:before="100" w:after="100"/>
        <w:ind w:left="643"/>
        <w:contextualSpacing/>
        <w:jc w:val="both"/>
        <w:textAlignment w:val="auto"/>
        <w:rPr>
          <w:rFonts w:ascii="Arial" w:eastAsia="Times New Roman" w:hAnsi="Arial"/>
          <w:color w:val="000000"/>
          <w:kern w:val="0"/>
          <w:sz w:val="21"/>
          <w:lang w:eastAsia="it-IT" w:bidi="ar-SA"/>
        </w:rPr>
      </w:pPr>
    </w:p>
    <w:p w:rsidR="00254C14" w:rsidRDefault="00EF104C" w:rsidP="0088470A">
      <w:pPr>
        <w:pStyle w:val="Paragrafoelenco"/>
        <w:widowControl/>
        <w:suppressAutoHyphens w:val="0"/>
        <w:spacing w:before="100" w:after="100"/>
        <w:ind w:left="357"/>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Durante questo percorso, abbiamo ampliato le nostre conoscenze circa i temi oggetto della nostra ricerca. Per svol</w:t>
      </w:r>
      <w:r w:rsidR="00E8131D">
        <w:rPr>
          <w:rFonts w:ascii="Arial" w:eastAsia="Times New Roman" w:hAnsi="Arial"/>
          <w:color w:val="000000"/>
          <w:kern w:val="0"/>
          <w:sz w:val="21"/>
          <w:lang w:eastAsia="it-IT" w:bidi="ar-SA"/>
        </w:rPr>
        <w:t>gere al meglio il nostro lavoro, ci sono stati molto utili le lezioni e i programmi resi disponibili dal professor Trinchero, come WMap, QGen</w:t>
      </w:r>
      <w:r w:rsidR="00FC023B">
        <w:rPr>
          <w:rFonts w:ascii="Arial" w:eastAsia="Times New Roman" w:hAnsi="Arial"/>
          <w:color w:val="000000"/>
          <w:kern w:val="0"/>
          <w:sz w:val="21"/>
          <w:lang w:eastAsia="it-IT" w:bidi="ar-SA"/>
        </w:rPr>
        <w:t xml:space="preserve"> e</w:t>
      </w:r>
      <w:r w:rsidR="00E8131D">
        <w:rPr>
          <w:rFonts w:ascii="Arial" w:eastAsia="Times New Roman" w:hAnsi="Arial"/>
          <w:color w:val="000000"/>
          <w:kern w:val="0"/>
          <w:sz w:val="21"/>
          <w:lang w:eastAsia="it-IT" w:bidi="ar-SA"/>
        </w:rPr>
        <w:t xml:space="preserve"> JsStat.</w:t>
      </w:r>
    </w:p>
    <w:p w:rsidR="00FC023B" w:rsidRDefault="00E8131D" w:rsidP="00E8131D">
      <w:pPr>
        <w:pStyle w:val="Paragrafoelenco"/>
        <w:widowControl/>
        <w:suppressAutoHyphens w:val="0"/>
        <w:spacing w:before="100" w:after="100"/>
        <w:ind w:left="357"/>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Se si potesse</w:t>
      </w:r>
      <w:r w:rsidR="00FC023B">
        <w:rPr>
          <w:rFonts w:ascii="Arial" w:eastAsia="Times New Roman" w:hAnsi="Arial"/>
          <w:color w:val="000000"/>
          <w:kern w:val="0"/>
          <w:sz w:val="21"/>
          <w:lang w:eastAsia="it-IT" w:bidi="ar-SA"/>
        </w:rPr>
        <w:t xml:space="preserve"> rifare la ricerca, vorremmo contattare nuovamente l’asilo</w:t>
      </w:r>
      <w:r>
        <w:rPr>
          <w:rFonts w:ascii="Arial" w:eastAsia="Times New Roman" w:hAnsi="Arial"/>
          <w:color w:val="000000"/>
          <w:kern w:val="0"/>
          <w:sz w:val="21"/>
          <w:lang w:eastAsia="it-IT" w:bidi="ar-SA"/>
        </w:rPr>
        <w:t xml:space="preserve"> nido a cui ci siamo rivolte per reperire i dati, vista l’elevata disponibilità da parte del personale e dei genitori intervistati.</w:t>
      </w:r>
    </w:p>
    <w:p w:rsidR="00E8131D" w:rsidRDefault="00E8131D" w:rsidP="00E8131D">
      <w:pPr>
        <w:pStyle w:val="Paragrafoelenco"/>
        <w:widowControl/>
        <w:suppressAutoHyphens w:val="0"/>
        <w:spacing w:before="100" w:after="100"/>
        <w:ind w:left="357"/>
        <w:contextualSpacing/>
        <w:jc w:val="both"/>
        <w:textAlignment w:val="auto"/>
        <w:rPr>
          <w:rFonts w:ascii="Arial" w:eastAsia="Times New Roman" w:hAnsi="Arial"/>
          <w:color w:val="000000"/>
          <w:kern w:val="0"/>
          <w:sz w:val="21"/>
          <w:lang w:eastAsia="it-IT" w:bidi="ar-SA"/>
        </w:rPr>
      </w:pPr>
      <w:r>
        <w:rPr>
          <w:rFonts w:ascii="Arial" w:eastAsia="Times New Roman" w:hAnsi="Arial"/>
          <w:color w:val="000000"/>
          <w:kern w:val="0"/>
          <w:sz w:val="21"/>
          <w:lang w:eastAsia="it-IT" w:bidi="ar-SA"/>
        </w:rPr>
        <w:t>Vorremmo, invece, individuare un maggior numero di domande più specifiche in relazione all’autocontrollo, in modo da realizzare un’analisi bivariata maggiormente esaustiva.</w:t>
      </w:r>
    </w:p>
    <w:p w:rsidR="00E8131D" w:rsidRPr="00E8131D" w:rsidRDefault="00E8131D" w:rsidP="00E8131D">
      <w:pPr>
        <w:pStyle w:val="Paragrafoelenco"/>
        <w:widowControl/>
        <w:suppressAutoHyphens w:val="0"/>
        <w:spacing w:before="100" w:after="100"/>
        <w:ind w:left="357"/>
        <w:contextualSpacing/>
        <w:jc w:val="both"/>
        <w:textAlignment w:val="auto"/>
        <w:rPr>
          <w:rFonts w:ascii="Arial" w:eastAsia="Times New Roman" w:hAnsi="Arial"/>
          <w:color w:val="000000"/>
          <w:kern w:val="0"/>
          <w:sz w:val="21"/>
          <w:lang w:eastAsia="it-IT" w:bidi="ar-SA"/>
        </w:rPr>
      </w:pPr>
    </w:p>
    <w:p w:rsidR="004E64BB" w:rsidRDefault="004E64BB" w:rsidP="00101DDC">
      <w:pPr>
        <w:widowControl/>
        <w:suppressAutoHyphens w:val="0"/>
        <w:spacing w:before="100" w:after="100"/>
        <w:jc w:val="both"/>
        <w:textAlignment w:val="auto"/>
        <w:rPr>
          <w:rFonts w:ascii="Arial" w:eastAsia="Times New Roman" w:hAnsi="Arial"/>
          <w:color w:val="000000"/>
          <w:kern w:val="0"/>
          <w:sz w:val="21"/>
          <w:lang w:eastAsia="it-IT" w:bidi="ar-SA"/>
        </w:rPr>
      </w:pPr>
    </w:p>
    <w:p w:rsidR="004E64BB" w:rsidRPr="00177957" w:rsidRDefault="004E64BB" w:rsidP="00101DDC">
      <w:pPr>
        <w:widowControl/>
        <w:suppressAutoHyphens w:val="0"/>
        <w:spacing w:before="100" w:after="100"/>
        <w:jc w:val="both"/>
        <w:textAlignment w:val="auto"/>
        <w:rPr>
          <w:rFonts w:ascii="Arial" w:eastAsia="Times New Roman" w:hAnsi="Arial"/>
          <w:color w:val="000000"/>
          <w:kern w:val="0"/>
          <w:sz w:val="21"/>
          <w:lang w:eastAsia="it-IT" w:bidi="ar-SA"/>
        </w:rPr>
      </w:pPr>
    </w:p>
    <w:sectPr w:rsidR="004E64BB" w:rsidRPr="00177957">
      <w:headerReference w:type="default" r:id="rId13"/>
      <w:footerReference w:type="default" r:id="rId14"/>
      <w:pgSz w:w="11906" w:h="16838"/>
      <w:pgMar w:top="1134" w:right="1134" w:bottom="1134" w:left="1418" w:header="17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043" w:rsidRDefault="00026043">
      <w:r>
        <w:separator/>
      </w:r>
    </w:p>
  </w:endnote>
  <w:endnote w:type="continuationSeparator" w:id="0">
    <w:p w:rsidR="00026043" w:rsidRDefault="0002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altName w:val="Cambria"/>
    <w:panose1 w:val="00000400000000000000"/>
    <w:charset w:val="00"/>
    <w:family w:val="roman"/>
    <w:pitch w:val="variable"/>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43" w:rsidRDefault="00026043">
    <w:pPr>
      <w:pStyle w:val="Pidipagina"/>
      <w:jc w:val="center"/>
    </w:pPr>
    <w:r>
      <w:fldChar w:fldCharType="begin"/>
    </w:r>
    <w:r>
      <w:instrText xml:space="preserve"> PAGE </w:instrText>
    </w:r>
    <w:r>
      <w:fldChar w:fldCharType="separate"/>
    </w:r>
    <w:r w:rsidR="00D33F22">
      <w:rPr>
        <w:noProof/>
      </w:rPr>
      <w:t>1</w:t>
    </w:r>
    <w:r>
      <w:fldChar w:fldCharType="end"/>
    </w:r>
  </w:p>
  <w:p w:rsidR="00026043" w:rsidRDefault="0002604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043" w:rsidRDefault="00026043">
      <w:r>
        <w:rPr>
          <w:color w:val="000000"/>
        </w:rPr>
        <w:separator/>
      </w:r>
    </w:p>
  </w:footnote>
  <w:footnote w:type="continuationSeparator" w:id="0">
    <w:p w:rsidR="00026043" w:rsidRDefault="00026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43" w:rsidRDefault="0002604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078B"/>
    <w:multiLevelType w:val="multilevel"/>
    <w:tmpl w:val="3A0E8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13119"/>
    <w:multiLevelType w:val="hybridMultilevel"/>
    <w:tmpl w:val="72D4AB3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FF319F1"/>
    <w:multiLevelType w:val="multilevel"/>
    <w:tmpl w:val="DCF66E3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FF6545"/>
    <w:multiLevelType w:val="hybridMultilevel"/>
    <w:tmpl w:val="2C10E002"/>
    <w:lvl w:ilvl="0" w:tplc="9BEE7454">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9D318C"/>
    <w:multiLevelType w:val="multilevel"/>
    <w:tmpl w:val="E724F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42FEC"/>
    <w:multiLevelType w:val="multilevel"/>
    <w:tmpl w:val="4D5AE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023BAA"/>
    <w:multiLevelType w:val="multilevel"/>
    <w:tmpl w:val="3B58F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536550"/>
    <w:multiLevelType w:val="hybridMultilevel"/>
    <w:tmpl w:val="2E68B78C"/>
    <w:lvl w:ilvl="0" w:tplc="D5E65048">
      <w:start w:val="2"/>
      <w:numFmt w:val="bullet"/>
      <w:lvlText w:val="-"/>
      <w:lvlJc w:val="left"/>
      <w:pPr>
        <w:ind w:left="1069" w:hanging="360"/>
      </w:pPr>
      <w:rPr>
        <w:rFonts w:ascii="Times New Roman" w:eastAsia="SimSu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8" w15:restartNumberingAfterBreak="0">
    <w:nsid w:val="29402FA1"/>
    <w:multiLevelType w:val="multilevel"/>
    <w:tmpl w:val="057E1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E3625"/>
    <w:multiLevelType w:val="multilevel"/>
    <w:tmpl w:val="B3BCB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191C40"/>
    <w:multiLevelType w:val="multilevel"/>
    <w:tmpl w:val="E68C25AA"/>
    <w:lvl w:ilvl="0">
      <w:numFmt w:val="bullet"/>
      <w:lvlText w:val=""/>
      <w:lvlJc w:val="left"/>
      <w:pPr>
        <w:ind w:left="720" w:hanging="360"/>
      </w:pPr>
      <w:rPr>
        <w:rFonts w:ascii="Wingdings" w:eastAsia="Times New Roman" w:hAnsi="Wingdings"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F3B1455"/>
    <w:multiLevelType w:val="multilevel"/>
    <w:tmpl w:val="5D6A4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9A4E24"/>
    <w:multiLevelType w:val="multilevel"/>
    <w:tmpl w:val="1C683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D136C8"/>
    <w:multiLevelType w:val="multilevel"/>
    <w:tmpl w:val="8650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7350CA"/>
    <w:multiLevelType w:val="multilevel"/>
    <w:tmpl w:val="258A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E47DF5"/>
    <w:multiLevelType w:val="multilevel"/>
    <w:tmpl w:val="EE3AE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A262C1"/>
    <w:multiLevelType w:val="multilevel"/>
    <w:tmpl w:val="A7FAC3E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8665AA"/>
    <w:multiLevelType w:val="multilevel"/>
    <w:tmpl w:val="E370F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AB6630"/>
    <w:multiLevelType w:val="multilevel"/>
    <w:tmpl w:val="F378C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D01FDE"/>
    <w:multiLevelType w:val="multilevel"/>
    <w:tmpl w:val="E35033DE"/>
    <w:lvl w:ilvl="0">
      <w:start w:val="1"/>
      <w:numFmt w:val="decimal"/>
      <w:lvlText w:val="%1."/>
      <w:lvlJc w:val="left"/>
      <w:pPr>
        <w:ind w:left="643"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B11F03"/>
    <w:multiLevelType w:val="multilevel"/>
    <w:tmpl w:val="F2B80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9"/>
  </w:num>
  <w:num w:numId="3">
    <w:abstractNumId w:val="10"/>
  </w:num>
  <w:num w:numId="4">
    <w:abstractNumId w:val="13"/>
  </w:num>
  <w:num w:numId="5">
    <w:abstractNumId w:val="0"/>
  </w:num>
  <w:num w:numId="6">
    <w:abstractNumId w:val="6"/>
  </w:num>
  <w:num w:numId="7">
    <w:abstractNumId w:val="8"/>
  </w:num>
  <w:num w:numId="8">
    <w:abstractNumId w:val="11"/>
  </w:num>
  <w:num w:numId="9">
    <w:abstractNumId w:val="18"/>
  </w:num>
  <w:num w:numId="10">
    <w:abstractNumId w:val="4"/>
  </w:num>
  <w:num w:numId="11">
    <w:abstractNumId w:val="20"/>
  </w:num>
  <w:num w:numId="12">
    <w:abstractNumId w:val="12"/>
  </w:num>
  <w:num w:numId="13">
    <w:abstractNumId w:val="15"/>
  </w:num>
  <w:num w:numId="14">
    <w:abstractNumId w:val="9"/>
  </w:num>
  <w:num w:numId="15">
    <w:abstractNumId w:val="5"/>
  </w:num>
  <w:num w:numId="16">
    <w:abstractNumId w:val="17"/>
  </w:num>
  <w:num w:numId="17">
    <w:abstractNumId w:val="14"/>
  </w:num>
  <w:num w:numId="18">
    <w:abstractNumId w:val="3"/>
  </w:num>
  <w:num w:numId="19">
    <w:abstractNumId w:val="7"/>
  </w:num>
  <w:num w:numId="20">
    <w:abstractNumId w:val="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CE"/>
    <w:rsid w:val="00001A54"/>
    <w:rsid w:val="00003AFF"/>
    <w:rsid w:val="00026043"/>
    <w:rsid w:val="0008576D"/>
    <w:rsid w:val="000B70E4"/>
    <w:rsid w:val="00101DDC"/>
    <w:rsid w:val="001111CE"/>
    <w:rsid w:val="001466D0"/>
    <w:rsid w:val="001732A4"/>
    <w:rsid w:val="00177957"/>
    <w:rsid w:val="001A2C4B"/>
    <w:rsid w:val="001C342F"/>
    <w:rsid w:val="00254C14"/>
    <w:rsid w:val="002C2544"/>
    <w:rsid w:val="00303631"/>
    <w:rsid w:val="00316307"/>
    <w:rsid w:val="003242E5"/>
    <w:rsid w:val="00386AC6"/>
    <w:rsid w:val="0039414D"/>
    <w:rsid w:val="003A0C8E"/>
    <w:rsid w:val="003B5F38"/>
    <w:rsid w:val="003E5068"/>
    <w:rsid w:val="004754DF"/>
    <w:rsid w:val="00496281"/>
    <w:rsid w:val="004B7549"/>
    <w:rsid w:val="004C5B34"/>
    <w:rsid w:val="004E64BB"/>
    <w:rsid w:val="004E7C45"/>
    <w:rsid w:val="00505CBC"/>
    <w:rsid w:val="00544E0B"/>
    <w:rsid w:val="00573C84"/>
    <w:rsid w:val="005E0CD8"/>
    <w:rsid w:val="006335D5"/>
    <w:rsid w:val="0068000D"/>
    <w:rsid w:val="00685AB0"/>
    <w:rsid w:val="006A2DD7"/>
    <w:rsid w:val="006C5739"/>
    <w:rsid w:val="006F459B"/>
    <w:rsid w:val="006F5396"/>
    <w:rsid w:val="006F65B1"/>
    <w:rsid w:val="0071646D"/>
    <w:rsid w:val="00727B50"/>
    <w:rsid w:val="0073382D"/>
    <w:rsid w:val="00750797"/>
    <w:rsid w:val="00755994"/>
    <w:rsid w:val="00793442"/>
    <w:rsid w:val="00796232"/>
    <w:rsid w:val="007C441A"/>
    <w:rsid w:val="007F704F"/>
    <w:rsid w:val="0088184F"/>
    <w:rsid w:val="0088470A"/>
    <w:rsid w:val="008C360E"/>
    <w:rsid w:val="008C67EC"/>
    <w:rsid w:val="008C7950"/>
    <w:rsid w:val="008F5BC8"/>
    <w:rsid w:val="00936492"/>
    <w:rsid w:val="00980D6F"/>
    <w:rsid w:val="009938BE"/>
    <w:rsid w:val="009A7521"/>
    <w:rsid w:val="009B37F7"/>
    <w:rsid w:val="009D239C"/>
    <w:rsid w:val="00A31ACE"/>
    <w:rsid w:val="00A8480E"/>
    <w:rsid w:val="00AF7771"/>
    <w:rsid w:val="00B70712"/>
    <w:rsid w:val="00BB4DE0"/>
    <w:rsid w:val="00BC4E25"/>
    <w:rsid w:val="00BD157A"/>
    <w:rsid w:val="00C64374"/>
    <w:rsid w:val="00CB51AA"/>
    <w:rsid w:val="00CC04B9"/>
    <w:rsid w:val="00D33F22"/>
    <w:rsid w:val="00D7203F"/>
    <w:rsid w:val="00DA6090"/>
    <w:rsid w:val="00DE5BFF"/>
    <w:rsid w:val="00DF6CBC"/>
    <w:rsid w:val="00E20C08"/>
    <w:rsid w:val="00E34BC7"/>
    <w:rsid w:val="00E65FF7"/>
    <w:rsid w:val="00E7427D"/>
    <w:rsid w:val="00E8131D"/>
    <w:rsid w:val="00EE6330"/>
    <w:rsid w:val="00EF104C"/>
    <w:rsid w:val="00F152A1"/>
    <w:rsid w:val="00F34158"/>
    <w:rsid w:val="00F61FAF"/>
    <w:rsid w:val="00F70BDB"/>
    <w:rsid w:val="00F9053B"/>
    <w:rsid w:val="00FA6A34"/>
    <w:rsid w:val="00FC023B"/>
    <w:rsid w:val="00FD57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CBD6"/>
  <w15:docId w15:val="{A1032B2D-DD84-40DD-9DE6-676F1357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rial"/>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pPr>
      <w:suppressAutoHyphens/>
    </w:pPr>
  </w:style>
  <w:style w:type="paragraph" w:styleId="Titolo1">
    <w:name w:val="heading 1"/>
    <w:basedOn w:val="Normale"/>
    <w:next w:val="Normale"/>
    <w:pPr>
      <w:keepNext/>
      <w:keepLines/>
      <w:spacing w:before="240"/>
      <w:outlineLvl w:val="0"/>
    </w:pPr>
    <w:rPr>
      <w:rFonts w:ascii="Calibri Light" w:eastAsia="Times New Roman" w:hAnsi="Calibri Light" w:cs="Mangal"/>
      <w:color w:val="2E74B5"/>
      <w:sz w:val="32"/>
      <w:szCs w:val="2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Titolo1Carattere">
    <w:name w:val="Titolo 1 Carattere"/>
    <w:basedOn w:val="Carpredefinitoparagrafo"/>
    <w:rPr>
      <w:rFonts w:ascii="Calibri Light" w:eastAsia="Times New Roman" w:hAnsi="Calibri Light" w:cs="Mangal"/>
      <w:color w:val="2E74B5"/>
      <w:sz w:val="32"/>
      <w:szCs w:val="29"/>
    </w:rPr>
  </w:style>
  <w:style w:type="paragraph" w:styleId="Paragrafoelenco">
    <w:name w:val="List Paragraph"/>
    <w:basedOn w:val="Normale"/>
    <w:pPr>
      <w:ind w:left="720"/>
    </w:pPr>
    <w:rPr>
      <w:rFonts w:cs="Mangal"/>
      <w:szCs w:val="21"/>
    </w:rPr>
  </w:style>
  <w:style w:type="character" w:styleId="Collegamentoipertestuale">
    <w:name w:val="Hyperlink"/>
    <w:basedOn w:val="Carpredefinitoparagrafo"/>
    <w:rPr>
      <w:color w:val="0563C1"/>
      <w:u w:val="single"/>
    </w:rPr>
  </w:style>
  <w:style w:type="character" w:styleId="Collegamentovisitato">
    <w:name w:val="FollowedHyperlink"/>
    <w:basedOn w:val="Carpredefinitoparagrafo"/>
    <w:rPr>
      <w:color w:val="954F72"/>
      <w:u w:val="single"/>
    </w:rPr>
  </w:style>
  <w:style w:type="paragraph" w:styleId="Titolosommario">
    <w:name w:val="TOC Heading"/>
    <w:basedOn w:val="Titolo1"/>
    <w:next w:val="Normale"/>
    <w:pPr>
      <w:widowControl/>
      <w:suppressAutoHyphens w:val="0"/>
      <w:spacing w:line="249" w:lineRule="auto"/>
      <w:textAlignment w:val="auto"/>
    </w:pPr>
    <w:rPr>
      <w:rFonts w:cs="Times New Roman"/>
      <w:color w:val="2F5496"/>
      <w:kern w:val="0"/>
      <w:szCs w:val="32"/>
      <w:lang w:eastAsia="it-IT" w:bidi="ar-SA"/>
    </w:rPr>
  </w:style>
  <w:style w:type="paragraph" w:styleId="Sommario2">
    <w:name w:val="toc 2"/>
    <w:basedOn w:val="Normale"/>
    <w:next w:val="Normale"/>
    <w:autoRedefine/>
    <w:pPr>
      <w:widowControl/>
      <w:suppressAutoHyphens w:val="0"/>
      <w:spacing w:after="100" w:line="249" w:lineRule="auto"/>
      <w:ind w:left="220"/>
      <w:textAlignment w:val="auto"/>
    </w:pPr>
    <w:rPr>
      <w:rFonts w:ascii="Calibri" w:eastAsia="Times New Roman" w:hAnsi="Calibri" w:cs="Times New Roman"/>
      <w:kern w:val="0"/>
      <w:sz w:val="22"/>
      <w:szCs w:val="22"/>
      <w:lang w:eastAsia="it-IT" w:bidi="ar-SA"/>
    </w:rPr>
  </w:style>
  <w:style w:type="paragraph" w:styleId="Sommario1">
    <w:name w:val="toc 1"/>
    <w:basedOn w:val="Normale"/>
    <w:next w:val="Normale"/>
    <w:autoRedefine/>
    <w:pPr>
      <w:widowControl/>
      <w:suppressAutoHyphens w:val="0"/>
      <w:spacing w:after="100" w:line="249" w:lineRule="auto"/>
      <w:textAlignment w:val="auto"/>
    </w:pPr>
    <w:rPr>
      <w:rFonts w:ascii="Calibri" w:eastAsia="Times New Roman" w:hAnsi="Calibri" w:cs="Times New Roman"/>
      <w:kern w:val="0"/>
      <w:sz w:val="22"/>
      <w:szCs w:val="22"/>
      <w:lang w:eastAsia="it-IT" w:bidi="ar-SA"/>
    </w:rPr>
  </w:style>
  <w:style w:type="paragraph" w:styleId="Sommario3">
    <w:name w:val="toc 3"/>
    <w:basedOn w:val="Normale"/>
    <w:next w:val="Normale"/>
    <w:autoRedefine/>
    <w:pPr>
      <w:widowControl/>
      <w:suppressAutoHyphens w:val="0"/>
      <w:spacing w:after="100" w:line="249" w:lineRule="auto"/>
      <w:ind w:left="440"/>
      <w:textAlignment w:val="auto"/>
    </w:pPr>
    <w:rPr>
      <w:rFonts w:ascii="Calibri" w:eastAsia="Times New Roman" w:hAnsi="Calibri" w:cs="Times New Roman"/>
      <w:kern w:val="0"/>
      <w:sz w:val="22"/>
      <w:szCs w:val="22"/>
      <w:lang w:eastAsia="it-IT" w:bidi="ar-SA"/>
    </w:rPr>
  </w:style>
  <w:style w:type="paragraph" w:styleId="Intestazione">
    <w:name w:val="header"/>
    <w:basedOn w:val="Normale"/>
    <w:pPr>
      <w:tabs>
        <w:tab w:val="center" w:pos="4819"/>
        <w:tab w:val="right" w:pos="9638"/>
      </w:tabs>
    </w:pPr>
    <w:rPr>
      <w:rFonts w:cs="Mangal"/>
      <w:szCs w:val="21"/>
    </w:rPr>
  </w:style>
  <w:style w:type="character" w:customStyle="1" w:styleId="IntestazioneCarattere">
    <w:name w:val="Intestazione Carattere"/>
    <w:basedOn w:val="Carpredefinitoparagrafo"/>
    <w:rPr>
      <w:rFonts w:cs="Mangal"/>
      <w:szCs w:val="21"/>
    </w:rPr>
  </w:style>
  <w:style w:type="paragraph" w:styleId="Pidipagina">
    <w:name w:val="footer"/>
    <w:basedOn w:val="Normale"/>
    <w:pPr>
      <w:tabs>
        <w:tab w:val="center" w:pos="4819"/>
        <w:tab w:val="right" w:pos="9638"/>
      </w:tabs>
    </w:pPr>
    <w:rPr>
      <w:rFonts w:cs="Mangal"/>
      <w:szCs w:val="21"/>
    </w:rPr>
  </w:style>
  <w:style w:type="character" w:customStyle="1" w:styleId="PidipaginaCarattere">
    <w:name w:val="Piè di pagina Carattere"/>
    <w:basedOn w:val="Carpredefinitoparagrafo"/>
    <w:rPr>
      <w:rFonts w:cs="Mangal"/>
      <w:szCs w:val="21"/>
    </w:rPr>
  </w:style>
  <w:style w:type="character" w:customStyle="1" w:styleId="Menzione1">
    <w:name w:val="Menzione1"/>
    <w:basedOn w:val="Carpredefinitoparagrafo"/>
    <w:rPr>
      <w:color w:val="2B579A"/>
      <w:shd w:val="clear" w:color="auto" w:fill="E6E6E6"/>
    </w:rPr>
  </w:style>
  <w:style w:type="paragraph" w:styleId="Iniziomodulo-z">
    <w:name w:val="HTML Top of Form"/>
    <w:basedOn w:val="Normale"/>
    <w:next w:val="Normale"/>
    <w:pPr>
      <w:widowControl/>
      <w:pBdr>
        <w:bottom w:val="single" w:sz="6" w:space="1" w:color="000000"/>
      </w:pBdr>
      <w:suppressAutoHyphens w:val="0"/>
      <w:jc w:val="center"/>
      <w:textAlignment w:val="auto"/>
    </w:pPr>
    <w:rPr>
      <w:rFonts w:ascii="Arial" w:eastAsia="Times New Roman" w:hAnsi="Arial"/>
      <w:vanish/>
      <w:kern w:val="0"/>
      <w:sz w:val="16"/>
      <w:szCs w:val="16"/>
      <w:lang w:eastAsia="it-IT" w:bidi="ar-SA"/>
    </w:rPr>
  </w:style>
  <w:style w:type="character" w:customStyle="1" w:styleId="Iniziomodulo-zCarattere">
    <w:name w:val="Inizio modulo -z Carattere"/>
    <w:basedOn w:val="Carpredefinitoparagrafo"/>
    <w:rPr>
      <w:rFonts w:ascii="Arial" w:eastAsia="Times New Roman" w:hAnsi="Arial"/>
      <w:vanish/>
      <w:kern w:val="0"/>
      <w:sz w:val="16"/>
      <w:szCs w:val="16"/>
      <w:lang w:eastAsia="it-IT" w:bidi="ar-SA"/>
    </w:rPr>
  </w:style>
  <w:style w:type="character" w:customStyle="1" w:styleId="apple-converted-space">
    <w:name w:val="apple-converted-space"/>
    <w:basedOn w:val="Carpredefinitoparagrafo"/>
  </w:style>
  <w:style w:type="paragraph" w:styleId="Finemodulo-z">
    <w:name w:val="HTML Bottom of Form"/>
    <w:basedOn w:val="Normale"/>
    <w:next w:val="Normale"/>
    <w:pPr>
      <w:widowControl/>
      <w:pBdr>
        <w:top w:val="single" w:sz="6" w:space="1" w:color="000000"/>
      </w:pBdr>
      <w:suppressAutoHyphens w:val="0"/>
      <w:jc w:val="center"/>
      <w:textAlignment w:val="auto"/>
    </w:pPr>
    <w:rPr>
      <w:rFonts w:ascii="Arial" w:eastAsia="Times New Roman" w:hAnsi="Arial"/>
      <w:vanish/>
      <w:kern w:val="0"/>
      <w:sz w:val="16"/>
      <w:szCs w:val="16"/>
      <w:lang w:eastAsia="it-IT" w:bidi="ar-SA"/>
    </w:rPr>
  </w:style>
  <w:style w:type="character" w:customStyle="1" w:styleId="Finemodulo-zCarattere">
    <w:name w:val="Fine modulo -z Carattere"/>
    <w:basedOn w:val="Carpredefinitoparagrafo"/>
    <w:rPr>
      <w:rFonts w:ascii="Arial" w:eastAsia="Times New Roman" w:hAnsi="Arial"/>
      <w:vanish/>
      <w:kern w:val="0"/>
      <w:sz w:val="16"/>
      <w:szCs w:val="16"/>
      <w:lang w:eastAsia="it-IT" w:bidi="ar-SA"/>
    </w:rPr>
  </w:style>
  <w:style w:type="paragraph" w:styleId="NormaleWeb">
    <w:name w:val="Normal (Web)"/>
    <w:basedOn w:val="Normale"/>
    <w:uiPriority w:val="99"/>
    <w:pPr>
      <w:widowControl/>
      <w:suppressAutoHyphens w:val="0"/>
      <w:spacing w:before="100" w:after="100"/>
      <w:textAlignment w:val="auto"/>
    </w:pPr>
    <w:rPr>
      <w:rFonts w:eastAsia="Times New Roman" w:cs="Times New Roman"/>
      <w:kern w:val="0"/>
      <w:lang w:eastAsia="it-IT" w:bidi="ar-SA"/>
    </w:rPr>
  </w:style>
  <w:style w:type="character" w:styleId="Testosegnaposto">
    <w:name w:val="Placeholder Text"/>
    <w:basedOn w:val="Carpredefinitoparagrafo"/>
    <w:uiPriority w:val="99"/>
    <w:semiHidden/>
    <w:rsid w:val="001A2C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4384">
      <w:bodyDiv w:val="1"/>
      <w:marLeft w:val="0"/>
      <w:marRight w:val="0"/>
      <w:marTop w:val="0"/>
      <w:marBottom w:val="0"/>
      <w:divBdr>
        <w:top w:val="none" w:sz="0" w:space="0" w:color="auto"/>
        <w:left w:val="none" w:sz="0" w:space="0" w:color="auto"/>
        <w:bottom w:val="none" w:sz="0" w:space="0" w:color="auto"/>
        <w:right w:val="none" w:sz="0" w:space="0" w:color="auto"/>
      </w:divBdr>
    </w:div>
    <w:div w:id="38937658">
      <w:bodyDiv w:val="1"/>
      <w:marLeft w:val="0"/>
      <w:marRight w:val="0"/>
      <w:marTop w:val="0"/>
      <w:marBottom w:val="0"/>
      <w:divBdr>
        <w:top w:val="none" w:sz="0" w:space="0" w:color="auto"/>
        <w:left w:val="none" w:sz="0" w:space="0" w:color="auto"/>
        <w:bottom w:val="none" w:sz="0" w:space="0" w:color="auto"/>
        <w:right w:val="none" w:sz="0" w:space="0" w:color="auto"/>
      </w:divBdr>
    </w:div>
    <w:div w:id="51929341">
      <w:bodyDiv w:val="1"/>
      <w:marLeft w:val="0"/>
      <w:marRight w:val="0"/>
      <w:marTop w:val="0"/>
      <w:marBottom w:val="0"/>
      <w:divBdr>
        <w:top w:val="none" w:sz="0" w:space="0" w:color="auto"/>
        <w:left w:val="none" w:sz="0" w:space="0" w:color="auto"/>
        <w:bottom w:val="none" w:sz="0" w:space="0" w:color="auto"/>
        <w:right w:val="none" w:sz="0" w:space="0" w:color="auto"/>
      </w:divBdr>
    </w:div>
    <w:div w:id="79453512">
      <w:bodyDiv w:val="1"/>
      <w:marLeft w:val="0"/>
      <w:marRight w:val="0"/>
      <w:marTop w:val="0"/>
      <w:marBottom w:val="0"/>
      <w:divBdr>
        <w:top w:val="none" w:sz="0" w:space="0" w:color="auto"/>
        <w:left w:val="none" w:sz="0" w:space="0" w:color="auto"/>
        <w:bottom w:val="none" w:sz="0" w:space="0" w:color="auto"/>
        <w:right w:val="none" w:sz="0" w:space="0" w:color="auto"/>
      </w:divBdr>
    </w:div>
    <w:div w:id="188380156">
      <w:bodyDiv w:val="1"/>
      <w:marLeft w:val="0"/>
      <w:marRight w:val="0"/>
      <w:marTop w:val="0"/>
      <w:marBottom w:val="0"/>
      <w:divBdr>
        <w:top w:val="none" w:sz="0" w:space="0" w:color="auto"/>
        <w:left w:val="none" w:sz="0" w:space="0" w:color="auto"/>
        <w:bottom w:val="none" w:sz="0" w:space="0" w:color="auto"/>
        <w:right w:val="none" w:sz="0" w:space="0" w:color="auto"/>
      </w:divBdr>
    </w:div>
    <w:div w:id="191265362">
      <w:bodyDiv w:val="1"/>
      <w:marLeft w:val="0"/>
      <w:marRight w:val="0"/>
      <w:marTop w:val="0"/>
      <w:marBottom w:val="0"/>
      <w:divBdr>
        <w:top w:val="none" w:sz="0" w:space="0" w:color="auto"/>
        <w:left w:val="none" w:sz="0" w:space="0" w:color="auto"/>
        <w:bottom w:val="none" w:sz="0" w:space="0" w:color="auto"/>
        <w:right w:val="none" w:sz="0" w:space="0" w:color="auto"/>
      </w:divBdr>
    </w:div>
    <w:div w:id="219708488">
      <w:bodyDiv w:val="1"/>
      <w:marLeft w:val="0"/>
      <w:marRight w:val="0"/>
      <w:marTop w:val="0"/>
      <w:marBottom w:val="0"/>
      <w:divBdr>
        <w:top w:val="none" w:sz="0" w:space="0" w:color="auto"/>
        <w:left w:val="none" w:sz="0" w:space="0" w:color="auto"/>
        <w:bottom w:val="none" w:sz="0" w:space="0" w:color="auto"/>
        <w:right w:val="none" w:sz="0" w:space="0" w:color="auto"/>
      </w:divBdr>
    </w:div>
    <w:div w:id="249706429">
      <w:bodyDiv w:val="1"/>
      <w:marLeft w:val="0"/>
      <w:marRight w:val="0"/>
      <w:marTop w:val="0"/>
      <w:marBottom w:val="0"/>
      <w:divBdr>
        <w:top w:val="none" w:sz="0" w:space="0" w:color="auto"/>
        <w:left w:val="none" w:sz="0" w:space="0" w:color="auto"/>
        <w:bottom w:val="none" w:sz="0" w:space="0" w:color="auto"/>
        <w:right w:val="none" w:sz="0" w:space="0" w:color="auto"/>
      </w:divBdr>
    </w:div>
    <w:div w:id="338042948">
      <w:bodyDiv w:val="1"/>
      <w:marLeft w:val="0"/>
      <w:marRight w:val="0"/>
      <w:marTop w:val="0"/>
      <w:marBottom w:val="0"/>
      <w:divBdr>
        <w:top w:val="none" w:sz="0" w:space="0" w:color="auto"/>
        <w:left w:val="none" w:sz="0" w:space="0" w:color="auto"/>
        <w:bottom w:val="none" w:sz="0" w:space="0" w:color="auto"/>
        <w:right w:val="none" w:sz="0" w:space="0" w:color="auto"/>
      </w:divBdr>
    </w:div>
    <w:div w:id="558058198">
      <w:bodyDiv w:val="1"/>
      <w:marLeft w:val="0"/>
      <w:marRight w:val="0"/>
      <w:marTop w:val="0"/>
      <w:marBottom w:val="0"/>
      <w:divBdr>
        <w:top w:val="none" w:sz="0" w:space="0" w:color="auto"/>
        <w:left w:val="none" w:sz="0" w:space="0" w:color="auto"/>
        <w:bottom w:val="none" w:sz="0" w:space="0" w:color="auto"/>
        <w:right w:val="none" w:sz="0" w:space="0" w:color="auto"/>
      </w:divBdr>
    </w:div>
    <w:div w:id="599988336">
      <w:bodyDiv w:val="1"/>
      <w:marLeft w:val="0"/>
      <w:marRight w:val="0"/>
      <w:marTop w:val="0"/>
      <w:marBottom w:val="0"/>
      <w:divBdr>
        <w:top w:val="none" w:sz="0" w:space="0" w:color="auto"/>
        <w:left w:val="none" w:sz="0" w:space="0" w:color="auto"/>
        <w:bottom w:val="none" w:sz="0" w:space="0" w:color="auto"/>
        <w:right w:val="none" w:sz="0" w:space="0" w:color="auto"/>
      </w:divBdr>
    </w:div>
    <w:div w:id="707604717">
      <w:bodyDiv w:val="1"/>
      <w:marLeft w:val="0"/>
      <w:marRight w:val="0"/>
      <w:marTop w:val="0"/>
      <w:marBottom w:val="0"/>
      <w:divBdr>
        <w:top w:val="none" w:sz="0" w:space="0" w:color="auto"/>
        <w:left w:val="none" w:sz="0" w:space="0" w:color="auto"/>
        <w:bottom w:val="none" w:sz="0" w:space="0" w:color="auto"/>
        <w:right w:val="none" w:sz="0" w:space="0" w:color="auto"/>
      </w:divBdr>
    </w:div>
    <w:div w:id="801264601">
      <w:bodyDiv w:val="1"/>
      <w:marLeft w:val="0"/>
      <w:marRight w:val="0"/>
      <w:marTop w:val="0"/>
      <w:marBottom w:val="0"/>
      <w:divBdr>
        <w:top w:val="none" w:sz="0" w:space="0" w:color="auto"/>
        <w:left w:val="none" w:sz="0" w:space="0" w:color="auto"/>
        <w:bottom w:val="none" w:sz="0" w:space="0" w:color="auto"/>
        <w:right w:val="none" w:sz="0" w:space="0" w:color="auto"/>
      </w:divBdr>
    </w:div>
    <w:div w:id="802619777">
      <w:bodyDiv w:val="1"/>
      <w:marLeft w:val="0"/>
      <w:marRight w:val="0"/>
      <w:marTop w:val="0"/>
      <w:marBottom w:val="0"/>
      <w:divBdr>
        <w:top w:val="none" w:sz="0" w:space="0" w:color="auto"/>
        <w:left w:val="none" w:sz="0" w:space="0" w:color="auto"/>
        <w:bottom w:val="none" w:sz="0" w:space="0" w:color="auto"/>
        <w:right w:val="none" w:sz="0" w:space="0" w:color="auto"/>
      </w:divBdr>
    </w:div>
    <w:div w:id="816804611">
      <w:bodyDiv w:val="1"/>
      <w:marLeft w:val="0"/>
      <w:marRight w:val="0"/>
      <w:marTop w:val="0"/>
      <w:marBottom w:val="0"/>
      <w:divBdr>
        <w:top w:val="none" w:sz="0" w:space="0" w:color="auto"/>
        <w:left w:val="none" w:sz="0" w:space="0" w:color="auto"/>
        <w:bottom w:val="none" w:sz="0" w:space="0" w:color="auto"/>
        <w:right w:val="none" w:sz="0" w:space="0" w:color="auto"/>
      </w:divBdr>
    </w:div>
    <w:div w:id="892695930">
      <w:bodyDiv w:val="1"/>
      <w:marLeft w:val="0"/>
      <w:marRight w:val="0"/>
      <w:marTop w:val="0"/>
      <w:marBottom w:val="0"/>
      <w:divBdr>
        <w:top w:val="none" w:sz="0" w:space="0" w:color="auto"/>
        <w:left w:val="none" w:sz="0" w:space="0" w:color="auto"/>
        <w:bottom w:val="none" w:sz="0" w:space="0" w:color="auto"/>
        <w:right w:val="none" w:sz="0" w:space="0" w:color="auto"/>
      </w:divBdr>
    </w:div>
    <w:div w:id="1071082539">
      <w:bodyDiv w:val="1"/>
      <w:marLeft w:val="0"/>
      <w:marRight w:val="0"/>
      <w:marTop w:val="0"/>
      <w:marBottom w:val="0"/>
      <w:divBdr>
        <w:top w:val="none" w:sz="0" w:space="0" w:color="auto"/>
        <w:left w:val="none" w:sz="0" w:space="0" w:color="auto"/>
        <w:bottom w:val="none" w:sz="0" w:space="0" w:color="auto"/>
        <w:right w:val="none" w:sz="0" w:space="0" w:color="auto"/>
      </w:divBdr>
    </w:div>
    <w:div w:id="1108543075">
      <w:bodyDiv w:val="1"/>
      <w:marLeft w:val="0"/>
      <w:marRight w:val="0"/>
      <w:marTop w:val="0"/>
      <w:marBottom w:val="0"/>
      <w:divBdr>
        <w:top w:val="none" w:sz="0" w:space="0" w:color="auto"/>
        <w:left w:val="none" w:sz="0" w:space="0" w:color="auto"/>
        <w:bottom w:val="none" w:sz="0" w:space="0" w:color="auto"/>
        <w:right w:val="none" w:sz="0" w:space="0" w:color="auto"/>
      </w:divBdr>
    </w:div>
    <w:div w:id="1127042168">
      <w:bodyDiv w:val="1"/>
      <w:marLeft w:val="0"/>
      <w:marRight w:val="0"/>
      <w:marTop w:val="0"/>
      <w:marBottom w:val="0"/>
      <w:divBdr>
        <w:top w:val="none" w:sz="0" w:space="0" w:color="auto"/>
        <w:left w:val="none" w:sz="0" w:space="0" w:color="auto"/>
        <w:bottom w:val="none" w:sz="0" w:space="0" w:color="auto"/>
        <w:right w:val="none" w:sz="0" w:space="0" w:color="auto"/>
      </w:divBdr>
    </w:div>
    <w:div w:id="1354459691">
      <w:bodyDiv w:val="1"/>
      <w:marLeft w:val="0"/>
      <w:marRight w:val="0"/>
      <w:marTop w:val="0"/>
      <w:marBottom w:val="0"/>
      <w:divBdr>
        <w:top w:val="none" w:sz="0" w:space="0" w:color="auto"/>
        <w:left w:val="none" w:sz="0" w:space="0" w:color="auto"/>
        <w:bottom w:val="none" w:sz="0" w:space="0" w:color="auto"/>
        <w:right w:val="none" w:sz="0" w:space="0" w:color="auto"/>
      </w:divBdr>
    </w:div>
    <w:div w:id="1379939689">
      <w:bodyDiv w:val="1"/>
      <w:marLeft w:val="0"/>
      <w:marRight w:val="0"/>
      <w:marTop w:val="0"/>
      <w:marBottom w:val="0"/>
      <w:divBdr>
        <w:top w:val="none" w:sz="0" w:space="0" w:color="auto"/>
        <w:left w:val="none" w:sz="0" w:space="0" w:color="auto"/>
        <w:bottom w:val="none" w:sz="0" w:space="0" w:color="auto"/>
        <w:right w:val="none" w:sz="0" w:space="0" w:color="auto"/>
      </w:divBdr>
    </w:div>
    <w:div w:id="1483698355">
      <w:bodyDiv w:val="1"/>
      <w:marLeft w:val="0"/>
      <w:marRight w:val="0"/>
      <w:marTop w:val="0"/>
      <w:marBottom w:val="0"/>
      <w:divBdr>
        <w:top w:val="none" w:sz="0" w:space="0" w:color="auto"/>
        <w:left w:val="none" w:sz="0" w:space="0" w:color="auto"/>
        <w:bottom w:val="none" w:sz="0" w:space="0" w:color="auto"/>
        <w:right w:val="none" w:sz="0" w:space="0" w:color="auto"/>
      </w:divBdr>
    </w:div>
    <w:div w:id="1565023814">
      <w:bodyDiv w:val="1"/>
      <w:marLeft w:val="0"/>
      <w:marRight w:val="0"/>
      <w:marTop w:val="0"/>
      <w:marBottom w:val="0"/>
      <w:divBdr>
        <w:top w:val="none" w:sz="0" w:space="0" w:color="auto"/>
        <w:left w:val="none" w:sz="0" w:space="0" w:color="auto"/>
        <w:bottom w:val="none" w:sz="0" w:space="0" w:color="auto"/>
        <w:right w:val="none" w:sz="0" w:space="0" w:color="auto"/>
      </w:divBdr>
    </w:div>
    <w:div w:id="1589314937">
      <w:bodyDiv w:val="1"/>
      <w:marLeft w:val="0"/>
      <w:marRight w:val="0"/>
      <w:marTop w:val="0"/>
      <w:marBottom w:val="0"/>
      <w:divBdr>
        <w:top w:val="none" w:sz="0" w:space="0" w:color="auto"/>
        <w:left w:val="none" w:sz="0" w:space="0" w:color="auto"/>
        <w:bottom w:val="none" w:sz="0" w:space="0" w:color="auto"/>
        <w:right w:val="none" w:sz="0" w:space="0" w:color="auto"/>
      </w:divBdr>
    </w:div>
    <w:div w:id="1603298349">
      <w:bodyDiv w:val="1"/>
      <w:marLeft w:val="0"/>
      <w:marRight w:val="0"/>
      <w:marTop w:val="0"/>
      <w:marBottom w:val="0"/>
      <w:divBdr>
        <w:top w:val="none" w:sz="0" w:space="0" w:color="auto"/>
        <w:left w:val="none" w:sz="0" w:space="0" w:color="auto"/>
        <w:bottom w:val="none" w:sz="0" w:space="0" w:color="auto"/>
        <w:right w:val="none" w:sz="0" w:space="0" w:color="auto"/>
      </w:divBdr>
    </w:div>
    <w:div w:id="1628394365">
      <w:bodyDiv w:val="1"/>
      <w:marLeft w:val="0"/>
      <w:marRight w:val="0"/>
      <w:marTop w:val="0"/>
      <w:marBottom w:val="0"/>
      <w:divBdr>
        <w:top w:val="none" w:sz="0" w:space="0" w:color="auto"/>
        <w:left w:val="none" w:sz="0" w:space="0" w:color="auto"/>
        <w:bottom w:val="none" w:sz="0" w:space="0" w:color="auto"/>
        <w:right w:val="none" w:sz="0" w:space="0" w:color="auto"/>
      </w:divBdr>
    </w:div>
    <w:div w:id="1664695026">
      <w:bodyDiv w:val="1"/>
      <w:marLeft w:val="0"/>
      <w:marRight w:val="0"/>
      <w:marTop w:val="0"/>
      <w:marBottom w:val="0"/>
      <w:divBdr>
        <w:top w:val="none" w:sz="0" w:space="0" w:color="auto"/>
        <w:left w:val="none" w:sz="0" w:space="0" w:color="auto"/>
        <w:bottom w:val="none" w:sz="0" w:space="0" w:color="auto"/>
        <w:right w:val="none" w:sz="0" w:space="0" w:color="auto"/>
      </w:divBdr>
    </w:div>
    <w:div w:id="1827742666">
      <w:bodyDiv w:val="1"/>
      <w:marLeft w:val="0"/>
      <w:marRight w:val="0"/>
      <w:marTop w:val="0"/>
      <w:marBottom w:val="0"/>
      <w:divBdr>
        <w:top w:val="none" w:sz="0" w:space="0" w:color="auto"/>
        <w:left w:val="none" w:sz="0" w:space="0" w:color="auto"/>
        <w:bottom w:val="none" w:sz="0" w:space="0" w:color="auto"/>
        <w:right w:val="none" w:sz="0" w:space="0" w:color="auto"/>
      </w:divBdr>
    </w:div>
    <w:div w:id="1865555851">
      <w:bodyDiv w:val="1"/>
      <w:marLeft w:val="0"/>
      <w:marRight w:val="0"/>
      <w:marTop w:val="0"/>
      <w:marBottom w:val="0"/>
      <w:divBdr>
        <w:top w:val="none" w:sz="0" w:space="0" w:color="auto"/>
        <w:left w:val="none" w:sz="0" w:space="0" w:color="auto"/>
        <w:bottom w:val="none" w:sz="0" w:space="0" w:color="auto"/>
        <w:right w:val="none" w:sz="0" w:space="0" w:color="auto"/>
      </w:divBdr>
    </w:div>
    <w:div w:id="1884440189">
      <w:bodyDiv w:val="1"/>
      <w:marLeft w:val="0"/>
      <w:marRight w:val="0"/>
      <w:marTop w:val="0"/>
      <w:marBottom w:val="0"/>
      <w:divBdr>
        <w:top w:val="none" w:sz="0" w:space="0" w:color="auto"/>
        <w:left w:val="none" w:sz="0" w:space="0" w:color="auto"/>
        <w:bottom w:val="none" w:sz="0" w:space="0" w:color="auto"/>
        <w:right w:val="none" w:sz="0" w:space="0" w:color="auto"/>
      </w:divBdr>
    </w:div>
    <w:div w:id="1906838547">
      <w:bodyDiv w:val="1"/>
      <w:marLeft w:val="0"/>
      <w:marRight w:val="0"/>
      <w:marTop w:val="0"/>
      <w:marBottom w:val="0"/>
      <w:divBdr>
        <w:top w:val="none" w:sz="0" w:space="0" w:color="auto"/>
        <w:left w:val="none" w:sz="0" w:space="0" w:color="auto"/>
        <w:bottom w:val="none" w:sz="0" w:space="0" w:color="auto"/>
        <w:right w:val="none" w:sz="0" w:space="0" w:color="auto"/>
      </w:divBdr>
    </w:div>
    <w:div w:id="1942225558">
      <w:bodyDiv w:val="1"/>
      <w:marLeft w:val="0"/>
      <w:marRight w:val="0"/>
      <w:marTop w:val="0"/>
      <w:marBottom w:val="0"/>
      <w:divBdr>
        <w:top w:val="none" w:sz="0" w:space="0" w:color="auto"/>
        <w:left w:val="none" w:sz="0" w:space="0" w:color="auto"/>
        <w:bottom w:val="none" w:sz="0" w:space="0" w:color="auto"/>
        <w:right w:val="none" w:sz="0" w:space="0" w:color="auto"/>
      </w:divBdr>
    </w:div>
    <w:div w:id="1962875566">
      <w:bodyDiv w:val="1"/>
      <w:marLeft w:val="0"/>
      <w:marRight w:val="0"/>
      <w:marTop w:val="0"/>
      <w:marBottom w:val="0"/>
      <w:divBdr>
        <w:top w:val="none" w:sz="0" w:space="0" w:color="auto"/>
        <w:left w:val="none" w:sz="0" w:space="0" w:color="auto"/>
        <w:bottom w:val="none" w:sz="0" w:space="0" w:color="auto"/>
        <w:right w:val="none" w:sz="0" w:space="0" w:color="auto"/>
      </w:divBdr>
    </w:div>
    <w:div w:id="2037537502">
      <w:bodyDiv w:val="1"/>
      <w:marLeft w:val="0"/>
      <w:marRight w:val="0"/>
      <w:marTop w:val="0"/>
      <w:marBottom w:val="0"/>
      <w:divBdr>
        <w:top w:val="none" w:sz="0" w:space="0" w:color="auto"/>
        <w:left w:val="none" w:sz="0" w:space="0" w:color="auto"/>
        <w:bottom w:val="none" w:sz="0" w:space="0" w:color="auto"/>
        <w:right w:val="none" w:sz="0" w:space="0" w:color="auto"/>
      </w:divBdr>
    </w:div>
    <w:div w:id="2046440081">
      <w:bodyDiv w:val="1"/>
      <w:marLeft w:val="0"/>
      <w:marRight w:val="0"/>
      <w:marTop w:val="0"/>
      <w:marBottom w:val="0"/>
      <w:divBdr>
        <w:top w:val="none" w:sz="0" w:space="0" w:color="auto"/>
        <w:left w:val="none" w:sz="0" w:space="0" w:color="auto"/>
        <w:bottom w:val="none" w:sz="0" w:space="0" w:color="auto"/>
        <w:right w:val="none" w:sz="0" w:space="0" w:color="auto"/>
      </w:divBdr>
    </w:div>
    <w:div w:id="2133671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iweb.it/elenco-voci-spipedia/6629-oggetto-transizional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reccani.it/enciclopedia/oggetto-transizionale_(Dizionario-di-Medicin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708B6-A52C-4B83-AFBD-DF943D8F9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56</Pages>
  <Words>10744</Words>
  <Characters>61247</Characters>
  <Application>Microsoft Office Word</Application>
  <DocSecurity>0</DocSecurity>
  <Lines>510</Lines>
  <Paragraphs>143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Antonello Pelazza</dc:creator>
  <cp:lastModifiedBy>Michela Pelazza</cp:lastModifiedBy>
  <cp:revision>48</cp:revision>
  <dcterms:created xsi:type="dcterms:W3CDTF">2017-03-24T17:26:00Z</dcterms:created>
  <dcterms:modified xsi:type="dcterms:W3CDTF">2017-03-29T19:49:00Z</dcterms:modified>
</cp:coreProperties>
</file>